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FB4E" w14:textId="5380AC84" w:rsidR="00235D4C" w:rsidRPr="00C2710C" w:rsidRDefault="00447278" w:rsidP="001066F6">
      <w:pPr>
        <w:spacing w:line="240" w:lineRule="auto"/>
        <w:contextualSpacing/>
        <w:rPr>
          <w:rFonts w:ascii="Gotham Medium" w:hAnsi="Gotham Medium"/>
          <w:sz w:val="24"/>
          <w:szCs w:val="24"/>
        </w:rPr>
      </w:pPr>
      <w:r w:rsidRPr="00C2710C">
        <w:rPr>
          <w:rFonts w:ascii="Gotham Medium" w:hAnsi="Gotham Medium"/>
          <w:sz w:val="24"/>
          <w:szCs w:val="24"/>
        </w:rPr>
        <w:t xml:space="preserve">REQUEST FOR </w:t>
      </w:r>
      <w:r w:rsidR="00535B31" w:rsidRPr="00C2710C">
        <w:rPr>
          <w:rFonts w:ascii="Gotham Medium" w:hAnsi="Gotham Medium"/>
          <w:sz w:val="24"/>
          <w:szCs w:val="24"/>
        </w:rPr>
        <w:t>QUALIFICATION</w:t>
      </w:r>
      <w:r w:rsidR="0062496C" w:rsidRPr="00C2710C">
        <w:rPr>
          <w:rFonts w:ascii="Gotham Medium" w:hAnsi="Gotham Medium"/>
          <w:sz w:val="24"/>
          <w:szCs w:val="24"/>
        </w:rPr>
        <w:t>S</w:t>
      </w:r>
      <w:r w:rsidR="00535B31" w:rsidRPr="00C2710C">
        <w:rPr>
          <w:rFonts w:ascii="Gotham Medium" w:hAnsi="Gotham Medium"/>
          <w:sz w:val="24"/>
          <w:szCs w:val="24"/>
        </w:rPr>
        <w:t xml:space="preserve"> </w:t>
      </w:r>
      <w:r w:rsidR="00BA7F59">
        <w:rPr>
          <w:rFonts w:ascii="Gotham Medium" w:hAnsi="Gotham Medium"/>
          <w:sz w:val="24"/>
          <w:szCs w:val="24"/>
        </w:rPr>
        <w:t xml:space="preserve">(RFQ) </w:t>
      </w:r>
      <w:r w:rsidR="00535B31" w:rsidRPr="00C2710C">
        <w:rPr>
          <w:rFonts w:ascii="Gotham Medium" w:hAnsi="Gotham Medium"/>
          <w:sz w:val="24"/>
          <w:szCs w:val="24"/>
        </w:rPr>
        <w:t>FOR</w:t>
      </w:r>
      <w:r w:rsidR="00B43D7A">
        <w:rPr>
          <w:rFonts w:ascii="Gotham Medium" w:hAnsi="Gotham Medium"/>
          <w:sz w:val="24"/>
          <w:szCs w:val="24"/>
        </w:rPr>
        <w:t xml:space="preserve"> </w:t>
      </w:r>
      <w:r w:rsidR="00105199">
        <w:rPr>
          <w:rFonts w:ascii="Gotham Medium" w:hAnsi="Gotham Medium"/>
          <w:sz w:val="24"/>
          <w:szCs w:val="24"/>
        </w:rPr>
        <w:t xml:space="preserve">2023-2025 </w:t>
      </w:r>
      <w:r w:rsidR="00C9320E">
        <w:rPr>
          <w:rFonts w:ascii="Gotham Medium" w:hAnsi="Gotham Medium"/>
          <w:sz w:val="24"/>
          <w:szCs w:val="24"/>
        </w:rPr>
        <w:t>PREQUALIFI</w:t>
      </w:r>
      <w:r w:rsidR="00C66DB1">
        <w:rPr>
          <w:rFonts w:ascii="Gotham Medium" w:hAnsi="Gotham Medium"/>
          <w:sz w:val="24"/>
          <w:szCs w:val="24"/>
        </w:rPr>
        <w:t>C</w:t>
      </w:r>
      <w:r w:rsidR="00C9320E">
        <w:rPr>
          <w:rFonts w:ascii="Gotham Medium" w:hAnsi="Gotham Medium"/>
          <w:sz w:val="24"/>
          <w:szCs w:val="24"/>
        </w:rPr>
        <w:t>ATION</w:t>
      </w:r>
      <w:r w:rsidR="00CF18E3">
        <w:rPr>
          <w:rFonts w:ascii="Gotham Medium" w:hAnsi="Gotham Medium"/>
          <w:sz w:val="24"/>
          <w:szCs w:val="24"/>
        </w:rPr>
        <w:t xml:space="preserve"> LIST FOR PLANNING, LANDSCAPE ARCHITECTURE, </w:t>
      </w:r>
      <w:r w:rsidR="00F66785">
        <w:rPr>
          <w:rFonts w:ascii="Gotham Medium" w:hAnsi="Gotham Medium"/>
          <w:sz w:val="24"/>
          <w:szCs w:val="24"/>
        </w:rPr>
        <w:t xml:space="preserve">ARCHITECTURE, </w:t>
      </w:r>
      <w:r w:rsidR="00CF18E3">
        <w:rPr>
          <w:rFonts w:ascii="Gotham Medium" w:hAnsi="Gotham Medium"/>
          <w:sz w:val="24"/>
          <w:szCs w:val="24"/>
        </w:rPr>
        <w:t xml:space="preserve">ENGINEERING AND SURVEYING </w:t>
      </w:r>
      <w:r w:rsidR="00105199">
        <w:rPr>
          <w:rFonts w:ascii="Gotham Medium" w:hAnsi="Gotham Medium"/>
          <w:sz w:val="24"/>
          <w:szCs w:val="24"/>
        </w:rPr>
        <w:t xml:space="preserve">SERVICES </w:t>
      </w:r>
    </w:p>
    <w:p w14:paraId="34C569CE" w14:textId="43F3EFAA" w:rsidR="000B168F" w:rsidRPr="00C2710C" w:rsidRDefault="0095025B" w:rsidP="001066F6">
      <w:pPr>
        <w:spacing w:line="240" w:lineRule="auto"/>
        <w:contextualSpacing/>
        <w:rPr>
          <w:rFonts w:ascii="Gotham Book" w:hAnsi="Gotham Book"/>
          <w:bCs/>
          <w:sz w:val="24"/>
          <w:szCs w:val="24"/>
        </w:rPr>
      </w:pPr>
      <w:r>
        <w:rPr>
          <w:rFonts w:ascii="Gotham Medium" w:hAnsi="Gotham Medium"/>
          <w:sz w:val="24"/>
          <w:szCs w:val="24"/>
        </w:rPr>
        <w:br/>
      </w:r>
      <w:r w:rsidR="00447278" w:rsidRPr="00EE4A6A">
        <w:rPr>
          <w:rFonts w:ascii="Gotham Medium" w:hAnsi="Gotham Medium"/>
          <w:bCs/>
          <w:sz w:val="24"/>
          <w:szCs w:val="24"/>
        </w:rPr>
        <w:t>SUBMITTAL DUE DATE:</w:t>
      </w:r>
      <w:r w:rsidR="00447278" w:rsidRPr="00EE4A6A">
        <w:rPr>
          <w:rFonts w:ascii="Gotham Book" w:hAnsi="Gotham Book"/>
          <w:b/>
          <w:bCs/>
          <w:sz w:val="24"/>
          <w:szCs w:val="24"/>
        </w:rPr>
        <w:t xml:space="preserve"> </w:t>
      </w:r>
      <w:r w:rsidR="00535B31" w:rsidRPr="00EE4A6A">
        <w:rPr>
          <w:rFonts w:ascii="Gotham Book" w:hAnsi="Gotham Book"/>
          <w:b/>
          <w:bCs/>
          <w:sz w:val="24"/>
          <w:szCs w:val="24"/>
        </w:rPr>
        <w:tab/>
      </w:r>
      <w:r w:rsidR="006E53FD">
        <w:rPr>
          <w:rFonts w:ascii="Gotham Book" w:hAnsi="Gotham Book"/>
          <w:bCs/>
          <w:sz w:val="24"/>
          <w:szCs w:val="24"/>
        </w:rPr>
        <w:t>Fri</w:t>
      </w:r>
      <w:r w:rsidR="00C9320E">
        <w:rPr>
          <w:rFonts w:ascii="Gotham Book" w:hAnsi="Gotham Book"/>
          <w:bCs/>
          <w:sz w:val="24"/>
          <w:szCs w:val="24"/>
        </w:rPr>
        <w:t xml:space="preserve">day, </w:t>
      </w:r>
      <w:r w:rsidR="006E53FD">
        <w:rPr>
          <w:rFonts w:ascii="Gotham Book" w:hAnsi="Gotham Book"/>
          <w:bCs/>
          <w:sz w:val="24"/>
          <w:szCs w:val="24"/>
        </w:rPr>
        <w:t>September 29</w:t>
      </w:r>
      <w:r w:rsidR="00C9320E">
        <w:rPr>
          <w:rFonts w:ascii="Gotham Book" w:hAnsi="Gotham Book"/>
          <w:bCs/>
          <w:sz w:val="24"/>
          <w:szCs w:val="24"/>
        </w:rPr>
        <w:t xml:space="preserve">, </w:t>
      </w:r>
      <w:proofErr w:type="gramStart"/>
      <w:r w:rsidR="00C9320E">
        <w:rPr>
          <w:rFonts w:ascii="Gotham Book" w:hAnsi="Gotham Book"/>
          <w:bCs/>
          <w:sz w:val="24"/>
          <w:szCs w:val="24"/>
        </w:rPr>
        <w:t>202</w:t>
      </w:r>
      <w:r w:rsidR="006E53FD">
        <w:rPr>
          <w:rFonts w:ascii="Gotham Book" w:hAnsi="Gotham Book"/>
          <w:bCs/>
          <w:sz w:val="24"/>
          <w:szCs w:val="24"/>
        </w:rPr>
        <w:t>3</w:t>
      </w:r>
      <w:proofErr w:type="gramEnd"/>
      <w:r w:rsidR="006E53FD">
        <w:rPr>
          <w:rFonts w:ascii="Gotham Book" w:hAnsi="Gotham Book"/>
          <w:bCs/>
          <w:sz w:val="24"/>
          <w:szCs w:val="24"/>
        </w:rPr>
        <w:t xml:space="preserve"> </w:t>
      </w:r>
      <w:r w:rsidR="00C9320E">
        <w:rPr>
          <w:rFonts w:ascii="Gotham Book" w:hAnsi="Gotham Book"/>
          <w:bCs/>
          <w:sz w:val="24"/>
          <w:szCs w:val="24"/>
        </w:rPr>
        <w:t xml:space="preserve">by </w:t>
      </w:r>
      <w:r w:rsidR="006E53FD">
        <w:rPr>
          <w:rFonts w:ascii="Gotham Book" w:hAnsi="Gotham Book"/>
          <w:bCs/>
          <w:sz w:val="24"/>
          <w:szCs w:val="24"/>
        </w:rPr>
        <w:t>3</w:t>
      </w:r>
      <w:r w:rsidR="00C9320E">
        <w:rPr>
          <w:rFonts w:ascii="Gotham Book" w:hAnsi="Gotham Book"/>
          <w:bCs/>
          <w:sz w:val="24"/>
          <w:szCs w:val="24"/>
        </w:rPr>
        <w:t xml:space="preserve">:00pm CST </w:t>
      </w:r>
    </w:p>
    <w:p w14:paraId="1478DC54" w14:textId="77777777" w:rsidR="000B168F" w:rsidRPr="00C2710C" w:rsidRDefault="000B168F" w:rsidP="001066F6">
      <w:pPr>
        <w:spacing w:line="240" w:lineRule="auto"/>
        <w:ind w:left="2880" w:firstLine="720"/>
        <w:contextualSpacing/>
        <w:rPr>
          <w:rFonts w:ascii="Gotham Book" w:hAnsi="Gotham Book"/>
          <w:bCs/>
          <w:sz w:val="24"/>
          <w:szCs w:val="24"/>
        </w:rPr>
      </w:pPr>
    </w:p>
    <w:p w14:paraId="7BA949D8" w14:textId="387995E0" w:rsidR="0086100C" w:rsidRPr="00B74A23" w:rsidRDefault="00447278" w:rsidP="001432AC">
      <w:pPr>
        <w:spacing w:line="240" w:lineRule="auto"/>
        <w:ind w:left="3600" w:hanging="3600"/>
        <w:contextualSpacing/>
        <w:rPr>
          <w:rFonts w:ascii="Gotham Book" w:hAnsi="Gotham Book"/>
          <w:bCs/>
          <w:sz w:val="24"/>
          <w:szCs w:val="24"/>
        </w:rPr>
      </w:pPr>
      <w:r w:rsidRPr="00C2710C">
        <w:rPr>
          <w:rFonts w:ascii="Gotham Medium" w:hAnsi="Gotham Medium"/>
          <w:bCs/>
          <w:sz w:val="24"/>
          <w:szCs w:val="24"/>
        </w:rPr>
        <w:t xml:space="preserve">SUBMITTAL LOCATION: </w:t>
      </w:r>
      <w:r w:rsidR="00535B31" w:rsidRPr="00C2710C">
        <w:rPr>
          <w:rFonts w:ascii="Gotham Book" w:hAnsi="Gotham Book"/>
          <w:b/>
          <w:bCs/>
          <w:sz w:val="24"/>
          <w:szCs w:val="24"/>
        </w:rPr>
        <w:tab/>
      </w:r>
      <w:hyperlink r:id="rId11" w:history="1">
        <w:r w:rsidR="00B43D7A" w:rsidRPr="00195D5F">
          <w:rPr>
            <w:rStyle w:val="Hyperlink"/>
            <w:rFonts w:ascii="Gotham Book" w:hAnsi="Gotham Book"/>
            <w:bCs/>
            <w:sz w:val="24"/>
            <w:szCs w:val="24"/>
          </w:rPr>
          <w:t>https://greatriversgreenway.org/jobs</w:t>
        </w:r>
      </w:hyperlink>
      <w:r w:rsidR="00B43D7A">
        <w:rPr>
          <w:rFonts w:ascii="Gotham Book" w:hAnsi="Gotham Book"/>
          <w:bCs/>
          <w:sz w:val="24"/>
          <w:szCs w:val="24"/>
        </w:rPr>
        <w:t xml:space="preserve"> </w:t>
      </w:r>
      <w:r w:rsidR="001432AC" w:rsidRPr="00B74A23">
        <w:rPr>
          <w:rFonts w:ascii="Gotham Book" w:hAnsi="Gotham Book"/>
          <w:bCs/>
          <w:sz w:val="24"/>
          <w:szCs w:val="24"/>
        </w:rPr>
        <w:br/>
      </w:r>
      <w:r w:rsidR="00C2710C" w:rsidRPr="00B74A23">
        <w:rPr>
          <w:rFonts w:ascii="Gotham Book" w:hAnsi="Gotham Book"/>
          <w:bCs/>
          <w:sz w:val="20"/>
          <w:szCs w:val="20"/>
        </w:rPr>
        <w:t>Submit qualifications v</w:t>
      </w:r>
      <w:r w:rsidR="002649E4" w:rsidRPr="00B74A23">
        <w:rPr>
          <w:rFonts w:ascii="Gotham Book" w:hAnsi="Gotham Book"/>
          <w:bCs/>
          <w:sz w:val="20"/>
          <w:szCs w:val="20"/>
        </w:rPr>
        <w:t xml:space="preserve">ia .PDF </w:t>
      </w:r>
      <w:r w:rsidR="001432AC" w:rsidRPr="00B74A23">
        <w:rPr>
          <w:rFonts w:ascii="Gotham Book" w:hAnsi="Gotham Book"/>
          <w:bCs/>
          <w:sz w:val="20"/>
          <w:szCs w:val="20"/>
        </w:rPr>
        <w:t>F</w:t>
      </w:r>
      <w:r w:rsidR="002649E4" w:rsidRPr="00B74A23">
        <w:rPr>
          <w:rFonts w:ascii="Gotham Book" w:hAnsi="Gotham Book"/>
          <w:bCs/>
          <w:sz w:val="20"/>
          <w:szCs w:val="20"/>
        </w:rPr>
        <w:t>ormat</w:t>
      </w:r>
      <w:r w:rsidR="001432AC" w:rsidRPr="00B74A23">
        <w:rPr>
          <w:rFonts w:ascii="Gotham Book" w:hAnsi="Gotham Book"/>
          <w:bCs/>
          <w:sz w:val="20"/>
          <w:szCs w:val="20"/>
        </w:rPr>
        <w:t xml:space="preserve"> Only</w:t>
      </w:r>
    </w:p>
    <w:p w14:paraId="2882E0AD" w14:textId="77777777" w:rsidR="000B168F" w:rsidRPr="00C2710C" w:rsidRDefault="000B168F" w:rsidP="001066F6">
      <w:pPr>
        <w:spacing w:line="240" w:lineRule="auto"/>
        <w:ind w:left="2880" w:firstLine="720"/>
        <w:contextualSpacing/>
        <w:rPr>
          <w:rFonts w:ascii="Gotham Book" w:hAnsi="Gotham Book"/>
          <w:bCs/>
          <w:sz w:val="24"/>
          <w:szCs w:val="24"/>
        </w:rPr>
      </w:pPr>
    </w:p>
    <w:p w14:paraId="3E661CB5" w14:textId="50490ADC" w:rsidR="00B17A6F" w:rsidRDefault="006E53FD" w:rsidP="002649E4">
      <w:pPr>
        <w:spacing w:after="0" w:line="240" w:lineRule="auto"/>
        <w:rPr>
          <w:rFonts w:ascii="Gotham Medium" w:hAnsi="Gotham Medium"/>
        </w:rPr>
      </w:pPr>
      <w:r>
        <w:rPr>
          <w:rFonts w:ascii="Gotham Medium" w:hAnsi="Gotham Medium"/>
        </w:rPr>
        <w:t>PLEASE NOTE</w:t>
      </w:r>
      <w:r w:rsidR="00B17A6F" w:rsidRPr="00B17A6F">
        <w:rPr>
          <w:rFonts w:ascii="Gotham Medium" w:hAnsi="Gotham Medium"/>
        </w:rPr>
        <w:t>:</w:t>
      </w:r>
      <w:r w:rsidR="00B43D7A">
        <w:rPr>
          <w:rFonts w:ascii="Gotham Medium" w:hAnsi="Gotham Medium"/>
        </w:rPr>
        <w:t xml:space="preserve"> </w:t>
      </w:r>
    </w:p>
    <w:p w14:paraId="390CF8CD" w14:textId="77777777" w:rsidR="00DB592F" w:rsidRDefault="00DB592F" w:rsidP="002649E4">
      <w:pPr>
        <w:spacing w:after="0" w:line="240" w:lineRule="auto"/>
        <w:rPr>
          <w:rFonts w:ascii="Gotham Book" w:hAnsi="Gotham Book"/>
          <w:sz w:val="20"/>
          <w:szCs w:val="20"/>
        </w:rPr>
      </w:pPr>
    </w:p>
    <w:p w14:paraId="4044B8E1" w14:textId="74B75A37" w:rsidR="006E53FD" w:rsidRDefault="006E53FD" w:rsidP="002649E4">
      <w:pPr>
        <w:spacing w:after="0" w:line="240" w:lineRule="auto"/>
        <w:rPr>
          <w:rFonts w:ascii="Gotham Book" w:hAnsi="Gotham Book"/>
          <w:sz w:val="20"/>
          <w:szCs w:val="20"/>
        </w:rPr>
      </w:pPr>
      <w:r>
        <w:rPr>
          <w:rFonts w:ascii="Gotham Book" w:hAnsi="Gotham Book"/>
          <w:sz w:val="20"/>
          <w:szCs w:val="20"/>
        </w:rPr>
        <w:t xml:space="preserve">Great Rivers Greenway is providing this opportunity for firms </w:t>
      </w:r>
      <w:r w:rsidRPr="006E53FD">
        <w:rPr>
          <w:rFonts w:ascii="Gotham Book" w:hAnsi="Gotham Book"/>
          <w:b/>
          <w:bCs/>
          <w:sz w:val="20"/>
          <w:szCs w:val="20"/>
          <w:u w:val="single"/>
        </w:rPr>
        <w:t>not currently</w:t>
      </w:r>
      <w:r>
        <w:rPr>
          <w:rFonts w:ascii="Gotham Book" w:hAnsi="Gotham Book"/>
          <w:sz w:val="20"/>
          <w:szCs w:val="20"/>
        </w:rPr>
        <w:t xml:space="preserve"> on the 2023-2025 Prequalification List for Planning, Landscape Architecture, Architecture, Engineering and Surveying Services.  </w:t>
      </w:r>
    </w:p>
    <w:p w14:paraId="529A9EAD" w14:textId="77777777" w:rsidR="006E53FD" w:rsidRDefault="006E53FD" w:rsidP="002649E4">
      <w:pPr>
        <w:spacing w:after="0" w:line="240" w:lineRule="auto"/>
        <w:rPr>
          <w:rFonts w:ascii="Gotham Book" w:hAnsi="Gotham Book"/>
          <w:sz w:val="20"/>
          <w:szCs w:val="20"/>
        </w:rPr>
      </w:pPr>
    </w:p>
    <w:p w14:paraId="3153DDE8" w14:textId="0DF46AF1" w:rsidR="00B17A6F" w:rsidRDefault="006E53FD" w:rsidP="002649E4">
      <w:pPr>
        <w:spacing w:after="0" w:line="240" w:lineRule="auto"/>
        <w:rPr>
          <w:rFonts w:ascii="Gotham Book" w:hAnsi="Gotham Book"/>
          <w:sz w:val="20"/>
          <w:szCs w:val="20"/>
        </w:rPr>
      </w:pPr>
      <w:r w:rsidRPr="00C020CD">
        <w:rPr>
          <w:rFonts w:ascii="Gotham Book" w:hAnsi="Gotham Book"/>
          <w:sz w:val="20"/>
          <w:szCs w:val="20"/>
        </w:rPr>
        <w:t>If your firm is on the current 2023-2025 Prequalification List, you do not need to submit any information.</w:t>
      </w:r>
      <w:r>
        <w:rPr>
          <w:rFonts w:ascii="Gotham Book" w:hAnsi="Gotham Book"/>
          <w:sz w:val="20"/>
          <w:szCs w:val="20"/>
        </w:rPr>
        <w:t xml:space="preserve"> </w:t>
      </w:r>
      <w:r w:rsidR="00C020CD">
        <w:rPr>
          <w:rFonts w:ascii="Gotham Book" w:hAnsi="Gotham Book"/>
          <w:sz w:val="20"/>
          <w:szCs w:val="20"/>
        </w:rPr>
        <w:t xml:space="preserve"> However, if your firm now provides services (Engineering, Landscape Architecture, Architecture, Planning and Surveying) which were not included in your previous </w:t>
      </w:r>
      <w:r w:rsidR="00DB592F">
        <w:rPr>
          <w:rFonts w:ascii="Gotham Book" w:hAnsi="Gotham Book"/>
          <w:sz w:val="20"/>
          <w:szCs w:val="20"/>
        </w:rPr>
        <w:t xml:space="preserve">2022 </w:t>
      </w:r>
      <w:r w:rsidR="00C020CD">
        <w:rPr>
          <w:rFonts w:ascii="Gotham Book" w:hAnsi="Gotham Book"/>
          <w:sz w:val="20"/>
          <w:szCs w:val="20"/>
        </w:rPr>
        <w:t xml:space="preserve">submittal, you may submit </w:t>
      </w:r>
      <w:r w:rsidR="00DB592F">
        <w:rPr>
          <w:rFonts w:ascii="Gotham Book" w:hAnsi="Gotham Book"/>
          <w:sz w:val="20"/>
          <w:szCs w:val="20"/>
        </w:rPr>
        <w:t>an</w:t>
      </w:r>
      <w:r w:rsidR="00C020CD">
        <w:rPr>
          <w:rFonts w:ascii="Gotham Book" w:hAnsi="Gotham Book"/>
          <w:sz w:val="20"/>
          <w:szCs w:val="20"/>
        </w:rPr>
        <w:t xml:space="preserve"> update</w:t>
      </w:r>
      <w:r w:rsidR="00DB592F">
        <w:rPr>
          <w:rFonts w:ascii="Gotham Book" w:hAnsi="Gotham Book"/>
          <w:sz w:val="20"/>
          <w:szCs w:val="20"/>
        </w:rPr>
        <w:t xml:space="preserve">d submittal. </w:t>
      </w:r>
      <w:r w:rsidR="00C020CD">
        <w:rPr>
          <w:rFonts w:ascii="Gotham Book" w:hAnsi="Gotham Book"/>
          <w:sz w:val="20"/>
          <w:szCs w:val="20"/>
        </w:rPr>
        <w:t xml:space="preserve"> </w:t>
      </w:r>
      <w:r>
        <w:rPr>
          <w:rFonts w:ascii="Gotham Book" w:hAnsi="Gotham Book"/>
          <w:sz w:val="20"/>
          <w:szCs w:val="20"/>
        </w:rPr>
        <w:t xml:space="preserve"> </w:t>
      </w:r>
    </w:p>
    <w:p w14:paraId="09E447E2" w14:textId="15A6656C" w:rsidR="003C371A" w:rsidRDefault="003C371A" w:rsidP="002649E4">
      <w:pPr>
        <w:spacing w:after="0" w:line="240" w:lineRule="auto"/>
        <w:rPr>
          <w:rStyle w:val="Hyperlink"/>
          <w:sz w:val="24"/>
          <w:szCs w:val="24"/>
        </w:rPr>
      </w:pPr>
    </w:p>
    <w:p w14:paraId="72AD502C" w14:textId="77777777" w:rsidR="003C371A" w:rsidRPr="00C2710C" w:rsidRDefault="003C371A" w:rsidP="003C371A">
      <w:pPr>
        <w:spacing w:after="0" w:line="240" w:lineRule="auto"/>
        <w:rPr>
          <w:rFonts w:ascii="Gotham Book" w:hAnsi="Gotham Book"/>
          <w:u w:val="single"/>
        </w:rPr>
      </w:pPr>
      <w:r w:rsidRPr="00C2710C">
        <w:rPr>
          <w:rFonts w:ascii="Gotham Medium" w:hAnsi="Gotham Medium"/>
        </w:rPr>
        <w:t xml:space="preserve">QUESTIONS RELATED TO THIS RFQ: </w:t>
      </w:r>
    </w:p>
    <w:p w14:paraId="7DE9A26A" w14:textId="77777777" w:rsidR="003C371A" w:rsidRDefault="003C371A" w:rsidP="003C371A">
      <w:pPr>
        <w:spacing w:after="0" w:line="240" w:lineRule="auto"/>
        <w:rPr>
          <w:rFonts w:ascii="Gotham Book" w:hAnsi="Gotham Book"/>
          <w:sz w:val="20"/>
          <w:szCs w:val="20"/>
        </w:rPr>
      </w:pPr>
    </w:p>
    <w:p w14:paraId="2B8D9C2E" w14:textId="230C7739" w:rsidR="003C371A" w:rsidRPr="003C371A" w:rsidRDefault="003C371A" w:rsidP="002649E4">
      <w:pPr>
        <w:spacing w:after="0" w:line="240" w:lineRule="auto"/>
        <w:rPr>
          <w:rFonts w:ascii="Gotham Book" w:hAnsi="Gotham Book"/>
          <w:sz w:val="20"/>
          <w:szCs w:val="20"/>
        </w:rPr>
      </w:pPr>
      <w:r w:rsidRPr="00EE4A6A">
        <w:rPr>
          <w:rFonts w:ascii="Gotham Book" w:hAnsi="Gotham Book"/>
          <w:sz w:val="20"/>
          <w:szCs w:val="20"/>
        </w:rPr>
        <w:t>Questions</w:t>
      </w:r>
      <w:r>
        <w:rPr>
          <w:rFonts w:ascii="Gotham Book" w:hAnsi="Gotham Book"/>
          <w:sz w:val="20"/>
          <w:szCs w:val="20"/>
        </w:rPr>
        <w:t xml:space="preserve"> </w:t>
      </w:r>
      <w:r w:rsidRPr="00EE4A6A">
        <w:rPr>
          <w:rFonts w:ascii="Gotham Book" w:hAnsi="Gotham Book"/>
          <w:sz w:val="20"/>
          <w:szCs w:val="20"/>
        </w:rPr>
        <w:t>related to this request</w:t>
      </w:r>
      <w:r w:rsidR="006E53FD">
        <w:rPr>
          <w:rFonts w:ascii="Gotham Book" w:hAnsi="Gotham Book"/>
          <w:sz w:val="20"/>
          <w:szCs w:val="20"/>
        </w:rPr>
        <w:t xml:space="preserve"> </w:t>
      </w:r>
      <w:r w:rsidRPr="00EE4A6A">
        <w:rPr>
          <w:rFonts w:ascii="Gotham Book" w:hAnsi="Gotham Book"/>
          <w:sz w:val="20"/>
          <w:szCs w:val="20"/>
        </w:rPr>
        <w:t>should be directed to the GRG website</w:t>
      </w:r>
      <w:r>
        <w:rPr>
          <w:rFonts w:ascii="Gotham Book" w:hAnsi="Gotham Book"/>
          <w:sz w:val="20"/>
          <w:szCs w:val="20"/>
        </w:rPr>
        <w:t xml:space="preserve"> (link provided from RFQ access)</w:t>
      </w:r>
      <w:r w:rsidRPr="00EE4A6A">
        <w:rPr>
          <w:rFonts w:ascii="Gotham Book" w:hAnsi="Gotham Book"/>
          <w:sz w:val="20"/>
          <w:szCs w:val="20"/>
        </w:rPr>
        <w:t xml:space="preserve"> no later than</w:t>
      </w:r>
      <w:r>
        <w:rPr>
          <w:rFonts w:ascii="Gotham Book" w:hAnsi="Gotham Book"/>
          <w:sz w:val="20"/>
          <w:szCs w:val="20"/>
        </w:rPr>
        <w:t xml:space="preserve"> </w:t>
      </w:r>
      <w:r w:rsidR="006E53FD">
        <w:rPr>
          <w:rFonts w:ascii="Gotham Book" w:hAnsi="Gotham Book"/>
          <w:sz w:val="20"/>
          <w:szCs w:val="20"/>
        </w:rPr>
        <w:t>12</w:t>
      </w:r>
      <w:r>
        <w:rPr>
          <w:rFonts w:ascii="Gotham Book" w:hAnsi="Gotham Book"/>
          <w:sz w:val="20"/>
          <w:szCs w:val="20"/>
        </w:rPr>
        <w:t xml:space="preserve">:00pm CST on Friday, September </w:t>
      </w:r>
      <w:r w:rsidR="006E53FD">
        <w:rPr>
          <w:rFonts w:ascii="Gotham Book" w:hAnsi="Gotham Book"/>
          <w:sz w:val="20"/>
          <w:szCs w:val="20"/>
        </w:rPr>
        <w:t>15</w:t>
      </w:r>
      <w:r>
        <w:rPr>
          <w:rFonts w:ascii="Gotham Book" w:hAnsi="Gotham Book"/>
          <w:sz w:val="20"/>
          <w:szCs w:val="20"/>
        </w:rPr>
        <w:t>, 202</w:t>
      </w:r>
      <w:r w:rsidR="006E53FD">
        <w:rPr>
          <w:rFonts w:ascii="Gotham Book" w:hAnsi="Gotham Book"/>
          <w:sz w:val="20"/>
          <w:szCs w:val="20"/>
        </w:rPr>
        <w:t>3</w:t>
      </w:r>
      <w:r w:rsidRPr="00EE4A6A">
        <w:rPr>
          <w:rFonts w:ascii="Gotham Book" w:hAnsi="Gotham Book"/>
          <w:sz w:val="20"/>
          <w:szCs w:val="20"/>
        </w:rPr>
        <w:t xml:space="preserve">. Answers will be posted to the GRG website and emailed to all known recipients of the RFQ </w:t>
      </w:r>
      <w:r w:rsidR="006E53FD">
        <w:rPr>
          <w:rFonts w:ascii="Gotham Book" w:hAnsi="Gotham Book"/>
          <w:sz w:val="20"/>
          <w:szCs w:val="20"/>
        </w:rPr>
        <w:t>by Wednesday</w:t>
      </w:r>
      <w:r>
        <w:rPr>
          <w:rFonts w:ascii="Gotham Book" w:hAnsi="Gotham Book"/>
          <w:sz w:val="20"/>
          <w:szCs w:val="20"/>
        </w:rPr>
        <w:t>, September 2</w:t>
      </w:r>
      <w:r w:rsidR="006E53FD">
        <w:rPr>
          <w:rFonts w:ascii="Gotham Book" w:hAnsi="Gotham Book"/>
          <w:sz w:val="20"/>
          <w:szCs w:val="20"/>
        </w:rPr>
        <w:t>0</w:t>
      </w:r>
      <w:r>
        <w:rPr>
          <w:rFonts w:ascii="Gotham Book" w:hAnsi="Gotham Book"/>
          <w:sz w:val="20"/>
          <w:szCs w:val="20"/>
        </w:rPr>
        <w:t>, 202</w:t>
      </w:r>
      <w:r w:rsidR="006E53FD">
        <w:rPr>
          <w:rFonts w:ascii="Gotham Book" w:hAnsi="Gotham Book"/>
          <w:sz w:val="20"/>
          <w:szCs w:val="20"/>
        </w:rPr>
        <w:t>3</w:t>
      </w:r>
      <w:r w:rsidRPr="00EE4A6A">
        <w:rPr>
          <w:rFonts w:ascii="Gotham Book" w:hAnsi="Gotham Book"/>
          <w:sz w:val="20"/>
          <w:szCs w:val="20"/>
        </w:rPr>
        <w:t>.</w:t>
      </w:r>
      <w:r>
        <w:rPr>
          <w:rFonts w:ascii="Gotham Book" w:hAnsi="Gotham Book"/>
          <w:sz w:val="20"/>
          <w:szCs w:val="20"/>
        </w:rPr>
        <w:t xml:space="preserve"> </w:t>
      </w:r>
    </w:p>
    <w:p w14:paraId="5F1B40C5" w14:textId="77777777" w:rsidR="002649E4" w:rsidRPr="00245BA4" w:rsidRDefault="002649E4" w:rsidP="002649E4">
      <w:pPr>
        <w:spacing w:after="0" w:line="240" w:lineRule="auto"/>
        <w:rPr>
          <w:rFonts w:ascii="Gotham Book" w:hAnsi="Gotham Book"/>
          <w:sz w:val="20"/>
          <w:szCs w:val="20"/>
          <w:u w:val="single"/>
        </w:rPr>
      </w:pPr>
    </w:p>
    <w:p w14:paraId="0D4A0B0A" w14:textId="073DED77" w:rsidR="00245BA4" w:rsidRDefault="00245BA4" w:rsidP="00245BA4">
      <w:pPr>
        <w:spacing w:after="0" w:line="240" w:lineRule="auto"/>
        <w:rPr>
          <w:rFonts w:ascii="Gotham Medium" w:hAnsi="Gotham Medium"/>
          <w:sz w:val="28"/>
          <w:szCs w:val="28"/>
        </w:rPr>
      </w:pPr>
      <w:bookmarkStart w:id="0" w:name="_Hlk113444380"/>
      <w:r>
        <w:rPr>
          <w:rFonts w:ascii="Gotham Medium" w:hAnsi="Gotham Medium"/>
          <w:sz w:val="28"/>
          <w:szCs w:val="28"/>
        </w:rPr>
        <w:t>PART</w:t>
      </w:r>
      <w:r w:rsidRPr="006C6D1C">
        <w:rPr>
          <w:rFonts w:ascii="Gotham Medium" w:hAnsi="Gotham Medium"/>
          <w:sz w:val="28"/>
          <w:szCs w:val="28"/>
        </w:rPr>
        <w:t xml:space="preserve"> A: </w:t>
      </w:r>
      <w:r w:rsidR="00D951CB">
        <w:rPr>
          <w:rFonts w:ascii="Gotham Medium" w:hAnsi="Gotham Medium"/>
          <w:sz w:val="28"/>
          <w:szCs w:val="28"/>
        </w:rPr>
        <w:t>BACKGROUND</w:t>
      </w:r>
    </w:p>
    <w:bookmarkEnd w:id="0"/>
    <w:p w14:paraId="101E2561" w14:textId="77777777" w:rsidR="00D951CB" w:rsidRDefault="00D951CB" w:rsidP="00245BA4">
      <w:pPr>
        <w:spacing w:after="0" w:line="240" w:lineRule="auto"/>
        <w:rPr>
          <w:rFonts w:ascii="Gotham Book" w:hAnsi="Gotham Book"/>
          <w:sz w:val="20"/>
          <w:szCs w:val="20"/>
        </w:rPr>
      </w:pPr>
    </w:p>
    <w:p w14:paraId="39A9825E" w14:textId="1F21B505" w:rsidR="00833E88" w:rsidRPr="00ED0582" w:rsidRDefault="00833E88" w:rsidP="00833E88">
      <w:pPr>
        <w:tabs>
          <w:tab w:val="left" w:pos="0"/>
        </w:tabs>
        <w:spacing w:after="0" w:line="240" w:lineRule="auto"/>
        <w:rPr>
          <w:rFonts w:ascii="Gotham Book" w:eastAsia="Times New Roman" w:hAnsi="Gotham Book" w:cs="Times New Roman"/>
          <w:bCs/>
          <w:spacing w:val="-2"/>
          <w:sz w:val="20"/>
          <w:szCs w:val="20"/>
        </w:rPr>
      </w:pPr>
      <w:r>
        <w:rPr>
          <w:rFonts w:ascii="Gotham Book" w:eastAsia="Times New Roman" w:hAnsi="Gotham Book" w:cs="Times New Roman"/>
          <w:bCs/>
          <w:spacing w:val="-2"/>
          <w:sz w:val="20"/>
          <w:szCs w:val="20"/>
        </w:rPr>
        <w:t>Great Rivers Greenway (“</w:t>
      </w:r>
      <w:r w:rsidRPr="00ED0582">
        <w:rPr>
          <w:rFonts w:ascii="Gotham Book" w:eastAsia="Times New Roman" w:hAnsi="Gotham Book" w:cs="Times New Roman"/>
          <w:bCs/>
          <w:spacing w:val="-2"/>
          <w:sz w:val="20"/>
          <w:szCs w:val="20"/>
        </w:rPr>
        <w:t>GRG</w:t>
      </w:r>
      <w:r>
        <w:rPr>
          <w:rFonts w:ascii="Gotham Book" w:eastAsia="Times New Roman" w:hAnsi="Gotham Book" w:cs="Times New Roman"/>
          <w:bCs/>
          <w:spacing w:val="-2"/>
          <w:sz w:val="20"/>
          <w:szCs w:val="20"/>
        </w:rPr>
        <w:t>”)</w:t>
      </w:r>
      <w:r w:rsidRPr="00ED0582">
        <w:rPr>
          <w:rFonts w:ascii="Gotham Book" w:eastAsia="Times New Roman" w:hAnsi="Gotham Book" w:cs="Times New Roman"/>
          <w:bCs/>
          <w:spacing w:val="-2"/>
          <w:sz w:val="20"/>
          <w:szCs w:val="20"/>
        </w:rPr>
        <w:t xml:space="preserve"> is a regional public agency serving the City of St. Louis, St. Louis County and St. Charles County.</w:t>
      </w:r>
      <w:r w:rsidR="00B43D7A">
        <w:rPr>
          <w:rFonts w:ascii="Gotham Book" w:eastAsia="Times New Roman" w:hAnsi="Gotham Book" w:cs="Times New Roman"/>
          <w:bCs/>
          <w:spacing w:val="-2"/>
          <w:sz w:val="20"/>
          <w:szCs w:val="20"/>
        </w:rPr>
        <w:t xml:space="preserve"> </w:t>
      </w:r>
      <w:r w:rsidRPr="00ED0582">
        <w:rPr>
          <w:rFonts w:ascii="Gotham Book" w:eastAsia="Times New Roman" w:hAnsi="Gotham Book" w:cs="Times New Roman"/>
          <w:bCs/>
          <w:spacing w:val="-2"/>
          <w:sz w:val="20"/>
          <w:szCs w:val="20"/>
        </w:rPr>
        <w:t>GRG connects the St. Louis region with greenways, making it a vibrant place to live, work, and play.</w:t>
      </w:r>
      <w:r w:rsidR="00B43D7A">
        <w:rPr>
          <w:rFonts w:ascii="Gotham Book" w:eastAsia="Times New Roman" w:hAnsi="Gotham Book" w:cs="Times New Roman"/>
          <w:bCs/>
          <w:spacing w:val="-2"/>
          <w:sz w:val="20"/>
          <w:szCs w:val="20"/>
        </w:rPr>
        <w:t xml:space="preserve"> </w:t>
      </w:r>
      <w:r w:rsidRPr="00ED0582">
        <w:rPr>
          <w:rFonts w:ascii="Gotham Book" w:eastAsia="Times New Roman" w:hAnsi="Gotham Book" w:cs="Times New Roman"/>
          <w:bCs/>
          <w:spacing w:val="-2"/>
          <w:sz w:val="20"/>
          <w:szCs w:val="20"/>
        </w:rPr>
        <w:t>Great Rivers Greenway is governed by a 12-member Board of Directors</w:t>
      </w:r>
      <w:r w:rsidR="00B43D7A">
        <w:rPr>
          <w:rFonts w:ascii="Gotham Book" w:eastAsia="Times New Roman" w:hAnsi="Gotham Book" w:cs="Times New Roman"/>
          <w:bCs/>
          <w:spacing w:val="-2"/>
          <w:sz w:val="20"/>
          <w:szCs w:val="20"/>
        </w:rPr>
        <w:t xml:space="preserve"> and operated by a 3</w:t>
      </w:r>
      <w:r w:rsidR="006E53FD">
        <w:rPr>
          <w:rFonts w:ascii="Gotham Book" w:eastAsia="Times New Roman" w:hAnsi="Gotham Book" w:cs="Times New Roman"/>
          <w:bCs/>
          <w:spacing w:val="-2"/>
          <w:sz w:val="20"/>
          <w:szCs w:val="20"/>
        </w:rPr>
        <w:t>3</w:t>
      </w:r>
      <w:r w:rsidR="00B43D7A">
        <w:rPr>
          <w:rFonts w:ascii="Gotham Book" w:eastAsia="Times New Roman" w:hAnsi="Gotham Book" w:cs="Times New Roman"/>
          <w:bCs/>
          <w:spacing w:val="-2"/>
          <w:sz w:val="20"/>
          <w:szCs w:val="20"/>
        </w:rPr>
        <w:t>-member staff wi</w:t>
      </w:r>
      <w:r w:rsidRPr="00ED0582">
        <w:rPr>
          <w:rFonts w:ascii="Gotham Book" w:eastAsia="Times New Roman" w:hAnsi="Gotham Book" w:cs="Times New Roman"/>
          <w:bCs/>
          <w:spacing w:val="-2"/>
          <w:sz w:val="20"/>
          <w:szCs w:val="20"/>
        </w:rPr>
        <w:t xml:space="preserve">thin five groups referred to as Build, Promote, Sustain, Administration/Finance, and the Great Rivers Greenway Foundation. </w:t>
      </w:r>
    </w:p>
    <w:p w14:paraId="562C6275" w14:textId="77777777" w:rsidR="00833E88" w:rsidRDefault="00833E88" w:rsidP="00D951CB">
      <w:pPr>
        <w:pStyle w:val="BodyText"/>
        <w:ind w:left="0"/>
        <w:rPr>
          <w:rFonts w:ascii="Gotham Book" w:hAnsi="Gotham Book"/>
          <w:sz w:val="20"/>
          <w:szCs w:val="20"/>
        </w:rPr>
      </w:pPr>
    </w:p>
    <w:p w14:paraId="338B2B6C" w14:textId="029EFBCB" w:rsidR="00C020CD" w:rsidRDefault="00C020CD" w:rsidP="00D951CB">
      <w:pPr>
        <w:pStyle w:val="BodyText"/>
        <w:ind w:left="0"/>
        <w:rPr>
          <w:rFonts w:ascii="Gotham Book" w:hAnsi="Gotham Book"/>
          <w:sz w:val="20"/>
          <w:szCs w:val="20"/>
        </w:rPr>
      </w:pPr>
      <w:r>
        <w:rPr>
          <w:rFonts w:ascii="Gotham Book" w:hAnsi="Gotham Book"/>
          <w:sz w:val="20"/>
          <w:szCs w:val="20"/>
        </w:rPr>
        <w:t xml:space="preserve">GRG is releasing this RFQ to allow firms not currently on the 2023-2025 Prequalification List to have the opportunity to submit their qualifications to be considered for </w:t>
      </w:r>
      <w:r w:rsidR="0047779F">
        <w:rPr>
          <w:rFonts w:ascii="Gotham Book" w:hAnsi="Gotham Book"/>
          <w:sz w:val="20"/>
          <w:szCs w:val="20"/>
        </w:rPr>
        <w:t xml:space="preserve">inclusion on </w:t>
      </w:r>
      <w:r>
        <w:rPr>
          <w:rFonts w:ascii="Gotham Book" w:hAnsi="Gotham Book"/>
          <w:sz w:val="20"/>
          <w:szCs w:val="20"/>
        </w:rPr>
        <w:t xml:space="preserve">the list.  </w:t>
      </w:r>
    </w:p>
    <w:p w14:paraId="70DEE0B5" w14:textId="77777777" w:rsidR="0047779F" w:rsidRDefault="0047779F" w:rsidP="00D951CB">
      <w:pPr>
        <w:pStyle w:val="BodyText"/>
        <w:ind w:left="0"/>
        <w:rPr>
          <w:rFonts w:ascii="Gotham Book" w:hAnsi="Gotham Book"/>
          <w:sz w:val="20"/>
          <w:szCs w:val="20"/>
        </w:rPr>
      </w:pPr>
    </w:p>
    <w:p w14:paraId="2F3C61CF" w14:textId="77777777" w:rsidR="0047779F" w:rsidRDefault="0047779F" w:rsidP="0047779F">
      <w:pPr>
        <w:spacing w:after="0" w:line="240" w:lineRule="auto"/>
        <w:rPr>
          <w:rFonts w:ascii="Gotham Book" w:hAnsi="Gotham Book"/>
          <w:sz w:val="20"/>
          <w:szCs w:val="20"/>
        </w:rPr>
      </w:pPr>
      <w:r w:rsidRPr="00C020CD">
        <w:rPr>
          <w:rFonts w:ascii="Gotham Book" w:hAnsi="Gotham Book"/>
          <w:sz w:val="20"/>
          <w:szCs w:val="20"/>
        </w:rPr>
        <w:t>If your firm is on the current 2023-2025 Prequalification List, you do not need to submit any information.</w:t>
      </w:r>
      <w:r>
        <w:rPr>
          <w:rFonts w:ascii="Gotham Book" w:hAnsi="Gotham Book"/>
          <w:sz w:val="20"/>
          <w:szCs w:val="20"/>
        </w:rPr>
        <w:t xml:space="preserve">  However, if your firm now provides services (Engineering, Landscape Architecture, Architecture, Planning and Surveying) which were not included in your previous 2022 submittal, you may submit an updated submittal.   </w:t>
      </w:r>
    </w:p>
    <w:p w14:paraId="0F85979F" w14:textId="77777777" w:rsidR="00C020CD" w:rsidRDefault="00C020CD" w:rsidP="00D951CB">
      <w:pPr>
        <w:pStyle w:val="BodyText"/>
        <w:ind w:left="0"/>
        <w:rPr>
          <w:rFonts w:ascii="Gotham Book" w:hAnsi="Gotham Book"/>
          <w:sz w:val="20"/>
          <w:szCs w:val="20"/>
        </w:rPr>
      </w:pPr>
    </w:p>
    <w:p w14:paraId="52EDD223" w14:textId="7D0DA526" w:rsidR="00D951CB" w:rsidRPr="00A037E2" w:rsidRDefault="00D951CB" w:rsidP="00D951CB">
      <w:pPr>
        <w:pStyle w:val="BodyText"/>
        <w:ind w:left="0"/>
        <w:rPr>
          <w:rFonts w:ascii="Gotham Book" w:hAnsi="Gotham Book"/>
          <w:sz w:val="20"/>
          <w:szCs w:val="20"/>
        </w:rPr>
      </w:pPr>
      <w:r w:rsidRPr="00A037E2">
        <w:rPr>
          <w:rFonts w:ascii="Gotham Book" w:hAnsi="Gotham Book"/>
          <w:sz w:val="20"/>
          <w:szCs w:val="20"/>
        </w:rPr>
        <w:t>GRG is seeking the services of qualified professionals in the following fields:</w:t>
      </w:r>
    </w:p>
    <w:p w14:paraId="0F05D324" w14:textId="77777777" w:rsidR="00D951CB" w:rsidRPr="00A037E2" w:rsidRDefault="00D951CB" w:rsidP="00D951CB">
      <w:pPr>
        <w:pStyle w:val="BodyText"/>
        <w:ind w:left="0"/>
        <w:rPr>
          <w:rFonts w:ascii="Gotham Book" w:hAnsi="Gotham Book"/>
          <w:sz w:val="20"/>
          <w:szCs w:val="20"/>
        </w:rPr>
      </w:pPr>
    </w:p>
    <w:p w14:paraId="08A370F2" w14:textId="77777777" w:rsidR="00D951CB" w:rsidRPr="00A037E2" w:rsidRDefault="00D951CB" w:rsidP="00D951CB">
      <w:pPr>
        <w:pStyle w:val="BodyText"/>
        <w:numPr>
          <w:ilvl w:val="0"/>
          <w:numId w:val="30"/>
        </w:numPr>
        <w:tabs>
          <w:tab w:val="left" w:pos="741"/>
        </w:tabs>
        <w:rPr>
          <w:rFonts w:ascii="Gotham Book" w:hAnsi="Gotham Book"/>
          <w:sz w:val="20"/>
          <w:szCs w:val="20"/>
        </w:rPr>
      </w:pPr>
      <w:r w:rsidRPr="00A037E2">
        <w:rPr>
          <w:rFonts w:ascii="Gotham Book" w:hAnsi="Gotham Book"/>
          <w:sz w:val="20"/>
          <w:szCs w:val="20"/>
        </w:rPr>
        <w:t>Engineering Services</w:t>
      </w:r>
    </w:p>
    <w:p w14:paraId="01309A6E" w14:textId="77777777" w:rsidR="00D951CB" w:rsidRPr="00A037E2" w:rsidRDefault="00D951CB" w:rsidP="00D951CB">
      <w:pPr>
        <w:pStyle w:val="BodyText"/>
        <w:numPr>
          <w:ilvl w:val="0"/>
          <w:numId w:val="30"/>
        </w:numPr>
        <w:tabs>
          <w:tab w:val="left" w:pos="741"/>
        </w:tabs>
        <w:rPr>
          <w:rFonts w:ascii="Gotham Book" w:hAnsi="Gotham Book"/>
          <w:sz w:val="20"/>
          <w:szCs w:val="20"/>
        </w:rPr>
      </w:pPr>
      <w:r w:rsidRPr="00A037E2">
        <w:rPr>
          <w:rFonts w:ascii="Gotham Book" w:hAnsi="Gotham Book"/>
          <w:sz w:val="20"/>
          <w:szCs w:val="20"/>
        </w:rPr>
        <w:t>Landscape Architecture Services</w:t>
      </w:r>
    </w:p>
    <w:p w14:paraId="40A12F60" w14:textId="77777777" w:rsidR="00D951CB" w:rsidRPr="00A037E2" w:rsidRDefault="00D951CB" w:rsidP="00D951CB">
      <w:pPr>
        <w:pStyle w:val="BodyText"/>
        <w:numPr>
          <w:ilvl w:val="0"/>
          <w:numId w:val="30"/>
        </w:numPr>
        <w:tabs>
          <w:tab w:val="left" w:pos="741"/>
        </w:tabs>
        <w:rPr>
          <w:rFonts w:ascii="Gotham Book" w:hAnsi="Gotham Book"/>
          <w:sz w:val="20"/>
          <w:szCs w:val="20"/>
        </w:rPr>
      </w:pPr>
      <w:r w:rsidRPr="00A037E2">
        <w:rPr>
          <w:rFonts w:ascii="Gotham Book" w:hAnsi="Gotham Book"/>
          <w:sz w:val="20"/>
          <w:szCs w:val="20"/>
        </w:rPr>
        <w:t>Architecture Services</w:t>
      </w:r>
    </w:p>
    <w:p w14:paraId="02A33F4F" w14:textId="77777777" w:rsidR="00D951CB" w:rsidRPr="00A037E2" w:rsidRDefault="00D951CB" w:rsidP="00D951CB">
      <w:pPr>
        <w:pStyle w:val="BodyText"/>
        <w:numPr>
          <w:ilvl w:val="0"/>
          <w:numId w:val="30"/>
        </w:numPr>
        <w:tabs>
          <w:tab w:val="left" w:pos="741"/>
        </w:tabs>
        <w:rPr>
          <w:rFonts w:ascii="Gotham Book" w:hAnsi="Gotham Book"/>
          <w:sz w:val="20"/>
          <w:szCs w:val="20"/>
        </w:rPr>
      </w:pPr>
      <w:r w:rsidRPr="00A037E2">
        <w:rPr>
          <w:rFonts w:ascii="Gotham Book" w:hAnsi="Gotham Book"/>
          <w:sz w:val="20"/>
          <w:szCs w:val="20"/>
        </w:rPr>
        <w:t>Planning Services</w:t>
      </w:r>
    </w:p>
    <w:p w14:paraId="603DCCE0" w14:textId="77777777" w:rsidR="003930F2" w:rsidRDefault="00D951CB" w:rsidP="003930F2">
      <w:pPr>
        <w:pStyle w:val="BodyText"/>
        <w:numPr>
          <w:ilvl w:val="0"/>
          <w:numId w:val="30"/>
        </w:numPr>
        <w:rPr>
          <w:rFonts w:ascii="Gotham Book" w:hAnsi="Gotham Book"/>
          <w:sz w:val="20"/>
          <w:szCs w:val="20"/>
        </w:rPr>
      </w:pPr>
      <w:r w:rsidRPr="00A037E2">
        <w:rPr>
          <w:rFonts w:ascii="Gotham Book" w:hAnsi="Gotham Book"/>
          <w:sz w:val="20"/>
          <w:szCs w:val="20"/>
        </w:rPr>
        <w:t>Surveying Services</w:t>
      </w:r>
    </w:p>
    <w:p w14:paraId="42E3DB6E" w14:textId="77777777" w:rsidR="003930F2" w:rsidRDefault="003930F2" w:rsidP="001E59DB">
      <w:pPr>
        <w:pStyle w:val="BodyText"/>
        <w:ind w:left="0"/>
        <w:rPr>
          <w:rFonts w:ascii="Gotham Book" w:hAnsi="Gotham Book"/>
          <w:sz w:val="20"/>
          <w:szCs w:val="20"/>
        </w:rPr>
      </w:pPr>
    </w:p>
    <w:p w14:paraId="7F1B3565" w14:textId="357C2C2C" w:rsidR="0074757C" w:rsidRDefault="00D951CB" w:rsidP="001E59DB">
      <w:pPr>
        <w:pStyle w:val="BodyText"/>
        <w:ind w:left="0"/>
        <w:rPr>
          <w:rFonts w:ascii="Gotham Book" w:hAnsi="Gotham Book"/>
          <w:sz w:val="20"/>
          <w:szCs w:val="20"/>
        </w:rPr>
      </w:pPr>
      <w:r w:rsidRPr="00A037E2">
        <w:rPr>
          <w:rFonts w:ascii="Gotham Book" w:hAnsi="Gotham Book"/>
          <w:sz w:val="20"/>
          <w:szCs w:val="20"/>
        </w:rPr>
        <w:t xml:space="preserve">Firms must indicate clearly in their submittal which category of services they are able to provide. Submittals are welcome from firms competent in any or </w:t>
      </w:r>
      <w:proofErr w:type="gramStart"/>
      <w:r w:rsidRPr="00A037E2">
        <w:rPr>
          <w:rFonts w:ascii="Gotham Book" w:hAnsi="Gotham Book"/>
          <w:sz w:val="20"/>
          <w:szCs w:val="20"/>
        </w:rPr>
        <w:t>all of</w:t>
      </w:r>
      <w:proofErr w:type="gramEnd"/>
      <w:r w:rsidRPr="00A037E2">
        <w:rPr>
          <w:rFonts w:ascii="Gotham Book" w:hAnsi="Gotham Book"/>
          <w:sz w:val="20"/>
          <w:szCs w:val="20"/>
        </w:rPr>
        <w:t xml:space="preserve"> the disciplines noted above. </w:t>
      </w:r>
      <w:r w:rsidRPr="00B43D7A">
        <w:rPr>
          <w:rFonts w:ascii="Gotham Bold" w:hAnsi="Gotham Bold"/>
          <w:sz w:val="20"/>
          <w:szCs w:val="20"/>
          <w:u w:val="single"/>
        </w:rPr>
        <w:t xml:space="preserve">GRG seeks individual firm submissions </w:t>
      </w:r>
      <w:r w:rsidR="0074757C" w:rsidRPr="00B43D7A">
        <w:rPr>
          <w:rFonts w:ascii="Gotham Bold" w:hAnsi="Gotham Bold"/>
          <w:sz w:val="20"/>
          <w:szCs w:val="20"/>
          <w:u w:val="single"/>
        </w:rPr>
        <w:t xml:space="preserve">only </w:t>
      </w:r>
      <w:r w:rsidRPr="00B43D7A">
        <w:rPr>
          <w:rFonts w:ascii="Gotham Bold" w:hAnsi="Gotham Bold"/>
          <w:sz w:val="20"/>
          <w:szCs w:val="20"/>
          <w:u w:val="single"/>
        </w:rPr>
        <w:t>and not team submittals.</w:t>
      </w:r>
      <w:r w:rsidRPr="00A037E2">
        <w:rPr>
          <w:rFonts w:ascii="Gotham Book" w:hAnsi="Gotham Book"/>
          <w:sz w:val="20"/>
          <w:szCs w:val="20"/>
        </w:rPr>
        <w:t xml:space="preserve"> While recognizing that multi-disciplined teams </w:t>
      </w:r>
      <w:r w:rsidR="00A037E2" w:rsidRPr="00A037E2">
        <w:rPr>
          <w:rFonts w:ascii="Gotham Book" w:hAnsi="Gotham Book"/>
          <w:sz w:val="20"/>
          <w:szCs w:val="20"/>
        </w:rPr>
        <w:t>will</w:t>
      </w:r>
      <w:r w:rsidRPr="00A037E2">
        <w:rPr>
          <w:rFonts w:ascii="Gotham Book" w:hAnsi="Gotham Book"/>
          <w:sz w:val="20"/>
          <w:szCs w:val="20"/>
        </w:rPr>
        <w:t xml:space="preserve"> need to be formed for a specific </w:t>
      </w:r>
      <w:r w:rsidR="0074757C">
        <w:rPr>
          <w:rFonts w:ascii="Gotham Book" w:hAnsi="Gotham Book"/>
          <w:sz w:val="20"/>
          <w:szCs w:val="20"/>
        </w:rPr>
        <w:t xml:space="preserve">future </w:t>
      </w:r>
      <w:r w:rsidRPr="00A037E2">
        <w:rPr>
          <w:rFonts w:ascii="Gotham Book" w:hAnsi="Gotham Book"/>
          <w:sz w:val="20"/>
          <w:szCs w:val="20"/>
        </w:rPr>
        <w:t xml:space="preserve">project, this </w:t>
      </w:r>
      <w:r w:rsidR="0074757C">
        <w:rPr>
          <w:rFonts w:ascii="Gotham Book" w:hAnsi="Gotham Book"/>
          <w:sz w:val="20"/>
          <w:szCs w:val="20"/>
        </w:rPr>
        <w:t>RFQ creates a pre</w:t>
      </w:r>
      <w:r w:rsidRPr="00A037E2">
        <w:rPr>
          <w:rFonts w:ascii="Gotham Book" w:hAnsi="Gotham Book"/>
          <w:sz w:val="20"/>
          <w:szCs w:val="20"/>
        </w:rPr>
        <w:t>qualification</w:t>
      </w:r>
      <w:r w:rsidR="0074757C">
        <w:rPr>
          <w:rFonts w:ascii="Gotham Book" w:hAnsi="Gotham Book"/>
          <w:sz w:val="20"/>
          <w:szCs w:val="20"/>
        </w:rPr>
        <w:t xml:space="preserve"> list of various professional services.</w:t>
      </w:r>
      <w:r w:rsidR="00B43D7A">
        <w:rPr>
          <w:rFonts w:ascii="Gotham Book" w:hAnsi="Gotham Book"/>
          <w:sz w:val="20"/>
          <w:szCs w:val="20"/>
        </w:rPr>
        <w:t xml:space="preserve"> </w:t>
      </w:r>
    </w:p>
    <w:p w14:paraId="3A04DA6C" w14:textId="77777777" w:rsidR="00C020CD" w:rsidRDefault="00C020CD" w:rsidP="00D951CB">
      <w:pPr>
        <w:pStyle w:val="BodyText"/>
        <w:ind w:left="0" w:hanging="1"/>
        <w:rPr>
          <w:rFonts w:ascii="Gotham Book" w:hAnsi="Gotham Book"/>
          <w:sz w:val="20"/>
          <w:szCs w:val="20"/>
        </w:rPr>
      </w:pPr>
    </w:p>
    <w:p w14:paraId="5746860B" w14:textId="7E41B68A" w:rsidR="00D951CB" w:rsidRPr="00A037E2" w:rsidRDefault="00D951CB" w:rsidP="00D951CB">
      <w:pPr>
        <w:pStyle w:val="BodyText"/>
        <w:ind w:left="0" w:hanging="1"/>
        <w:rPr>
          <w:rFonts w:ascii="Gotham Book" w:hAnsi="Gotham Book"/>
          <w:sz w:val="20"/>
          <w:szCs w:val="20"/>
        </w:rPr>
      </w:pPr>
      <w:r w:rsidRPr="00A037E2">
        <w:rPr>
          <w:rFonts w:ascii="Gotham Book" w:hAnsi="Gotham Book"/>
          <w:sz w:val="20"/>
          <w:szCs w:val="20"/>
        </w:rPr>
        <w:t xml:space="preserve">Typical GRG projects include, but are not limited to, greenway planning with substantial stakeholder and public involvement, </w:t>
      </w:r>
      <w:proofErr w:type="gramStart"/>
      <w:r w:rsidRPr="00A037E2">
        <w:rPr>
          <w:rFonts w:ascii="Gotham Book" w:hAnsi="Gotham Book"/>
          <w:sz w:val="20"/>
          <w:szCs w:val="20"/>
        </w:rPr>
        <w:t>engineering</w:t>
      </w:r>
      <w:proofErr w:type="gramEnd"/>
      <w:r w:rsidRPr="00A037E2">
        <w:rPr>
          <w:rFonts w:ascii="Gotham Book" w:hAnsi="Gotham Book"/>
          <w:sz w:val="20"/>
          <w:szCs w:val="20"/>
        </w:rPr>
        <w:t xml:space="preserve"> and construction of on-road bicycle facilities, off–road multi-use bike and pedestrian trails, parks, trailheads and trail amenities including landscape and hardscape, parks and greenways.</w:t>
      </w:r>
      <w:r w:rsidR="00C66DB1">
        <w:rPr>
          <w:rFonts w:ascii="Gotham Book" w:hAnsi="Gotham Book"/>
          <w:sz w:val="20"/>
          <w:szCs w:val="20"/>
        </w:rPr>
        <w:t xml:space="preserve"> Capital repair projects requiring engineering, design and surveying are also typical work under this RFQ.</w:t>
      </w:r>
      <w:r w:rsidR="00B43D7A">
        <w:rPr>
          <w:rFonts w:ascii="Gotham Book" w:hAnsi="Gotham Book"/>
          <w:sz w:val="20"/>
          <w:szCs w:val="20"/>
        </w:rPr>
        <w:t xml:space="preserve"> </w:t>
      </w:r>
      <w:r w:rsidR="00C66DB1">
        <w:rPr>
          <w:rFonts w:ascii="Gotham Book" w:hAnsi="Gotham Book"/>
          <w:sz w:val="20"/>
          <w:szCs w:val="20"/>
        </w:rPr>
        <w:t>Surveying as a part of real estate transactions will also utilize this list of prequalified firms for those services.</w:t>
      </w:r>
      <w:r w:rsidR="00B43D7A">
        <w:rPr>
          <w:rFonts w:ascii="Gotham Book" w:hAnsi="Gotham Book"/>
          <w:sz w:val="20"/>
          <w:szCs w:val="20"/>
        </w:rPr>
        <w:t xml:space="preserve"> </w:t>
      </w:r>
      <w:r w:rsidRPr="00A037E2">
        <w:rPr>
          <w:rFonts w:ascii="Gotham Book" w:hAnsi="Gotham Book"/>
          <w:sz w:val="20"/>
          <w:szCs w:val="20"/>
        </w:rPr>
        <w:br/>
      </w:r>
    </w:p>
    <w:p w14:paraId="47912D9C" w14:textId="282E58CA" w:rsidR="00D951CB" w:rsidRPr="00A037E2" w:rsidRDefault="00D951CB" w:rsidP="00D951CB">
      <w:pPr>
        <w:pStyle w:val="BodyText"/>
        <w:ind w:left="0" w:hanging="1"/>
        <w:rPr>
          <w:rFonts w:ascii="Gotham Book" w:hAnsi="Gotham Book"/>
          <w:sz w:val="20"/>
          <w:szCs w:val="20"/>
        </w:rPr>
      </w:pPr>
      <w:r w:rsidRPr="00A037E2">
        <w:rPr>
          <w:rFonts w:ascii="Gotham Book" w:hAnsi="Gotham Book"/>
          <w:sz w:val="20"/>
          <w:szCs w:val="20"/>
        </w:rPr>
        <w:t xml:space="preserve">GRG staff will rely primarily on the </w:t>
      </w:r>
      <w:r w:rsidR="0074757C">
        <w:rPr>
          <w:rFonts w:ascii="Gotham Book" w:hAnsi="Gotham Book"/>
          <w:sz w:val="20"/>
          <w:szCs w:val="20"/>
        </w:rPr>
        <w:t>p</w:t>
      </w:r>
      <w:r w:rsidRPr="00A037E2">
        <w:rPr>
          <w:rFonts w:ascii="Gotham Book" w:hAnsi="Gotham Book"/>
          <w:sz w:val="20"/>
          <w:szCs w:val="20"/>
        </w:rPr>
        <w:t xml:space="preserve">requalification </w:t>
      </w:r>
      <w:r w:rsidR="0074757C">
        <w:rPr>
          <w:rFonts w:ascii="Gotham Book" w:hAnsi="Gotham Book"/>
          <w:sz w:val="20"/>
          <w:szCs w:val="20"/>
        </w:rPr>
        <w:t>l</w:t>
      </w:r>
      <w:r w:rsidRPr="00A037E2">
        <w:rPr>
          <w:rFonts w:ascii="Gotham Book" w:hAnsi="Gotham Book"/>
          <w:sz w:val="20"/>
          <w:szCs w:val="20"/>
        </w:rPr>
        <w:t>ist in the selection of consultants for most projects.</w:t>
      </w:r>
      <w:r w:rsidR="00B43D7A">
        <w:rPr>
          <w:rFonts w:ascii="Gotham Book" w:hAnsi="Gotham Book"/>
          <w:sz w:val="20"/>
          <w:szCs w:val="20"/>
        </w:rPr>
        <w:t xml:space="preserve"> </w:t>
      </w:r>
      <w:r w:rsidRPr="00A037E2">
        <w:rPr>
          <w:rFonts w:ascii="Gotham Book" w:hAnsi="Gotham Book"/>
          <w:sz w:val="20"/>
          <w:szCs w:val="20"/>
        </w:rPr>
        <w:t>Please note, however,</w:t>
      </w:r>
      <w:r w:rsidR="003212E6" w:rsidRPr="00A037E2">
        <w:rPr>
          <w:rFonts w:ascii="Gotham Book" w:hAnsi="Gotham Book"/>
          <w:sz w:val="20"/>
          <w:szCs w:val="20"/>
        </w:rPr>
        <w:t xml:space="preserve"> GRG reserves the right to issue </w:t>
      </w:r>
      <w:r w:rsidR="00C020CD">
        <w:rPr>
          <w:rFonts w:ascii="Gotham Book" w:hAnsi="Gotham Book"/>
          <w:sz w:val="20"/>
          <w:szCs w:val="20"/>
        </w:rPr>
        <w:t xml:space="preserve">a </w:t>
      </w:r>
      <w:r w:rsidR="003212E6" w:rsidRPr="00A037E2">
        <w:rPr>
          <w:rFonts w:ascii="Gotham Book" w:hAnsi="Gotham Book"/>
          <w:sz w:val="20"/>
          <w:szCs w:val="20"/>
        </w:rPr>
        <w:t>Request for Qualifications for specific projects as needed</w:t>
      </w:r>
      <w:r w:rsidRPr="00A037E2">
        <w:rPr>
          <w:rFonts w:ascii="Gotham Book" w:hAnsi="Gotham Book"/>
          <w:sz w:val="20"/>
          <w:szCs w:val="20"/>
        </w:rPr>
        <w:t>.</w:t>
      </w:r>
      <w:r w:rsidR="00B43D7A">
        <w:rPr>
          <w:rFonts w:ascii="Gotham Book" w:hAnsi="Gotham Book"/>
          <w:sz w:val="20"/>
          <w:szCs w:val="20"/>
        </w:rPr>
        <w:t xml:space="preserve"> </w:t>
      </w:r>
    </w:p>
    <w:p w14:paraId="278F9CCE" w14:textId="77777777" w:rsidR="00D951CB" w:rsidRPr="00A037E2" w:rsidRDefault="00D951CB" w:rsidP="00D951CB">
      <w:pPr>
        <w:pStyle w:val="BodyText"/>
        <w:ind w:left="0" w:hanging="1"/>
        <w:rPr>
          <w:rFonts w:ascii="Gotham Book" w:hAnsi="Gotham Book"/>
          <w:sz w:val="20"/>
          <w:szCs w:val="20"/>
        </w:rPr>
      </w:pPr>
    </w:p>
    <w:p w14:paraId="44B48EF2" w14:textId="7C6CEDFC" w:rsidR="00C020CD" w:rsidRDefault="00D951CB" w:rsidP="00D951CB">
      <w:pPr>
        <w:pStyle w:val="BodyText"/>
        <w:ind w:left="0" w:hanging="1"/>
        <w:rPr>
          <w:rFonts w:ascii="Gotham Book" w:hAnsi="Gotham Book"/>
          <w:sz w:val="20"/>
          <w:szCs w:val="20"/>
        </w:rPr>
      </w:pPr>
      <w:r w:rsidRPr="00A037E2">
        <w:rPr>
          <w:rFonts w:ascii="Gotham Book" w:hAnsi="Gotham Book"/>
          <w:sz w:val="20"/>
          <w:szCs w:val="20"/>
        </w:rPr>
        <w:t xml:space="preserve">The </w:t>
      </w:r>
      <w:r w:rsidR="003212E6" w:rsidRPr="00A037E2">
        <w:rPr>
          <w:rFonts w:ascii="Gotham Book" w:hAnsi="Gotham Book"/>
          <w:sz w:val="20"/>
          <w:szCs w:val="20"/>
        </w:rPr>
        <w:t>Prequalified List</w:t>
      </w:r>
      <w:r w:rsidRPr="00A037E2">
        <w:rPr>
          <w:rFonts w:ascii="Gotham Book" w:hAnsi="Gotham Book"/>
          <w:sz w:val="20"/>
          <w:szCs w:val="20"/>
        </w:rPr>
        <w:t xml:space="preserve"> under this RFQ </w:t>
      </w:r>
      <w:r w:rsidR="00C020CD">
        <w:rPr>
          <w:rFonts w:ascii="Gotham Book" w:hAnsi="Gotham Book"/>
          <w:sz w:val="20"/>
          <w:szCs w:val="20"/>
        </w:rPr>
        <w:t xml:space="preserve">is currently </w:t>
      </w:r>
      <w:r w:rsidRPr="00A037E2">
        <w:rPr>
          <w:rFonts w:ascii="Gotham Book" w:hAnsi="Gotham Book"/>
          <w:sz w:val="20"/>
          <w:szCs w:val="20"/>
        </w:rPr>
        <w:t>in effect from 1/</w:t>
      </w:r>
      <w:r w:rsidR="003212E6" w:rsidRPr="00A037E2">
        <w:rPr>
          <w:rFonts w:ascii="Gotham Book" w:hAnsi="Gotham Book"/>
          <w:sz w:val="20"/>
          <w:szCs w:val="20"/>
        </w:rPr>
        <w:t>2</w:t>
      </w:r>
      <w:r w:rsidRPr="00A037E2">
        <w:rPr>
          <w:rFonts w:ascii="Gotham Book" w:hAnsi="Gotham Book"/>
          <w:sz w:val="20"/>
          <w:szCs w:val="20"/>
        </w:rPr>
        <w:t>/2</w:t>
      </w:r>
      <w:r w:rsidR="003212E6" w:rsidRPr="00A037E2">
        <w:rPr>
          <w:rFonts w:ascii="Gotham Book" w:hAnsi="Gotham Book"/>
          <w:sz w:val="20"/>
          <w:szCs w:val="20"/>
        </w:rPr>
        <w:t>3</w:t>
      </w:r>
      <w:r w:rsidRPr="00A037E2">
        <w:rPr>
          <w:rFonts w:ascii="Gotham Book" w:hAnsi="Gotham Book"/>
          <w:sz w:val="20"/>
          <w:szCs w:val="20"/>
        </w:rPr>
        <w:t xml:space="preserve"> through 12/31/2</w:t>
      </w:r>
      <w:r w:rsidR="003212E6" w:rsidRPr="00A037E2">
        <w:rPr>
          <w:rFonts w:ascii="Gotham Book" w:hAnsi="Gotham Book"/>
          <w:sz w:val="20"/>
          <w:szCs w:val="20"/>
        </w:rPr>
        <w:t>5</w:t>
      </w:r>
      <w:r w:rsidRPr="00A037E2">
        <w:rPr>
          <w:rFonts w:ascii="Gotham Book" w:hAnsi="Gotham Book"/>
          <w:sz w:val="20"/>
          <w:szCs w:val="20"/>
        </w:rPr>
        <w:t xml:space="preserve">. </w:t>
      </w:r>
      <w:r w:rsidR="00C020CD">
        <w:rPr>
          <w:rFonts w:ascii="Gotham Book" w:hAnsi="Gotham Book"/>
          <w:sz w:val="20"/>
          <w:szCs w:val="20"/>
        </w:rPr>
        <w:t xml:space="preserve"> This RFQ is to allow new firms to be added to the Prequalification list.  </w:t>
      </w:r>
      <w:r w:rsidR="00113B56">
        <w:rPr>
          <w:rFonts w:ascii="Gotham Book" w:hAnsi="Gotham Book"/>
          <w:sz w:val="20"/>
          <w:szCs w:val="20"/>
        </w:rPr>
        <w:t xml:space="preserve">However, if your firm now provides services (Engineering, Landscape Architecture, Architecture, Planning and Surveying) which were not included in your previous </w:t>
      </w:r>
      <w:r w:rsidR="00564EC3">
        <w:rPr>
          <w:rFonts w:ascii="Gotham Book" w:hAnsi="Gotham Book"/>
          <w:sz w:val="20"/>
          <w:szCs w:val="20"/>
        </w:rPr>
        <w:t xml:space="preserve">2022 </w:t>
      </w:r>
      <w:r w:rsidR="00113B56">
        <w:rPr>
          <w:rFonts w:ascii="Gotham Book" w:hAnsi="Gotham Book"/>
          <w:sz w:val="20"/>
          <w:szCs w:val="20"/>
        </w:rPr>
        <w:t xml:space="preserve">submittal, you may submit to update the professional services you can provide.   </w:t>
      </w:r>
    </w:p>
    <w:p w14:paraId="794D093C" w14:textId="77777777" w:rsidR="00C020CD" w:rsidRDefault="00C020CD" w:rsidP="00D951CB">
      <w:pPr>
        <w:pStyle w:val="BodyText"/>
        <w:ind w:left="0" w:hanging="1"/>
        <w:rPr>
          <w:rFonts w:ascii="Gotham Book" w:hAnsi="Gotham Book"/>
          <w:sz w:val="20"/>
          <w:szCs w:val="20"/>
        </w:rPr>
      </w:pPr>
    </w:p>
    <w:p w14:paraId="0660AF95" w14:textId="10E8542B" w:rsidR="00D951CB" w:rsidRDefault="00D951CB" w:rsidP="00D951CB">
      <w:pPr>
        <w:spacing w:after="0" w:line="240" w:lineRule="auto"/>
        <w:rPr>
          <w:rFonts w:ascii="Gotham Book" w:hAnsi="Gotham Book"/>
          <w:sz w:val="20"/>
          <w:szCs w:val="20"/>
        </w:rPr>
      </w:pPr>
      <w:r w:rsidRPr="00A037E2">
        <w:rPr>
          <w:rFonts w:ascii="Gotham Book" w:hAnsi="Gotham Book"/>
          <w:sz w:val="20"/>
          <w:szCs w:val="20"/>
        </w:rPr>
        <w:t>It is understood that placement on the Prequalified List</w:t>
      </w:r>
      <w:r w:rsidR="00113B56">
        <w:rPr>
          <w:rFonts w:ascii="Gotham Book" w:hAnsi="Gotham Book"/>
          <w:sz w:val="20"/>
          <w:szCs w:val="20"/>
        </w:rPr>
        <w:t>s</w:t>
      </w:r>
      <w:r w:rsidRPr="00A037E2">
        <w:rPr>
          <w:rFonts w:ascii="Gotham Book" w:hAnsi="Gotham Book"/>
          <w:sz w:val="20"/>
          <w:szCs w:val="20"/>
        </w:rPr>
        <w:t xml:space="preserve"> does not guarantee selection for work.</w:t>
      </w:r>
    </w:p>
    <w:p w14:paraId="13B5CFB0" w14:textId="77777777" w:rsidR="00833E88" w:rsidRPr="00ED0582" w:rsidRDefault="00833E88" w:rsidP="00833E88">
      <w:pPr>
        <w:tabs>
          <w:tab w:val="left" w:pos="0"/>
        </w:tabs>
        <w:spacing w:after="0" w:line="240" w:lineRule="auto"/>
        <w:rPr>
          <w:rFonts w:ascii="Gotham Book" w:eastAsia="Times New Roman" w:hAnsi="Gotham Book" w:cs="Times New Roman"/>
          <w:bCs/>
          <w:spacing w:val="-2"/>
          <w:sz w:val="20"/>
          <w:szCs w:val="20"/>
        </w:rPr>
      </w:pPr>
    </w:p>
    <w:p w14:paraId="40ED51BA" w14:textId="5D587B23" w:rsidR="00833E88" w:rsidRPr="005A42CA" w:rsidRDefault="00833E88" w:rsidP="00AB58F8">
      <w:pPr>
        <w:pStyle w:val="ListParagraph"/>
        <w:numPr>
          <w:ilvl w:val="0"/>
          <w:numId w:val="17"/>
        </w:numPr>
        <w:spacing w:after="0" w:line="240" w:lineRule="auto"/>
        <w:contextualSpacing w:val="0"/>
        <w:rPr>
          <w:rFonts w:ascii="Gotham Book" w:hAnsi="Gotham Book"/>
          <w:sz w:val="20"/>
          <w:szCs w:val="20"/>
        </w:rPr>
      </w:pPr>
      <w:r w:rsidRPr="005A42CA">
        <w:rPr>
          <w:rFonts w:ascii="Gotham Book" w:hAnsi="Gotham Book"/>
          <w:sz w:val="20"/>
          <w:szCs w:val="20"/>
        </w:rPr>
        <w:t xml:space="preserve">More information on </w:t>
      </w:r>
      <w:r w:rsidR="00AB58F8">
        <w:rPr>
          <w:rFonts w:ascii="Gotham Book" w:hAnsi="Gotham Book"/>
          <w:sz w:val="20"/>
          <w:szCs w:val="20"/>
        </w:rPr>
        <w:t>the region’s</w:t>
      </w:r>
      <w:r w:rsidRPr="005A42CA">
        <w:rPr>
          <w:rFonts w:ascii="Gotham Book" w:hAnsi="Gotham Book"/>
          <w:sz w:val="20"/>
          <w:szCs w:val="20"/>
        </w:rPr>
        <w:t xml:space="preserve"> vision for a network of greenways may be found here: </w:t>
      </w:r>
      <w:hyperlink r:id="rId12" w:history="1">
        <w:r w:rsidRPr="005A42CA">
          <w:rPr>
            <w:rStyle w:val="Hyperlink"/>
            <w:rFonts w:ascii="Gotham Book" w:hAnsi="Gotham Book"/>
            <w:sz w:val="20"/>
            <w:szCs w:val="20"/>
          </w:rPr>
          <w:t>https://greatriversgreenway.org/reports-plans/</w:t>
        </w:r>
      </w:hyperlink>
    </w:p>
    <w:p w14:paraId="6B652EA6" w14:textId="77777777" w:rsidR="00833E88" w:rsidRPr="00F63205" w:rsidRDefault="00833E88" w:rsidP="00AB58F8">
      <w:pPr>
        <w:pStyle w:val="ListParagraph"/>
        <w:numPr>
          <w:ilvl w:val="0"/>
          <w:numId w:val="17"/>
        </w:numPr>
        <w:spacing w:after="0" w:line="240" w:lineRule="auto"/>
        <w:contextualSpacing w:val="0"/>
        <w:rPr>
          <w:rFonts w:ascii="Gotham Book" w:hAnsi="Gotham Book"/>
          <w:sz w:val="20"/>
          <w:szCs w:val="20"/>
        </w:rPr>
      </w:pPr>
      <w:r w:rsidRPr="00F63205">
        <w:rPr>
          <w:rFonts w:ascii="Gotham Book" w:hAnsi="Gotham Book"/>
          <w:sz w:val="20"/>
          <w:szCs w:val="20"/>
        </w:rPr>
        <w:t>Exhibit A– Critical Procurement &amp; Contracting Terms</w:t>
      </w:r>
    </w:p>
    <w:p w14:paraId="23BB8D98" w14:textId="77777777" w:rsidR="00833E88" w:rsidRPr="00F63205" w:rsidRDefault="00833E88" w:rsidP="00AB58F8">
      <w:pPr>
        <w:pStyle w:val="ListParagraph"/>
        <w:numPr>
          <w:ilvl w:val="0"/>
          <w:numId w:val="17"/>
        </w:numPr>
        <w:spacing w:after="0" w:line="240" w:lineRule="auto"/>
        <w:contextualSpacing w:val="0"/>
        <w:rPr>
          <w:rFonts w:ascii="Gotham Book" w:hAnsi="Gotham Book"/>
          <w:sz w:val="20"/>
          <w:szCs w:val="20"/>
        </w:rPr>
      </w:pPr>
      <w:r w:rsidRPr="00F63205">
        <w:rPr>
          <w:rFonts w:ascii="Gotham Book" w:hAnsi="Gotham Book"/>
          <w:sz w:val="20"/>
          <w:szCs w:val="20"/>
        </w:rPr>
        <w:t>Exhibit B – Template Contract</w:t>
      </w:r>
    </w:p>
    <w:p w14:paraId="6D33BA49" w14:textId="77777777" w:rsidR="00833E88" w:rsidRPr="00F63205" w:rsidRDefault="00833E88" w:rsidP="00AB58F8">
      <w:pPr>
        <w:pStyle w:val="ListParagraph"/>
        <w:numPr>
          <w:ilvl w:val="0"/>
          <w:numId w:val="17"/>
        </w:numPr>
        <w:spacing w:after="0" w:line="240" w:lineRule="auto"/>
        <w:contextualSpacing w:val="0"/>
        <w:rPr>
          <w:rFonts w:ascii="Gotham Book" w:hAnsi="Gotham Book"/>
          <w:sz w:val="20"/>
          <w:szCs w:val="20"/>
        </w:rPr>
      </w:pPr>
      <w:r w:rsidRPr="00F63205">
        <w:rPr>
          <w:rFonts w:ascii="Gotham Book" w:hAnsi="Gotham Book"/>
          <w:sz w:val="20"/>
          <w:szCs w:val="20"/>
        </w:rPr>
        <w:t>Exhibit C – Contract Invoicing Cover Template</w:t>
      </w:r>
    </w:p>
    <w:p w14:paraId="74868F00" w14:textId="65F0A188" w:rsidR="006A7C26" w:rsidRPr="00AB58F8" w:rsidRDefault="00833E88" w:rsidP="00AB58F8">
      <w:pPr>
        <w:pStyle w:val="ListParagraph"/>
        <w:numPr>
          <w:ilvl w:val="0"/>
          <w:numId w:val="17"/>
        </w:numPr>
        <w:spacing w:after="0" w:line="240" w:lineRule="auto"/>
        <w:contextualSpacing w:val="0"/>
        <w:rPr>
          <w:rFonts w:ascii="Gotham Book" w:hAnsi="Gotham Book"/>
          <w:sz w:val="20"/>
          <w:szCs w:val="20"/>
        </w:rPr>
      </w:pPr>
      <w:r w:rsidRPr="00F63205">
        <w:rPr>
          <w:rFonts w:ascii="Gotham Book" w:hAnsi="Gotham Book"/>
          <w:sz w:val="20"/>
          <w:szCs w:val="20"/>
        </w:rPr>
        <w:t>Exhibit D – Consultant Procurement Confirmation</w:t>
      </w:r>
      <w:r w:rsidRPr="000209D3">
        <w:rPr>
          <w:rFonts w:ascii="Gotham Book" w:hAnsi="Gotham Book"/>
          <w:sz w:val="20"/>
          <w:szCs w:val="20"/>
        </w:rPr>
        <w:t xml:space="preserve"> </w:t>
      </w:r>
      <w:r w:rsidR="00AB58F8">
        <w:rPr>
          <w:rFonts w:ascii="Gotham Book" w:hAnsi="Gotham Book"/>
          <w:sz w:val="20"/>
          <w:szCs w:val="20"/>
        </w:rPr>
        <w:br/>
      </w:r>
    </w:p>
    <w:p w14:paraId="4A0483CA" w14:textId="228F74F5" w:rsidR="00D33081" w:rsidRPr="00B43D7A" w:rsidRDefault="00D33081" w:rsidP="00D33081">
      <w:pPr>
        <w:rPr>
          <w:rFonts w:ascii="Gotham Bold" w:hAnsi="Gotham Bold"/>
          <w:sz w:val="20"/>
          <w:szCs w:val="20"/>
        </w:rPr>
      </w:pPr>
      <w:r w:rsidRPr="00B43D7A">
        <w:rPr>
          <w:rFonts w:ascii="Gotham Bold" w:hAnsi="Gotham Bold"/>
          <w:sz w:val="20"/>
          <w:szCs w:val="20"/>
        </w:rPr>
        <w:t>Guidelines and Standards</w:t>
      </w:r>
    </w:p>
    <w:p w14:paraId="225B17D3" w14:textId="03D41585" w:rsidR="00D33081" w:rsidRPr="00D33081" w:rsidRDefault="00D33081" w:rsidP="00D33081">
      <w:pPr>
        <w:rPr>
          <w:rFonts w:ascii="Gotham Book" w:hAnsi="Gotham Book"/>
          <w:sz w:val="20"/>
          <w:szCs w:val="20"/>
        </w:rPr>
      </w:pPr>
      <w:r>
        <w:rPr>
          <w:rFonts w:ascii="Gotham Book" w:hAnsi="Gotham Book"/>
          <w:sz w:val="20"/>
          <w:szCs w:val="20"/>
        </w:rPr>
        <w:t>GRG has issued a variety of guidelines and standards related to community engagement, greenway design, maintenance, signage and more.</w:t>
      </w:r>
      <w:r w:rsidR="00B43D7A">
        <w:rPr>
          <w:rFonts w:ascii="Gotham Book" w:hAnsi="Gotham Book"/>
          <w:sz w:val="20"/>
          <w:szCs w:val="20"/>
        </w:rPr>
        <w:t xml:space="preserve"> </w:t>
      </w:r>
      <w:r>
        <w:rPr>
          <w:rFonts w:ascii="Gotham Book" w:hAnsi="Gotham Book"/>
          <w:sz w:val="20"/>
          <w:szCs w:val="20"/>
        </w:rPr>
        <w:t xml:space="preserve">Firms may wish to review these documents </w:t>
      </w:r>
      <w:proofErr w:type="gramStart"/>
      <w:r>
        <w:rPr>
          <w:rFonts w:ascii="Gotham Book" w:hAnsi="Gotham Book"/>
          <w:sz w:val="20"/>
          <w:szCs w:val="20"/>
        </w:rPr>
        <w:t>in order to</w:t>
      </w:r>
      <w:proofErr w:type="gramEnd"/>
      <w:r>
        <w:rPr>
          <w:rFonts w:ascii="Gotham Book" w:hAnsi="Gotham Book"/>
          <w:sz w:val="20"/>
          <w:szCs w:val="20"/>
        </w:rPr>
        <w:t xml:space="preserve"> understand the latest GRG guidelines and standards.</w:t>
      </w:r>
      <w:r w:rsidR="00B43D7A">
        <w:rPr>
          <w:rFonts w:ascii="Gotham Book" w:hAnsi="Gotham Book"/>
          <w:sz w:val="20"/>
          <w:szCs w:val="20"/>
        </w:rPr>
        <w:t xml:space="preserve"> </w:t>
      </w:r>
      <w:hyperlink r:id="rId13" w:history="1">
        <w:r w:rsidRPr="009711C4">
          <w:rPr>
            <w:rStyle w:val="Hyperlink"/>
            <w:rFonts w:ascii="Gotham Book" w:hAnsi="Gotham Book"/>
            <w:sz w:val="20"/>
            <w:szCs w:val="20"/>
          </w:rPr>
          <w:t>https://greatriversgreenway.org/design-guidelines/overview/additional-design-resources/</w:t>
        </w:r>
      </w:hyperlink>
      <w:r>
        <w:rPr>
          <w:rFonts w:ascii="Gotham Book" w:hAnsi="Gotham Book"/>
          <w:sz w:val="20"/>
          <w:szCs w:val="20"/>
        </w:rPr>
        <w:t xml:space="preserve"> </w:t>
      </w:r>
    </w:p>
    <w:p w14:paraId="01EEADF1" w14:textId="7CCB63D3" w:rsidR="00D33081" w:rsidRPr="00B43D7A" w:rsidRDefault="00D33081" w:rsidP="00D33081">
      <w:pPr>
        <w:rPr>
          <w:rFonts w:ascii="Gotham Bold" w:hAnsi="Gotham Bold"/>
          <w:sz w:val="20"/>
          <w:szCs w:val="20"/>
        </w:rPr>
      </w:pPr>
      <w:r w:rsidRPr="00B43D7A">
        <w:rPr>
          <w:rFonts w:ascii="Gotham Bold" w:hAnsi="Gotham Bold"/>
          <w:sz w:val="20"/>
          <w:szCs w:val="20"/>
        </w:rPr>
        <w:t xml:space="preserve">Project Controls System </w:t>
      </w:r>
    </w:p>
    <w:p w14:paraId="17C8F9BC" w14:textId="27B017AD" w:rsidR="00D33081" w:rsidRPr="00AB58F8" w:rsidRDefault="00D33081" w:rsidP="00AB58F8">
      <w:pPr>
        <w:rPr>
          <w:rFonts w:ascii="Gotham Book" w:eastAsia="Cambria" w:hAnsi="Gotham Book" w:cs="Cambria"/>
          <w:sz w:val="20"/>
          <w:szCs w:val="20"/>
        </w:rPr>
      </w:pPr>
      <w:r w:rsidRPr="00872F36">
        <w:rPr>
          <w:rFonts w:ascii="Gotham Book" w:eastAsia="Cambria" w:hAnsi="Gotham Book" w:cs="Cambria"/>
          <w:sz w:val="20"/>
          <w:szCs w:val="20"/>
        </w:rPr>
        <w:t>All GRG greenway projects are managed through a Project Controls System (PCS) by GRG’s Project Management team. The entire PCS encompasses the administration, personnel, processes, procedures, documents, tools, standards, and activities that are undertaken to manage capital projects within GRG.</w:t>
      </w:r>
      <w:r w:rsidR="00B43D7A">
        <w:rPr>
          <w:rFonts w:ascii="Gotham Book" w:eastAsia="Cambria" w:hAnsi="Gotham Book" w:cs="Cambria"/>
          <w:sz w:val="20"/>
          <w:szCs w:val="20"/>
        </w:rPr>
        <w:t xml:space="preserve"> </w:t>
      </w:r>
      <w:r w:rsidRPr="00872F36">
        <w:rPr>
          <w:rFonts w:ascii="Gotham Book" w:eastAsia="Cambria" w:hAnsi="Gotham Book" w:cs="Cambria"/>
          <w:sz w:val="20"/>
          <w:szCs w:val="20"/>
        </w:rPr>
        <w:t xml:space="preserve">The primary technology tool used in the PCS is a selected cloud-based software known as </w:t>
      </w:r>
      <w:r w:rsidRPr="00872F36">
        <w:rPr>
          <w:rFonts w:ascii="Gotham Book" w:eastAsia="Cambria" w:hAnsi="Gotham Book" w:cs="Cambria"/>
          <w:i/>
          <w:sz w:val="20"/>
          <w:szCs w:val="20"/>
        </w:rPr>
        <w:t>Sciforma</w:t>
      </w:r>
      <w:r w:rsidRPr="00872F36">
        <w:rPr>
          <w:rFonts w:ascii="Gotham Book" w:eastAsia="Cambria" w:hAnsi="Gotham Book" w:cs="Cambria"/>
          <w:sz w:val="20"/>
          <w:szCs w:val="20"/>
        </w:rPr>
        <w:t xml:space="preserve"> (which GRG staff have internally nicknamed “DORA”).</w:t>
      </w:r>
      <w:r w:rsidR="00AB58F8">
        <w:rPr>
          <w:rFonts w:ascii="Gotham Book" w:eastAsia="Cambria" w:hAnsi="Gotham Book" w:cs="Cambria"/>
          <w:sz w:val="20"/>
          <w:szCs w:val="20"/>
        </w:rPr>
        <w:t xml:space="preserve"> </w:t>
      </w:r>
      <w:r w:rsidRPr="00872F36">
        <w:rPr>
          <w:rFonts w:ascii="Gotham Book" w:eastAsia="Cambria" w:hAnsi="Gotham Book" w:cs="Cambria"/>
          <w:sz w:val="20"/>
          <w:szCs w:val="20"/>
        </w:rPr>
        <w:t xml:space="preserve">While GRG’s Project Management team works daily within the PCS, consultants selected for GRG projects under this RFQ are expected to support their respective GRG </w:t>
      </w:r>
      <w:r w:rsidR="006A7C26">
        <w:rPr>
          <w:rFonts w:ascii="Gotham Book" w:eastAsia="Cambria" w:hAnsi="Gotham Book" w:cs="Cambria"/>
          <w:sz w:val="20"/>
          <w:szCs w:val="20"/>
        </w:rPr>
        <w:t>staff members</w:t>
      </w:r>
      <w:r w:rsidRPr="00872F36">
        <w:rPr>
          <w:rFonts w:ascii="Gotham Book" w:eastAsia="Cambria" w:hAnsi="Gotham Book" w:cs="Cambria"/>
          <w:sz w:val="20"/>
          <w:szCs w:val="20"/>
        </w:rPr>
        <w:t xml:space="preserve"> with data and information necessary for adherence to the PCS</w:t>
      </w:r>
      <w:r w:rsidR="00BA7F59">
        <w:rPr>
          <w:rFonts w:ascii="Gotham Book" w:eastAsia="Cambria" w:hAnsi="Gotham Book" w:cs="Cambria"/>
          <w:sz w:val="20"/>
          <w:szCs w:val="20"/>
        </w:rPr>
        <w:t xml:space="preserve"> and GRG polices and guidelines</w:t>
      </w:r>
      <w:r w:rsidRPr="00872F36">
        <w:rPr>
          <w:rFonts w:ascii="Gotham Book" w:eastAsia="Cambria" w:hAnsi="Gotham Book" w:cs="Cambria"/>
          <w:sz w:val="20"/>
          <w:szCs w:val="20"/>
        </w:rPr>
        <w:t>.</w:t>
      </w:r>
    </w:p>
    <w:p w14:paraId="59EE9517" w14:textId="10FD12A8" w:rsidR="00D951CB" w:rsidRDefault="00D951CB" w:rsidP="00D951CB">
      <w:pPr>
        <w:spacing w:after="0" w:line="240" w:lineRule="auto"/>
        <w:rPr>
          <w:rFonts w:ascii="Gotham Medium" w:hAnsi="Gotham Medium"/>
          <w:sz w:val="28"/>
          <w:szCs w:val="28"/>
        </w:rPr>
      </w:pPr>
      <w:r>
        <w:rPr>
          <w:rFonts w:ascii="Gotham Medium" w:hAnsi="Gotham Medium"/>
          <w:sz w:val="28"/>
          <w:szCs w:val="28"/>
        </w:rPr>
        <w:lastRenderedPageBreak/>
        <w:t>PART</w:t>
      </w:r>
      <w:r w:rsidRPr="006C6D1C">
        <w:rPr>
          <w:rFonts w:ascii="Gotham Medium" w:hAnsi="Gotham Medium"/>
          <w:sz w:val="28"/>
          <w:szCs w:val="28"/>
        </w:rPr>
        <w:t xml:space="preserve"> </w:t>
      </w:r>
      <w:r>
        <w:rPr>
          <w:rFonts w:ascii="Gotham Medium" w:hAnsi="Gotham Medium"/>
          <w:sz w:val="28"/>
          <w:szCs w:val="28"/>
        </w:rPr>
        <w:t>B</w:t>
      </w:r>
      <w:r w:rsidRPr="006C6D1C">
        <w:rPr>
          <w:rFonts w:ascii="Gotham Medium" w:hAnsi="Gotham Medium"/>
          <w:sz w:val="28"/>
          <w:szCs w:val="28"/>
        </w:rPr>
        <w:t xml:space="preserve">: </w:t>
      </w:r>
      <w:r>
        <w:rPr>
          <w:rFonts w:ascii="Gotham Medium" w:hAnsi="Gotham Medium"/>
          <w:sz w:val="28"/>
          <w:szCs w:val="28"/>
        </w:rPr>
        <w:t>CONSULTANT PROCUREMENT</w:t>
      </w:r>
    </w:p>
    <w:p w14:paraId="3A1296E4" w14:textId="77777777" w:rsidR="00D951CB" w:rsidRDefault="00D951CB" w:rsidP="00245BA4">
      <w:pPr>
        <w:spacing w:after="0" w:line="240" w:lineRule="auto"/>
        <w:rPr>
          <w:rFonts w:ascii="Gotham Medium" w:hAnsi="Gotham Medium"/>
        </w:rPr>
      </w:pPr>
    </w:p>
    <w:p w14:paraId="7BD65268" w14:textId="76336D16" w:rsidR="00245BA4" w:rsidRPr="00C2710C" w:rsidRDefault="00245BA4" w:rsidP="00245BA4">
      <w:pPr>
        <w:spacing w:after="0" w:line="240" w:lineRule="auto"/>
        <w:rPr>
          <w:rFonts w:ascii="Gotham Medium" w:hAnsi="Gotham Medium"/>
        </w:rPr>
      </w:pPr>
      <w:r w:rsidRPr="00C2710C">
        <w:rPr>
          <w:rFonts w:ascii="Gotham Medium" w:hAnsi="Gotham Medium"/>
        </w:rPr>
        <w:t>INSTRUCTIONS FOR PREPARING QUALIFICATIONS</w:t>
      </w:r>
      <w:r>
        <w:rPr>
          <w:rFonts w:ascii="Gotham Medium" w:hAnsi="Gotham Medium"/>
        </w:rPr>
        <w:t xml:space="preserve"> SUBMITTAL</w:t>
      </w:r>
    </w:p>
    <w:p w14:paraId="445B90A3" w14:textId="77777777" w:rsidR="00245BA4" w:rsidRDefault="00245BA4" w:rsidP="00245BA4">
      <w:pPr>
        <w:spacing w:after="0" w:line="240" w:lineRule="auto"/>
        <w:rPr>
          <w:rFonts w:ascii="Gotham Book" w:hAnsi="Gotham Book"/>
          <w:sz w:val="20"/>
          <w:szCs w:val="20"/>
        </w:rPr>
      </w:pPr>
    </w:p>
    <w:p w14:paraId="6824527F" w14:textId="23DF61B2" w:rsidR="00245BA4" w:rsidRPr="00C2710C" w:rsidRDefault="00245BA4" w:rsidP="00245BA4">
      <w:pPr>
        <w:spacing w:after="0" w:line="240" w:lineRule="auto"/>
        <w:rPr>
          <w:rFonts w:ascii="Gotham Book" w:hAnsi="Gotham Book"/>
          <w:sz w:val="20"/>
          <w:szCs w:val="20"/>
        </w:rPr>
      </w:pPr>
      <w:r w:rsidRPr="00C2710C">
        <w:rPr>
          <w:rFonts w:ascii="Gotham Book" w:hAnsi="Gotham Book"/>
          <w:sz w:val="20"/>
          <w:szCs w:val="20"/>
        </w:rPr>
        <w:t xml:space="preserve">Please </w:t>
      </w:r>
      <w:r>
        <w:rPr>
          <w:rFonts w:ascii="Gotham Book" w:hAnsi="Gotham Book"/>
          <w:sz w:val="20"/>
          <w:szCs w:val="20"/>
        </w:rPr>
        <w:t>upload</w:t>
      </w:r>
      <w:r w:rsidRPr="00C2710C">
        <w:rPr>
          <w:rFonts w:ascii="Gotham Book" w:hAnsi="Gotham Book"/>
          <w:sz w:val="20"/>
          <w:szCs w:val="20"/>
        </w:rPr>
        <w:t xml:space="preserve"> one submission in .PDF format to the GRG web site </w:t>
      </w:r>
      <w:r>
        <w:rPr>
          <w:rFonts w:ascii="Gotham Book" w:hAnsi="Gotham Book"/>
          <w:sz w:val="20"/>
          <w:szCs w:val="20"/>
        </w:rPr>
        <w:t xml:space="preserve">(link will be provided to you). Submission </w:t>
      </w:r>
      <w:r w:rsidRPr="00C2710C">
        <w:rPr>
          <w:rFonts w:ascii="Gotham Book" w:hAnsi="Gotham Book"/>
          <w:sz w:val="20"/>
          <w:szCs w:val="20"/>
        </w:rPr>
        <w:t xml:space="preserve">should </w:t>
      </w:r>
      <w:r>
        <w:rPr>
          <w:rFonts w:ascii="Gotham Book" w:hAnsi="Gotham Book"/>
          <w:sz w:val="20"/>
          <w:szCs w:val="20"/>
        </w:rPr>
        <w:t xml:space="preserve">be no more than </w:t>
      </w:r>
      <w:r w:rsidR="008C7FEA" w:rsidRPr="006A7C26">
        <w:rPr>
          <w:rFonts w:ascii="Gotham Book" w:hAnsi="Gotham Book"/>
          <w:sz w:val="20"/>
          <w:szCs w:val="20"/>
        </w:rPr>
        <w:t>sixteen</w:t>
      </w:r>
      <w:r w:rsidR="00C26A82" w:rsidRPr="006A7C26">
        <w:rPr>
          <w:rFonts w:ascii="Gotham Book" w:hAnsi="Gotham Book"/>
          <w:sz w:val="20"/>
          <w:szCs w:val="20"/>
        </w:rPr>
        <w:t xml:space="preserve"> (1</w:t>
      </w:r>
      <w:r w:rsidR="008C7FEA" w:rsidRPr="006A7C26">
        <w:rPr>
          <w:rFonts w:ascii="Gotham Book" w:hAnsi="Gotham Book"/>
          <w:sz w:val="20"/>
          <w:szCs w:val="20"/>
        </w:rPr>
        <w:t>6</w:t>
      </w:r>
      <w:r w:rsidR="00C26A82" w:rsidRPr="006A7C26">
        <w:rPr>
          <w:rFonts w:ascii="Gotham Book" w:hAnsi="Gotham Book"/>
          <w:sz w:val="20"/>
          <w:szCs w:val="20"/>
        </w:rPr>
        <w:t>)</w:t>
      </w:r>
      <w:r w:rsidRPr="006A7C26">
        <w:rPr>
          <w:rFonts w:ascii="Gotham Book" w:hAnsi="Gotham Book"/>
          <w:sz w:val="20"/>
          <w:szCs w:val="20"/>
        </w:rPr>
        <w:t xml:space="preserve"> pages</w:t>
      </w:r>
      <w:r>
        <w:rPr>
          <w:rFonts w:ascii="Gotham Book" w:hAnsi="Gotham Book"/>
          <w:sz w:val="20"/>
          <w:szCs w:val="20"/>
        </w:rPr>
        <w:t xml:space="preserve"> and must include the following</w:t>
      </w:r>
      <w:r w:rsidRPr="00C2710C">
        <w:rPr>
          <w:rFonts w:ascii="Gotham Book" w:hAnsi="Gotham Book"/>
          <w:sz w:val="20"/>
          <w:szCs w:val="20"/>
        </w:rPr>
        <w:t>:</w:t>
      </w:r>
      <w:r w:rsidR="00B43D7A">
        <w:rPr>
          <w:rFonts w:ascii="Gotham Book" w:hAnsi="Gotham Book"/>
          <w:sz w:val="20"/>
          <w:szCs w:val="20"/>
        </w:rPr>
        <w:t xml:space="preserve"> </w:t>
      </w:r>
    </w:p>
    <w:p w14:paraId="547DAF92" w14:textId="77777777" w:rsidR="00245BA4" w:rsidRPr="00245BA4" w:rsidRDefault="00245BA4" w:rsidP="00245BA4">
      <w:pPr>
        <w:spacing w:after="0" w:line="240" w:lineRule="auto"/>
        <w:rPr>
          <w:rFonts w:ascii="Gotham Medium" w:hAnsi="Gotham Medium"/>
          <w:sz w:val="20"/>
          <w:szCs w:val="20"/>
        </w:rPr>
      </w:pPr>
    </w:p>
    <w:p w14:paraId="4D81A968" w14:textId="74FE7045" w:rsidR="00C26A82" w:rsidRPr="007C71B8" w:rsidRDefault="00C26A82" w:rsidP="00C26A82">
      <w:pPr>
        <w:pStyle w:val="ListParagraph"/>
        <w:numPr>
          <w:ilvl w:val="0"/>
          <w:numId w:val="18"/>
        </w:numPr>
        <w:tabs>
          <w:tab w:val="left" w:pos="360"/>
        </w:tabs>
        <w:spacing w:after="0" w:line="240" w:lineRule="auto"/>
        <w:contextualSpacing w:val="0"/>
        <w:rPr>
          <w:rFonts w:ascii="Gotham Book" w:hAnsi="Gotham Book"/>
          <w:sz w:val="20"/>
          <w:szCs w:val="20"/>
        </w:rPr>
      </w:pPr>
      <w:bookmarkStart w:id="1" w:name="_Hlk113462610"/>
      <w:r w:rsidRPr="007C71B8">
        <w:rPr>
          <w:rFonts w:ascii="Gotham Book" w:hAnsi="Gotham Book"/>
          <w:sz w:val="20"/>
          <w:szCs w:val="20"/>
        </w:rPr>
        <w:t>Letter of interest that includes</w:t>
      </w:r>
      <w:r w:rsidR="00BA7F59">
        <w:rPr>
          <w:rFonts w:ascii="Gotham Book" w:hAnsi="Gotham Book"/>
          <w:sz w:val="20"/>
          <w:szCs w:val="20"/>
        </w:rPr>
        <w:t xml:space="preserve"> the following</w:t>
      </w:r>
      <w:r w:rsidR="006A7C26">
        <w:rPr>
          <w:rFonts w:ascii="Gotham Book" w:hAnsi="Gotham Book"/>
          <w:sz w:val="20"/>
          <w:szCs w:val="20"/>
        </w:rPr>
        <w:t>:</w:t>
      </w:r>
    </w:p>
    <w:p w14:paraId="7AEA3B0D" w14:textId="11713092" w:rsidR="00D951CB" w:rsidRDefault="009D181C" w:rsidP="00C26A82">
      <w:pPr>
        <w:pStyle w:val="ListParagraph"/>
        <w:numPr>
          <w:ilvl w:val="1"/>
          <w:numId w:val="19"/>
        </w:numPr>
        <w:tabs>
          <w:tab w:val="left" w:pos="360"/>
        </w:tabs>
        <w:spacing w:after="0" w:line="240" w:lineRule="auto"/>
        <w:contextualSpacing w:val="0"/>
        <w:rPr>
          <w:rFonts w:ascii="Gotham Book" w:hAnsi="Gotham Book"/>
          <w:sz w:val="20"/>
          <w:szCs w:val="20"/>
        </w:rPr>
      </w:pPr>
      <w:r>
        <w:rPr>
          <w:rFonts w:ascii="Gotham Book" w:hAnsi="Gotham Book"/>
          <w:sz w:val="20"/>
          <w:szCs w:val="20"/>
        </w:rPr>
        <w:t>Clearly i</w:t>
      </w:r>
      <w:r w:rsidR="00D951CB">
        <w:rPr>
          <w:rFonts w:ascii="Gotham Book" w:hAnsi="Gotham Book"/>
          <w:sz w:val="20"/>
          <w:szCs w:val="20"/>
        </w:rPr>
        <w:t>ndicate which professional services the firm is interested in providing</w:t>
      </w:r>
      <w:r w:rsidR="00BA7F59">
        <w:rPr>
          <w:rFonts w:ascii="Gotham Book" w:hAnsi="Gotham Book"/>
          <w:sz w:val="20"/>
          <w:szCs w:val="20"/>
        </w:rPr>
        <w:t>.</w:t>
      </w:r>
      <w:r w:rsidR="00B43D7A">
        <w:rPr>
          <w:rFonts w:ascii="Gotham Book" w:hAnsi="Gotham Book"/>
          <w:sz w:val="20"/>
          <w:szCs w:val="20"/>
        </w:rPr>
        <w:t xml:space="preserve"> </w:t>
      </w:r>
      <w:r>
        <w:rPr>
          <w:rFonts w:ascii="Gotham Book" w:hAnsi="Gotham Book"/>
          <w:sz w:val="20"/>
          <w:szCs w:val="20"/>
        </w:rPr>
        <w:t>Indicating m</w:t>
      </w:r>
      <w:r w:rsidR="00BA7F59">
        <w:rPr>
          <w:rFonts w:ascii="Gotham Book" w:hAnsi="Gotham Book"/>
          <w:sz w:val="20"/>
          <w:szCs w:val="20"/>
        </w:rPr>
        <w:t>ultiple services is acceptable.</w:t>
      </w:r>
      <w:r w:rsidR="00B43D7A">
        <w:rPr>
          <w:rFonts w:ascii="Gotham Book" w:hAnsi="Gotham Book"/>
          <w:sz w:val="20"/>
          <w:szCs w:val="20"/>
        </w:rPr>
        <w:t xml:space="preserve"> </w:t>
      </w:r>
    </w:p>
    <w:p w14:paraId="3CDB66F3" w14:textId="2B6D615B" w:rsidR="00113B56" w:rsidRDefault="00113B56" w:rsidP="00C26A82">
      <w:pPr>
        <w:pStyle w:val="ListParagraph"/>
        <w:numPr>
          <w:ilvl w:val="1"/>
          <w:numId w:val="19"/>
        </w:numPr>
        <w:tabs>
          <w:tab w:val="left" w:pos="360"/>
        </w:tabs>
        <w:spacing w:after="0" w:line="240" w:lineRule="auto"/>
        <w:contextualSpacing w:val="0"/>
        <w:rPr>
          <w:rFonts w:ascii="Gotham Book" w:hAnsi="Gotham Book"/>
          <w:sz w:val="20"/>
          <w:szCs w:val="20"/>
        </w:rPr>
      </w:pPr>
      <w:r>
        <w:rPr>
          <w:rFonts w:ascii="Gotham Book" w:hAnsi="Gotham Book"/>
          <w:sz w:val="20"/>
          <w:szCs w:val="20"/>
        </w:rPr>
        <w:t xml:space="preserve">If you are currently on the 2023-2025 Prequalification List and are updating the services you now provide, please indicate which services are being updated.   </w:t>
      </w:r>
    </w:p>
    <w:p w14:paraId="024CC6C3" w14:textId="47CCEDF1" w:rsidR="00C26A82" w:rsidRDefault="00C26A82" w:rsidP="00C26A82">
      <w:pPr>
        <w:pStyle w:val="ListParagraph"/>
        <w:numPr>
          <w:ilvl w:val="1"/>
          <w:numId w:val="19"/>
        </w:numPr>
        <w:tabs>
          <w:tab w:val="left" w:pos="360"/>
        </w:tabs>
        <w:spacing w:after="0" w:line="240" w:lineRule="auto"/>
        <w:contextualSpacing w:val="0"/>
        <w:rPr>
          <w:rFonts w:ascii="Gotham Book" w:hAnsi="Gotham Book"/>
          <w:sz w:val="20"/>
          <w:szCs w:val="20"/>
        </w:rPr>
      </w:pPr>
      <w:r w:rsidRPr="007C71B8">
        <w:rPr>
          <w:rFonts w:ascii="Gotham Book" w:hAnsi="Gotham Book"/>
          <w:sz w:val="20"/>
          <w:szCs w:val="20"/>
        </w:rPr>
        <w:t>Summary of qualifications of the consultant</w:t>
      </w:r>
      <w:r>
        <w:rPr>
          <w:rFonts w:ascii="Gotham Book" w:hAnsi="Gotham Book"/>
          <w:sz w:val="20"/>
          <w:szCs w:val="20"/>
        </w:rPr>
        <w:t xml:space="preserve"> firm</w:t>
      </w:r>
    </w:p>
    <w:p w14:paraId="1BD1090D" w14:textId="2DFB590E" w:rsidR="0040458F" w:rsidRPr="007C71B8" w:rsidRDefault="0040458F" w:rsidP="00C26A82">
      <w:pPr>
        <w:pStyle w:val="ListParagraph"/>
        <w:numPr>
          <w:ilvl w:val="1"/>
          <w:numId w:val="19"/>
        </w:numPr>
        <w:tabs>
          <w:tab w:val="left" w:pos="360"/>
        </w:tabs>
        <w:spacing w:after="0" w:line="240" w:lineRule="auto"/>
        <w:contextualSpacing w:val="0"/>
        <w:rPr>
          <w:rFonts w:ascii="Gotham Book" w:hAnsi="Gotham Book"/>
          <w:sz w:val="20"/>
          <w:szCs w:val="20"/>
        </w:rPr>
      </w:pPr>
      <w:r>
        <w:rPr>
          <w:rFonts w:ascii="Gotham Book" w:hAnsi="Gotham Book"/>
          <w:sz w:val="20"/>
          <w:szCs w:val="20"/>
        </w:rPr>
        <w:t xml:space="preserve">Include </w:t>
      </w:r>
      <w:r w:rsidR="005C72BA">
        <w:rPr>
          <w:rFonts w:ascii="Gotham Book" w:hAnsi="Gotham Book"/>
          <w:sz w:val="20"/>
          <w:szCs w:val="20"/>
        </w:rPr>
        <w:t>primary</w:t>
      </w:r>
      <w:r>
        <w:rPr>
          <w:rFonts w:ascii="Gotham Book" w:hAnsi="Gotham Book"/>
          <w:sz w:val="20"/>
          <w:szCs w:val="20"/>
        </w:rPr>
        <w:t xml:space="preserve"> office address with zip code.</w:t>
      </w:r>
      <w:r w:rsidR="00B43D7A">
        <w:rPr>
          <w:rFonts w:ascii="Gotham Book" w:hAnsi="Gotham Book"/>
          <w:sz w:val="20"/>
          <w:szCs w:val="20"/>
        </w:rPr>
        <w:t xml:space="preserve"> </w:t>
      </w:r>
      <w:r>
        <w:rPr>
          <w:rFonts w:ascii="Gotham Book" w:hAnsi="Gotham Book"/>
          <w:sz w:val="20"/>
          <w:szCs w:val="20"/>
        </w:rPr>
        <w:t xml:space="preserve">If a firm’s St. Louis, Missouri office is not the </w:t>
      </w:r>
      <w:r w:rsidR="005C72BA">
        <w:rPr>
          <w:rFonts w:ascii="Gotham Book" w:hAnsi="Gotham Book"/>
          <w:sz w:val="20"/>
          <w:szCs w:val="20"/>
        </w:rPr>
        <w:t>primary</w:t>
      </w:r>
      <w:r>
        <w:rPr>
          <w:rFonts w:ascii="Gotham Book" w:hAnsi="Gotham Book"/>
          <w:sz w:val="20"/>
          <w:szCs w:val="20"/>
        </w:rPr>
        <w:t xml:space="preserve"> office, indicate as such with both </w:t>
      </w:r>
      <w:r w:rsidR="005C72BA">
        <w:rPr>
          <w:rFonts w:ascii="Gotham Book" w:hAnsi="Gotham Book"/>
          <w:sz w:val="20"/>
          <w:szCs w:val="20"/>
        </w:rPr>
        <w:t>primary</w:t>
      </w:r>
      <w:r>
        <w:rPr>
          <w:rFonts w:ascii="Gotham Book" w:hAnsi="Gotham Book"/>
          <w:sz w:val="20"/>
          <w:szCs w:val="20"/>
        </w:rPr>
        <w:t xml:space="preserve"> office and St. Louis office address with zip codes.</w:t>
      </w:r>
      <w:r w:rsidR="00B43D7A">
        <w:rPr>
          <w:rFonts w:ascii="Gotham Book" w:hAnsi="Gotham Book"/>
          <w:sz w:val="20"/>
          <w:szCs w:val="20"/>
        </w:rPr>
        <w:t xml:space="preserve"> </w:t>
      </w:r>
    </w:p>
    <w:p w14:paraId="5671E15C" w14:textId="58E47A92" w:rsidR="00C26A82" w:rsidRPr="007C71B8" w:rsidRDefault="00C26A82" w:rsidP="00C26A82">
      <w:pPr>
        <w:pStyle w:val="ListParagraph"/>
        <w:numPr>
          <w:ilvl w:val="1"/>
          <w:numId w:val="19"/>
        </w:numPr>
        <w:tabs>
          <w:tab w:val="left" w:pos="360"/>
        </w:tabs>
        <w:spacing w:after="0" w:line="240" w:lineRule="auto"/>
        <w:contextualSpacing w:val="0"/>
        <w:rPr>
          <w:rFonts w:ascii="Gotham Book" w:hAnsi="Gotham Book"/>
          <w:sz w:val="20"/>
          <w:szCs w:val="20"/>
        </w:rPr>
      </w:pPr>
      <w:r w:rsidRPr="007C71B8">
        <w:rPr>
          <w:rFonts w:ascii="Gotham Book" w:hAnsi="Gotham Book"/>
          <w:sz w:val="20"/>
          <w:szCs w:val="20"/>
        </w:rPr>
        <w:t xml:space="preserve">Contact information </w:t>
      </w:r>
      <w:r>
        <w:rPr>
          <w:rFonts w:ascii="Gotham Book" w:hAnsi="Gotham Book"/>
          <w:sz w:val="20"/>
          <w:szCs w:val="20"/>
        </w:rPr>
        <w:t>of staff member</w:t>
      </w:r>
      <w:r w:rsidRPr="007C71B8">
        <w:rPr>
          <w:rFonts w:ascii="Gotham Book" w:hAnsi="Gotham Book"/>
          <w:sz w:val="20"/>
          <w:szCs w:val="20"/>
        </w:rPr>
        <w:t xml:space="preserve"> with contracting authority</w:t>
      </w:r>
    </w:p>
    <w:p w14:paraId="69DF5AF1" w14:textId="77777777" w:rsidR="00C26A82" w:rsidRPr="007C71B8" w:rsidRDefault="00C26A82" w:rsidP="00C26A82">
      <w:pPr>
        <w:pStyle w:val="ListParagraph"/>
        <w:numPr>
          <w:ilvl w:val="1"/>
          <w:numId w:val="19"/>
        </w:numPr>
        <w:tabs>
          <w:tab w:val="left" w:pos="360"/>
        </w:tabs>
        <w:spacing w:after="0" w:line="240" w:lineRule="auto"/>
        <w:contextualSpacing w:val="0"/>
        <w:rPr>
          <w:rFonts w:ascii="Gotham Book" w:hAnsi="Gotham Book"/>
          <w:sz w:val="20"/>
          <w:szCs w:val="20"/>
        </w:rPr>
      </w:pPr>
      <w:r>
        <w:rPr>
          <w:rFonts w:ascii="Gotham Book" w:hAnsi="Gotham Book"/>
          <w:sz w:val="20"/>
          <w:szCs w:val="20"/>
        </w:rPr>
        <w:t>Noting any d</w:t>
      </w:r>
      <w:r w:rsidRPr="007C71B8">
        <w:rPr>
          <w:rFonts w:ascii="Gotham Book" w:hAnsi="Gotham Book"/>
          <w:sz w:val="20"/>
          <w:szCs w:val="20"/>
        </w:rPr>
        <w:t>iscrepancies on contractual terms found in Exhibits A and B</w:t>
      </w:r>
    </w:p>
    <w:p w14:paraId="3F5EB8DA" w14:textId="77777777" w:rsidR="00245BA4" w:rsidRPr="00C2710C" w:rsidRDefault="00245BA4" w:rsidP="00245BA4">
      <w:pPr>
        <w:pStyle w:val="ListParagraph"/>
        <w:spacing w:after="0" w:line="240" w:lineRule="auto"/>
        <w:ind w:left="1440"/>
        <w:contextualSpacing w:val="0"/>
        <w:rPr>
          <w:rFonts w:ascii="Gotham Book" w:hAnsi="Gotham Book"/>
          <w:sz w:val="20"/>
          <w:szCs w:val="20"/>
        </w:rPr>
      </w:pPr>
    </w:p>
    <w:p w14:paraId="2FE64B47" w14:textId="2B82E5EF" w:rsidR="00245BA4" w:rsidRPr="00E347C9" w:rsidRDefault="00245BA4" w:rsidP="00245BA4">
      <w:pPr>
        <w:pStyle w:val="ListParagraph"/>
        <w:numPr>
          <w:ilvl w:val="0"/>
          <w:numId w:val="18"/>
        </w:numPr>
        <w:tabs>
          <w:tab w:val="left" w:pos="360"/>
        </w:tabs>
        <w:spacing w:after="0" w:line="240" w:lineRule="auto"/>
        <w:contextualSpacing w:val="0"/>
        <w:rPr>
          <w:rFonts w:ascii="Gotham Book" w:hAnsi="Gotham Book"/>
          <w:sz w:val="20"/>
          <w:szCs w:val="20"/>
        </w:rPr>
      </w:pPr>
      <w:r w:rsidRPr="00E347C9">
        <w:rPr>
          <w:rFonts w:ascii="Gotham Book" w:hAnsi="Gotham Book"/>
          <w:sz w:val="20"/>
          <w:szCs w:val="20"/>
        </w:rPr>
        <w:t xml:space="preserve">Overview of consultant firm with brief </w:t>
      </w:r>
      <w:r w:rsidR="00E347C9" w:rsidRPr="00E347C9">
        <w:rPr>
          <w:rFonts w:ascii="Gotham Book" w:hAnsi="Gotham Book"/>
          <w:sz w:val="20"/>
          <w:szCs w:val="20"/>
        </w:rPr>
        <w:t xml:space="preserve">resumes </w:t>
      </w:r>
      <w:r w:rsidRPr="00E347C9">
        <w:rPr>
          <w:rFonts w:ascii="Gotham Book" w:hAnsi="Gotham Book"/>
          <w:sz w:val="20"/>
          <w:szCs w:val="20"/>
        </w:rPr>
        <w:t xml:space="preserve">of individuals </w:t>
      </w:r>
      <w:r w:rsidR="00105199" w:rsidRPr="00E347C9">
        <w:rPr>
          <w:rFonts w:ascii="Gotham Book" w:hAnsi="Gotham Book"/>
          <w:sz w:val="20"/>
          <w:szCs w:val="20"/>
        </w:rPr>
        <w:t xml:space="preserve">typically </w:t>
      </w:r>
      <w:r w:rsidRPr="00E347C9">
        <w:rPr>
          <w:rFonts w:ascii="Gotham Book" w:hAnsi="Gotham Book"/>
          <w:sz w:val="20"/>
          <w:szCs w:val="20"/>
        </w:rPr>
        <w:t xml:space="preserve">assigned to </w:t>
      </w:r>
      <w:r w:rsidR="00AF2D75" w:rsidRPr="00E347C9">
        <w:rPr>
          <w:rFonts w:ascii="Gotham Book" w:hAnsi="Gotham Book"/>
          <w:sz w:val="20"/>
          <w:szCs w:val="20"/>
        </w:rPr>
        <w:t xml:space="preserve">projects </w:t>
      </w:r>
      <w:proofErr w:type="gramStart"/>
      <w:r w:rsidR="00F66785" w:rsidRPr="00E347C9">
        <w:rPr>
          <w:rFonts w:ascii="Gotham Book" w:hAnsi="Gotham Book"/>
          <w:sz w:val="20"/>
          <w:szCs w:val="20"/>
        </w:rPr>
        <w:t>similar to</w:t>
      </w:r>
      <w:proofErr w:type="gramEnd"/>
      <w:r w:rsidR="00AF2D75" w:rsidRPr="00E347C9">
        <w:rPr>
          <w:rFonts w:ascii="Gotham Book" w:hAnsi="Gotham Book"/>
          <w:sz w:val="20"/>
          <w:szCs w:val="20"/>
        </w:rPr>
        <w:t xml:space="preserve"> Great Rivers Greenway</w:t>
      </w:r>
      <w:r w:rsidR="00F66785" w:rsidRPr="00E347C9">
        <w:rPr>
          <w:rFonts w:ascii="Gotham Book" w:hAnsi="Gotham Book"/>
          <w:sz w:val="20"/>
          <w:szCs w:val="20"/>
        </w:rPr>
        <w:t xml:space="preserve"> or work with public agencies and local governments.</w:t>
      </w:r>
      <w:r w:rsidR="00B43D7A">
        <w:rPr>
          <w:rFonts w:ascii="Gotham Book" w:hAnsi="Gotham Book"/>
          <w:sz w:val="20"/>
          <w:szCs w:val="20"/>
        </w:rPr>
        <w:t xml:space="preserve"> </w:t>
      </w:r>
      <w:r w:rsidR="00E347C9" w:rsidRPr="00E347C9">
        <w:rPr>
          <w:rFonts w:ascii="Gotham Book" w:hAnsi="Gotham Book"/>
          <w:sz w:val="20"/>
          <w:szCs w:val="20"/>
        </w:rPr>
        <w:t xml:space="preserve">Please keep resumes to </w:t>
      </w:r>
      <w:r w:rsidR="0040458F">
        <w:rPr>
          <w:rFonts w:ascii="Gotham Book" w:hAnsi="Gotham Book"/>
          <w:sz w:val="20"/>
          <w:szCs w:val="20"/>
        </w:rPr>
        <w:t xml:space="preserve">no more than </w:t>
      </w:r>
      <w:r w:rsidR="00E347C9" w:rsidRPr="00E347C9">
        <w:rPr>
          <w:rFonts w:ascii="Gotham Book" w:hAnsi="Gotham Book"/>
          <w:sz w:val="20"/>
          <w:szCs w:val="20"/>
        </w:rPr>
        <w:t>two page</w:t>
      </w:r>
      <w:r w:rsidR="00173531">
        <w:rPr>
          <w:rFonts w:ascii="Gotham Book" w:hAnsi="Gotham Book"/>
          <w:sz w:val="20"/>
          <w:szCs w:val="20"/>
        </w:rPr>
        <w:t>s</w:t>
      </w:r>
      <w:r w:rsidR="00E347C9" w:rsidRPr="00E347C9">
        <w:rPr>
          <w:rFonts w:ascii="Gotham Book" w:hAnsi="Gotham Book"/>
          <w:sz w:val="20"/>
          <w:szCs w:val="20"/>
        </w:rPr>
        <w:t xml:space="preserve"> per staff member.</w:t>
      </w:r>
      <w:r w:rsidR="00B43D7A">
        <w:rPr>
          <w:rFonts w:ascii="Gotham Book" w:hAnsi="Gotham Book"/>
          <w:sz w:val="20"/>
          <w:szCs w:val="20"/>
        </w:rPr>
        <w:t xml:space="preserve"> </w:t>
      </w:r>
      <w:r w:rsidR="00F66785" w:rsidRPr="00E347C9">
        <w:rPr>
          <w:rFonts w:ascii="Gotham Book" w:hAnsi="Gotham Book"/>
          <w:sz w:val="20"/>
          <w:szCs w:val="20"/>
        </w:rPr>
        <w:t xml:space="preserve">Include an </w:t>
      </w:r>
      <w:r w:rsidRPr="00E347C9">
        <w:rPr>
          <w:rFonts w:ascii="Gotham Book" w:hAnsi="Gotham Book"/>
          <w:sz w:val="20"/>
          <w:szCs w:val="20"/>
        </w:rPr>
        <w:t>organization chart</w:t>
      </w:r>
      <w:r w:rsidR="00E347C9" w:rsidRPr="00E347C9">
        <w:rPr>
          <w:rFonts w:ascii="Gotham Book" w:hAnsi="Gotham Book"/>
          <w:sz w:val="20"/>
          <w:szCs w:val="20"/>
        </w:rPr>
        <w:t xml:space="preserve"> if necessary</w:t>
      </w:r>
      <w:r w:rsidRPr="00E347C9">
        <w:rPr>
          <w:rFonts w:ascii="Gotham Book" w:hAnsi="Gotham Book"/>
          <w:sz w:val="20"/>
          <w:szCs w:val="20"/>
        </w:rPr>
        <w:t>.</w:t>
      </w:r>
      <w:r w:rsidR="00173531">
        <w:rPr>
          <w:rFonts w:ascii="Gotham Book" w:hAnsi="Gotham Book"/>
          <w:sz w:val="20"/>
          <w:szCs w:val="20"/>
        </w:rPr>
        <w:t xml:space="preserve"> Indicate personnel who commonly serve as project managers and those who offer specific technical expertise on projects </w:t>
      </w:r>
      <w:proofErr w:type="gramStart"/>
      <w:r w:rsidR="00173531">
        <w:rPr>
          <w:rFonts w:ascii="Gotham Book" w:hAnsi="Gotham Book"/>
          <w:sz w:val="20"/>
          <w:szCs w:val="20"/>
        </w:rPr>
        <w:t>similar to</w:t>
      </w:r>
      <w:proofErr w:type="gramEnd"/>
      <w:r w:rsidR="00173531">
        <w:rPr>
          <w:rFonts w:ascii="Gotham Book" w:hAnsi="Gotham Book"/>
          <w:sz w:val="20"/>
          <w:szCs w:val="20"/>
        </w:rPr>
        <w:t xml:space="preserve"> Great Rivers Greenway.</w:t>
      </w:r>
      <w:r w:rsidR="00B43D7A">
        <w:rPr>
          <w:rFonts w:ascii="Gotham Book" w:hAnsi="Gotham Book"/>
          <w:sz w:val="20"/>
          <w:szCs w:val="20"/>
        </w:rPr>
        <w:t xml:space="preserve"> </w:t>
      </w:r>
    </w:p>
    <w:p w14:paraId="30E2B298" w14:textId="77777777" w:rsidR="00245BA4" w:rsidRPr="003611B2" w:rsidRDefault="00245BA4" w:rsidP="00245BA4">
      <w:pPr>
        <w:pStyle w:val="ListParagraph"/>
        <w:tabs>
          <w:tab w:val="left" w:pos="360"/>
        </w:tabs>
        <w:spacing w:after="0" w:line="240" w:lineRule="auto"/>
        <w:ind w:left="360"/>
        <w:contextualSpacing w:val="0"/>
        <w:rPr>
          <w:rFonts w:ascii="Gotham Book" w:hAnsi="Gotham Book"/>
          <w:sz w:val="20"/>
          <w:szCs w:val="20"/>
        </w:rPr>
      </w:pPr>
    </w:p>
    <w:p w14:paraId="458D7F98" w14:textId="606EEFC3" w:rsidR="00245BA4" w:rsidRDefault="00245BA4" w:rsidP="00245BA4">
      <w:pPr>
        <w:pStyle w:val="ListParagraph"/>
        <w:numPr>
          <w:ilvl w:val="0"/>
          <w:numId w:val="18"/>
        </w:numPr>
        <w:tabs>
          <w:tab w:val="left" w:pos="360"/>
        </w:tabs>
        <w:spacing w:after="0" w:line="240" w:lineRule="auto"/>
        <w:contextualSpacing w:val="0"/>
        <w:rPr>
          <w:rFonts w:ascii="Gotham Book" w:hAnsi="Gotham Book"/>
          <w:sz w:val="20"/>
          <w:szCs w:val="20"/>
        </w:rPr>
      </w:pPr>
      <w:r>
        <w:rPr>
          <w:rFonts w:ascii="Gotham Book" w:hAnsi="Gotham Book"/>
          <w:sz w:val="20"/>
          <w:szCs w:val="20"/>
        </w:rPr>
        <w:t>D</w:t>
      </w:r>
      <w:r w:rsidRPr="00C2710C">
        <w:rPr>
          <w:rFonts w:ascii="Gotham Book" w:hAnsi="Gotham Book"/>
          <w:sz w:val="20"/>
          <w:szCs w:val="20"/>
        </w:rPr>
        <w:t xml:space="preserve">escription of consultant’s experience with local governments, </w:t>
      </w:r>
      <w:proofErr w:type="gramStart"/>
      <w:r w:rsidRPr="00C2710C">
        <w:rPr>
          <w:rFonts w:ascii="Gotham Book" w:hAnsi="Gotham Book"/>
          <w:sz w:val="20"/>
          <w:szCs w:val="20"/>
        </w:rPr>
        <w:t>districts</w:t>
      </w:r>
      <w:proofErr w:type="gramEnd"/>
      <w:r w:rsidRPr="00C2710C">
        <w:rPr>
          <w:rFonts w:ascii="Gotham Book" w:hAnsi="Gotham Book"/>
          <w:sz w:val="20"/>
          <w:szCs w:val="20"/>
        </w:rPr>
        <w:t xml:space="preserve"> or other public agencies</w:t>
      </w:r>
      <w:r w:rsidR="008F0A67">
        <w:rPr>
          <w:rFonts w:ascii="Gotham Book" w:hAnsi="Gotham Book"/>
          <w:sz w:val="20"/>
          <w:szCs w:val="20"/>
        </w:rPr>
        <w:t xml:space="preserve"> within the past five years</w:t>
      </w:r>
      <w:r w:rsidRPr="00C2710C">
        <w:rPr>
          <w:rFonts w:ascii="Gotham Book" w:hAnsi="Gotham Book"/>
          <w:sz w:val="20"/>
          <w:szCs w:val="20"/>
        </w:rPr>
        <w:t>.</w:t>
      </w:r>
      <w:r w:rsidR="00B43D7A">
        <w:rPr>
          <w:rFonts w:ascii="Gotham Book" w:hAnsi="Gotham Book"/>
          <w:sz w:val="20"/>
          <w:szCs w:val="20"/>
        </w:rPr>
        <w:t xml:space="preserve"> </w:t>
      </w:r>
      <w:r w:rsidR="00AF2D75">
        <w:rPr>
          <w:rFonts w:ascii="Gotham Book" w:hAnsi="Gotham Book"/>
          <w:sz w:val="20"/>
          <w:szCs w:val="20"/>
        </w:rPr>
        <w:t xml:space="preserve">This may include previous or current projects with </w:t>
      </w:r>
      <w:proofErr w:type="gramStart"/>
      <w:r w:rsidR="00AF2D75">
        <w:rPr>
          <w:rFonts w:ascii="Gotham Book" w:hAnsi="Gotham Book"/>
          <w:sz w:val="20"/>
          <w:szCs w:val="20"/>
        </w:rPr>
        <w:t>Great</w:t>
      </w:r>
      <w:proofErr w:type="gramEnd"/>
      <w:r w:rsidR="00AF2D75">
        <w:rPr>
          <w:rFonts w:ascii="Gotham Book" w:hAnsi="Gotham Book"/>
          <w:sz w:val="20"/>
          <w:szCs w:val="20"/>
        </w:rPr>
        <w:t xml:space="preserve"> Rivers Greenway.</w:t>
      </w:r>
      <w:r w:rsidR="00B43D7A">
        <w:rPr>
          <w:rFonts w:ascii="Gotham Book" w:hAnsi="Gotham Book"/>
          <w:sz w:val="20"/>
          <w:szCs w:val="20"/>
        </w:rPr>
        <w:t xml:space="preserve"> </w:t>
      </w:r>
    </w:p>
    <w:p w14:paraId="0244B423" w14:textId="77777777" w:rsidR="009D181C" w:rsidRPr="009D181C" w:rsidRDefault="009D181C" w:rsidP="009D181C">
      <w:pPr>
        <w:pStyle w:val="ListParagraph"/>
        <w:rPr>
          <w:rFonts w:ascii="Gotham Book" w:hAnsi="Gotham Book"/>
          <w:sz w:val="20"/>
          <w:szCs w:val="20"/>
        </w:rPr>
      </w:pPr>
    </w:p>
    <w:p w14:paraId="2AB10543" w14:textId="28ECBBC3" w:rsidR="009D181C" w:rsidRPr="00DD2DAA" w:rsidRDefault="009D181C" w:rsidP="009D181C">
      <w:pPr>
        <w:pStyle w:val="ListParagraph"/>
        <w:numPr>
          <w:ilvl w:val="0"/>
          <w:numId w:val="18"/>
        </w:numPr>
        <w:tabs>
          <w:tab w:val="left" w:pos="360"/>
        </w:tabs>
        <w:spacing w:after="0" w:line="240" w:lineRule="auto"/>
        <w:contextualSpacing w:val="0"/>
        <w:rPr>
          <w:rFonts w:ascii="Gotham Book" w:hAnsi="Gotham Book"/>
          <w:sz w:val="20"/>
          <w:szCs w:val="20"/>
        </w:rPr>
      </w:pPr>
      <w:r w:rsidRPr="00DD2DAA">
        <w:rPr>
          <w:rFonts w:ascii="Gotham Book" w:hAnsi="Gotham Book"/>
          <w:sz w:val="20"/>
          <w:szCs w:val="20"/>
        </w:rPr>
        <w:t xml:space="preserve">Description of firm’s approach to </w:t>
      </w:r>
      <w:r w:rsidR="001D41E7" w:rsidRPr="00DD2DAA">
        <w:rPr>
          <w:rFonts w:ascii="Gotham Book" w:hAnsi="Gotham Book"/>
          <w:sz w:val="20"/>
          <w:szCs w:val="20"/>
        </w:rPr>
        <w:t>P</w:t>
      </w:r>
      <w:r w:rsidRPr="00DD2DAA">
        <w:rPr>
          <w:rFonts w:ascii="Gotham Book" w:hAnsi="Gotham Book"/>
          <w:sz w:val="20"/>
          <w:szCs w:val="20"/>
        </w:rPr>
        <w:t xml:space="preserve">roject </w:t>
      </w:r>
      <w:r w:rsidR="00B15399" w:rsidRPr="00DD2DAA">
        <w:rPr>
          <w:rFonts w:ascii="Gotham Book" w:hAnsi="Gotham Book"/>
          <w:sz w:val="20"/>
          <w:szCs w:val="20"/>
        </w:rPr>
        <w:t xml:space="preserve">Management </w:t>
      </w:r>
      <w:r w:rsidR="001D41E7" w:rsidRPr="00DD2DAA">
        <w:rPr>
          <w:rFonts w:ascii="Gotham Book" w:hAnsi="Gotham Book"/>
          <w:sz w:val="20"/>
          <w:szCs w:val="20"/>
        </w:rPr>
        <w:t>and its p</w:t>
      </w:r>
      <w:r w:rsidR="00B15399" w:rsidRPr="00DD2DAA">
        <w:rPr>
          <w:rFonts w:ascii="Gotham Book" w:hAnsi="Gotham Book"/>
          <w:sz w:val="20"/>
          <w:szCs w:val="20"/>
        </w:rPr>
        <w:t xml:space="preserve">hilosophy </w:t>
      </w:r>
      <w:r w:rsidR="001D41E7" w:rsidRPr="00DD2DAA">
        <w:rPr>
          <w:rFonts w:ascii="Gotham Book" w:hAnsi="Gotham Book"/>
          <w:sz w:val="20"/>
          <w:szCs w:val="20"/>
        </w:rPr>
        <w:t>towards Quality Assurance (QA) and Quality Control (QC</w:t>
      </w:r>
      <w:r w:rsidR="008D6F03">
        <w:rPr>
          <w:rFonts w:ascii="Gotham Book" w:hAnsi="Gotham Book"/>
          <w:sz w:val="20"/>
          <w:szCs w:val="20"/>
        </w:rPr>
        <w:t>).</w:t>
      </w:r>
      <w:r w:rsidR="00B43D7A">
        <w:rPr>
          <w:rFonts w:ascii="Gotham Book" w:hAnsi="Gotham Book"/>
          <w:sz w:val="20"/>
          <w:szCs w:val="20"/>
        </w:rPr>
        <w:t xml:space="preserve"> </w:t>
      </w:r>
    </w:p>
    <w:p w14:paraId="6064C182" w14:textId="77777777" w:rsidR="00245BA4" w:rsidRPr="00C2710C" w:rsidRDefault="00245BA4" w:rsidP="00245BA4">
      <w:pPr>
        <w:tabs>
          <w:tab w:val="left" w:pos="360"/>
        </w:tabs>
        <w:spacing w:after="0" w:line="240" w:lineRule="auto"/>
        <w:rPr>
          <w:rFonts w:ascii="Gotham Book" w:hAnsi="Gotham Book"/>
          <w:sz w:val="20"/>
          <w:szCs w:val="20"/>
        </w:rPr>
      </w:pPr>
    </w:p>
    <w:p w14:paraId="1B41747C" w14:textId="6026047F" w:rsidR="00317966" w:rsidRPr="00317966" w:rsidRDefault="00317966" w:rsidP="00317966">
      <w:pPr>
        <w:pStyle w:val="BodyText"/>
        <w:widowControl/>
        <w:numPr>
          <w:ilvl w:val="0"/>
          <w:numId w:val="18"/>
        </w:numPr>
        <w:tabs>
          <w:tab w:val="left" w:pos="739"/>
        </w:tabs>
        <w:spacing w:after="200" w:line="276" w:lineRule="auto"/>
        <w:contextualSpacing/>
        <w:rPr>
          <w:rFonts w:ascii="Gotham Book" w:hAnsi="Gotham Book"/>
          <w:sz w:val="20"/>
          <w:szCs w:val="20"/>
        </w:rPr>
      </w:pPr>
      <w:r w:rsidRPr="00317966">
        <w:rPr>
          <w:rFonts w:ascii="Gotham Book" w:hAnsi="Gotham Book"/>
          <w:sz w:val="20"/>
          <w:szCs w:val="20"/>
        </w:rPr>
        <w:t xml:space="preserve">Project descriptions for three (3) recent projects the firm has undertaken within the last five (5) years. It is acceptable if the projects were for GRG. Please keep project descriptions to no more than </w:t>
      </w:r>
      <w:r w:rsidR="00CE070C">
        <w:rPr>
          <w:rFonts w:ascii="Gotham Book" w:hAnsi="Gotham Book"/>
          <w:sz w:val="20"/>
          <w:szCs w:val="20"/>
        </w:rPr>
        <w:t>three</w:t>
      </w:r>
      <w:r w:rsidR="006A7C26">
        <w:rPr>
          <w:rFonts w:ascii="Gotham Book" w:hAnsi="Gotham Book"/>
          <w:sz w:val="20"/>
          <w:szCs w:val="20"/>
        </w:rPr>
        <w:t xml:space="preserve"> </w:t>
      </w:r>
      <w:r w:rsidRPr="00317966">
        <w:rPr>
          <w:rFonts w:ascii="Gotham Book" w:hAnsi="Gotham Book"/>
          <w:sz w:val="20"/>
          <w:szCs w:val="20"/>
        </w:rPr>
        <w:t>(</w:t>
      </w:r>
      <w:r w:rsidR="00CE070C">
        <w:rPr>
          <w:rFonts w:ascii="Gotham Book" w:hAnsi="Gotham Book"/>
          <w:sz w:val="20"/>
          <w:szCs w:val="20"/>
        </w:rPr>
        <w:t>3</w:t>
      </w:r>
      <w:r w:rsidRPr="00317966">
        <w:rPr>
          <w:rFonts w:ascii="Gotham Book" w:hAnsi="Gotham Book"/>
          <w:sz w:val="20"/>
          <w:szCs w:val="20"/>
        </w:rPr>
        <w:t xml:space="preserve">) pages per project. Preference for projects that feature on-road and/or off-road bicycle/pedestrian facilities, parks, trails (including related trailheads and amenities), greenways and master planning projects related to parks, </w:t>
      </w:r>
      <w:proofErr w:type="gramStart"/>
      <w:r w:rsidRPr="00317966">
        <w:rPr>
          <w:rFonts w:ascii="Gotham Book" w:hAnsi="Gotham Book"/>
          <w:sz w:val="20"/>
          <w:szCs w:val="20"/>
        </w:rPr>
        <w:t>trails</w:t>
      </w:r>
      <w:proofErr w:type="gramEnd"/>
      <w:r w:rsidRPr="00317966">
        <w:rPr>
          <w:rFonts w:ascii="Gotham Book" w:hAnsi="Gotham Book"/>
          <w:sz w:val="20"/>
          <w:szCs w:val="20"/>
        </w:rPr>
        <w:t xml:space="preserve"> and greenways. Include the following information on the project description: </w:t>
      </w:r>
    </w:p>
    <w:p w14:paraId="5EF41C54" w14:textId="77777777" w:rsidR="00317966" w:rsidRPr="00317966" w:rsidRDefault="00317966" w:rsidP="00317966">
      <w:pPr>
        <w:pStyle w:val="BodyText"/>
        <w:numPr>
          <w:ilvl w:val="1"/>
          <w:numId w:val="18"/>
        </w:numPr>
        <w:tabs>
          <w:tab w:val="left" w:pos="739"/>
        </w:tabs>
        <w:rPr>
          <w:rFonts w:ascii="Gotham Book" w:hAnsi="Gotham Book"/>
          <w:sz w:val="20"/>
          <w:szCs w:val="20"/>
        </w:rPr>
      </w:pPr>
      <w:r w:rsidRPr="00317966">
        <w:rPr>
          <w:rFonts w:ascii="Gotham Book" w:hAnsi="Gotham Book"/>
          <w:sz w:val="20"/>
          <w:szCs w:val="20"/>
        </w:rPr>
        <w:t xml:space="preserve">Indicate if the firm was the lead on the project or a sub-consultant. </w:t>
      </w:r>
    </w:p>
    <w:p w14:paraId="55EFA4E5" w14:textId="554CC7FA" w:rsidR="00317966" w:rsidRPr="00317966" w:rsidRDefault="00317966" w:rsidP="00317966">
      <w:pPr>
        <w:pStyle w:val="BodyText"/>
        <w:numPr>
          <w:ilvl w:val="1"/>
          <w:numId w:val="18"/>
        </w:numPr>
        <w:tabs>
          <w:tab w:val="left" w:pos="739"/>
        </w:tabs>
        <w:rPr>
          <w:rFonts w:ascii="Gotham Book" w:hAnsi="Gotham Book"/>
          <w:sz w:val="20"/>
          <w:szCs w:val="20"/>
        </w:rPr>
      </w:pPr>
      <w:r w:rsidRPr="00317966">
        <w:rPr>
          <w:rFonts w:ascii="Gotham Book" w:hAnsi="Gotham Book"/>
          <w:sz w:val="20"/>
          <w:szCs w:val="20"/>
        </w:rPr>
        <w:t>A description of the services provided by the firm</w:t>
      </w:r>
      <w:r>
        <w:rPr>
          <w:rFonts w:ascii="Gotham Book" w:hAnsi="Gotham Book"/>
          <w:sz w:val="20"/>
          <w:szCs w:val="20"/>
        </w:rPr>
        <w:t xml:space="preserve"> including deliverables.</w:t>
      </w:r>
    </w:p>
    <w:p w14:paraId="68750594" w14:textId="77777777" w:rsidR="00D23C6D" w:rsidRDefault="00317966" w:rsidP="00317966">
      <w:pPr>
        <w:pStyle w:val="BodyText"/>
        <w:numPr>
          <w:ilvl w:val="1"/>
          <w:numId w:val="18"/>
        </w:numPr>
        <w:tabs>
          <w:tab w:val="left" w:pos="739"/>
        </w:tabs>
        <w:rPr>
          <w:rFonts w:ascii="Gotham Book" w:hAnsi="Gotham Book"/>
          <w:sz w:val="20"/>
          <w:szCs w:val="20"/>
        </w:rPr>
      </w:pPr>
      <w:r w:rsidRPr="00317966">
        <w:rPr>
          <w:rFonts w:ascii="Gotham Book" w:hAnsi="Gotham Book"/>
          <w:sz w:val="20"/>
          <w:szCs w:val="20"/>
        </w:rPr>
        <w:t xml:space="preserve">A description of the planning/design/engineering process and the project goals or objectives. Describe coordination with partners, </w:t>
      </w:r>
      <w:proofErr w:type="gramStart"/>
      <w:r w:rsidRPr="00317966">
        <w:rPr>
          <w:rFonts w:ascii="Gotham Book" w:hAnsi="Gotham Book"/>
          <w:sz w:val="20"/>
          <w:szCs w:val="20"/>
        </w:rPr>
        <w:t>stakeholders</w:t>
      </w:r>
      <w:proofErr w:type="gramEnd"/>
      <w:r w:rsidRPr="00317966">
        <w:rPr>
          <w:rFonts w:ascii="Gotham Book" w:hAnsi="Gotham Book"/>
          <w:sz w:val="20"/>
          <w:szCs w:val="20"/>
        </w:rPr>
        <w:t xml:space="preserve"> and community members. </w:t>
      </w:r>
    </w:p>
    <w:p w14:paraId="6595D1FC" w14:textId="5A61793D" w:rsidR="00317966" w:rsidRPr="00317966" w:rsidRDefault="00317966" w:rsidP="00317966">
      <w:pPr>
        <w:pStyle w:val="BodyText"/>
        <w:numPr>
          <w:ilvl w:val="1"/>
          <w:numId w:val="18"/>
        </w:numPr>
        <w:tabs>
          <w:tab w:val="left" w:pos="739"/>
        </w:tabs>
        <w:rPr>
          <w:rFonts w:ascii="Gotham Book" w:hAnsi="Gotham Book"/>
          <w:sz w:val="20"/>
          <w:szCs w:val="20"/>
        </w:rPr>
      </w:pPr>
      <w:r w:rsidRPr="00317966">
        <w:rPr>
          <w:rFonts w:ascii="Gotham Book" w:hAnsi="Gotham Book"/>
          <w:sz w:val="20"/>
          <w:szCs w:val="20"/>
        </w:rPr>
        <w:t xml:space="preserve">Describe the public outreach and engagement. </w:t>
      </w:r>
    </w:p>
    <w:p w14:paraId="3FA5A6DC" w14:textId="15658631" w:rsidR="00317966" w:rsidRDefault="00317966" w:rsidP="00317966">
      <w:pPr>
        <w:pStyle w:val="BodyText"/>
        <w:numPr>
          <w:ilvl w:val="1"/>
          <w:numId w:val="18"/>
        </w:numPr>
        <w:tabs>
          <w:tab w:val="left" w:pos="739"/>
        </w:tabs>
        <w:rPr>
          <w:rFonts w:ascii="Gotham Book" w:hAnsi="Gotham Book"/>
          <w:sz w:val="20"/>
          <w:szCs w:val="20"/>
        </w:rPr>
      </w:pPr>
      <w:r w:rsidRPr="00317966">
        <w:rPr>
          <w:rFonts w:ascii="Gotham Book" w:hAnsi="Gotham Book"/>
          <w:sz w:val="20"/>
          <w:szCs w:val="20"/>
        </w:rPr>
        <w:t xml:space="preserve">Describe the outcomes of the project and whether </w:t>
      </w:r>
      <w:r w:rsidR="00D23C6D">
        <w:rPr>
          <w:rFonts w:ascii="Gotham Book" w:hAnsi="Gotham Book"/>
          <w:sz w:val="20"/>
          <w:szCs w:val="20"/>
        </w:rPr>
        <w:t xml:space="preserve">project </w:t>
      </w:r>
      <w:r w:rsidRPr="00317966">
        <w:rPr>
          <w:rFonts w:ascii="Gotham Book" w:hAnsi="Gotham Book"/>
          <w:sz w:val="20"/>
          <w:szCs w:val="20"/>
        </w:rPr>
        <w:t>goals were achieved. If applicable, describe how the project demonstrated sustainable planning and design techniques. Describe how the project is doing now, long-term successes or challenges, etc.</w:t>
      </w:r>
    </w:p>
    <w:p w14:paraId="4AA2BE8E" w14:textId="77777777" w:rsidR="001D41E7" w:rsidRDefault="00D23C6D" w:rsidP="00317966">
      <w:pPr>
        <w:pStyle w:val="BodyText"/>
        <w:numPr>
          <w:ilvl w:val="1"/>
          <w:numId w:val="18"/>
        </w:numPr>
        <w:tabs>
          <w:tab w:val="left" w:pos="739"/>
        </w:tabs>
        <w:rPr>
          <w:rFonts w:ascii="Gotham Book" w:hAnsi="Gotham Book"/>
          <w:sz w:val="20"/>
          <w:szCs w:val="20"/>
        </w:rPr>
      </w:pPr>
      <w:r>
        <w:rPr>
          <w:rFonts w:ascii="Gotham Book" w:hAnsi="Gotham Book"/>
          <w:sz w:val="20"/>
          <w:szCs w:val="20"/>
        </w:rPr>
        <w:t xml:space="preserve">Describe the ability to meet deliverables and schedule requirements. </w:t>
      </w:r>
    </w:p>
    <w:p w14:paraId="650621C9" w14:textId="1E742D57" w:rsidR="00D23C6D" w:rsidRPr="00317966" w:rsidRDefault="001D41E7" w:rsidP="00317966">
      <w:pPr>
        <w:pStyle w:val="BodyText"/>
        <w:numPr>
          <w:ilvl w:val="1"/>
          <w:numId w:val="18"/>
        </w:numPr>
        <w:tabs>
          <w:tab w:val="left" w:pos="739"/>
        </w:tabs>
        <w:rPr>
          <w:rFonts w:ascii="Gotham Book" w:hAnsi="Gotham Book"/>
          <w:sz w:val="20"/>
          <w:szCs w:val="20"/>
        </w:rPr>
      </w:pPr>
      <w:r>
        <w:rPr>
          <w:rFonts w:ascii="Gotham Book" w:hAnsi="Gotham Book"/>
          <w:sz w:val="20"/>
          <w:szCs w:val="20"/>
        </w:rPr>
        <w:t xml:space="preserve">Describe any special project characteristics related to </w:t>
      </w:r>
      <w:r w:rsidR="00216681">
        <w:rPr>
          <w:rFonts w:ascii="Gotham Book" w:hAnsi="Gotham Book"/>
          <w:sz w:val="20"/>
          <w:szCs w:val="20"/>
        </w:rPr>
        <w:t xml:space="preserve">cost estimating, project </w:t>
      </w:r>
      <w:r w:rsidR="00216681">
        <w:rPr>
          <w:rFonts w:ascii="Gotham Book" w:hAnsi="Gotham Book"/>
          <w:sz w:val="20"/>
          <w:szCs w:val="20"/>
        </w:rPr>
        <w:lastRenderedPageBreak/>
        <w:t xml:space="preserve">risk management or </w:t>
      </w:r>
      <w:r>
        <w:rPr>
          <w:rFonts w:ascii="Gotham Book" w:hAnsi="Gotham Book"/>
          <w:sz w:val="20"/>
          <w:szCs w:val="20"/>
        </w:rPr>
        <w:t xml:space="preserve">QA/QC </w:t>
      </w:r>
      <w:r w:rsidR="00216681">
        <w:rPr>
          <w:rFonts w:ascii="Gotham Book" w:hAnsi="Gotham Book"/>
          <w:sz w:val="20"/>
          <w:szCs w:val="20"/>
        </w:rPr>
        <w:t>that made the project unique.</w:t>
      </w:r>
      <w:r w:rsidR="00B43D7A">
        <w:rPr>
          <w:rFonts w:ascii="Gotham Book" w:hAnsi="Gotham Book"/>
          <w:sz w:val="20"/>
          <w:szCs w:val="20"/>
        </w:rPr>
        <w:t xml:space="preserve"> </w:t>
      </w:r>
    </w:p>
    <w:p w14:paraId="50FF187E" w14:textId="77777777" w:rsidR="00317966" w:rsidRPr="00317966" w:rsidRDefault="00317966" w:rsidP="00317966">
      <w:pPr>
        <w:pStyle w:val="BodyText"/>
        <w:numPr>
          <w:ilvl w:val="1"/>
          <w:numId w:val="18"/>
        </w:numPr>
        <w:tabs>
          <w:tab w:val="left" w:pos="739"/>
        </w:tabs>
        <w:rPr>
          <w:rFonts w:ascii="Gotham Book" w:hAnsi="Gotham Book"/>
          <w:sz w:val="20"/>
          <w:szCs w:val="20"/>
        </w:rPr>
      </w:pPr>
      <w:r w:rsidRPr="00317966">
        <w:rPr>
          <w:rFonts w:ascii="Gotham Book" w:hAnsi="Gotham Book"/>
          <w:sz w:val="20"/>
          <w:szCs w:val="20"/>
        </w:rPr>
        <w:t xml:space="preserve">Indicate firm’s key personnel involved and their roles on the project. </w:t>
      </w:r>
    </w:p>
    <w:p w14:paraId="655B7A0E" w14:textId="77777777" w:rsidR="00317966" w:rsidRPr="00317966" w:rsidRDefault="00317966" w:rsidP="00317966">
      <w:pPr>
        <w:pStyle w:val="BodyText"/>
        <w:numPr>
          <w:ilvl w:val="1"/>
          <w:numId w:val="18"/>
        </w:numPr>
        <w:tabs>
          <w:tab w:val="left" w:pos="739"/>
        </w:tabs>
        <w:rPr>
          <w:rFonts w:ascii="Gotham Book" w:hAnsi="Gotham Book"/>
          <w:sz w:val="20"/>
          <w:szCs w:val="20"/>
        </w:rPr>
      </w:pPr>
      <w:r w:rsidRPr="00317966">
        <w:rPr>
          <w:rFonts w:ascii="Gotham Book" w:hAnsi="Gotham Book"/>
          <w:sz w:val="20"/>
          <w:szCs w:val="20"/>
        </w:rPr>
        <w:t xml:space="preserve">Provide the name of the client with current contact information. </w:t>
      </w:r>
    </w:p>
    <w:p w14:paraId="49BC8814" w14:textId="77777777" w:rsidR="00317966" w:rsidRPr="00317966" w:rsidRDefault="00317966" w:rsidP="00317966">
      <w:pPr>
        <w:tabs>
          <w:tab w:val="left" w:pos="360"/>
        </w:tabs>
        <w:spacing w:after="0" w:line="240" w:lineRule="auto"/>
        <w:rPr>
          <w:rFonts w:ascii="Gotham Book" w:hAnsi="Gotham Book"/>
          <w:sz w:val="20"/>
          <w:szCs w:val="20"/>
        </w:rPr>
      </w:pPr>
    </w:p>
    <w:p w14:paraId="0E3D9813" w14:textId="3421E065" w:rsidR="00245BA4" w:rsidRDefault="00245BA4" w:rsidP="00245BA4">
      <w:pPr>
        <w:pStyle w:val="ListParagraph"/>
        <w:numPr>
          <w:ilvl w:val="0"/>
          <w:numId w:val="18"/>
        </w:numPr>
        <w:tabs>
          <w:tab w:val="left" w:pos="360"/>
        </w:tabs>
        <w:spacing w:after="0" w:line="240" w:lineRule="auto"/>
        <w:contextualSpacing w:val="0"/>
        <w:rPr>
          <w:rFonts w:ascii="Gotham Book" w:hAnsi="Gotham Book"/>
          <w:sz w:val="20"/>
          <w:szCs w:val="20"/>
        </w:rPr>
      </w:pPr>
      <w:r>
        <w:rPr>
          <w:rFonts w:ascii="Gotham Book" w:hAnsi="Gotham Book"/>
          <w:sz w:val="20"/>
          <w:szCs w:val="20"/>
        </w:rPr>
        <w:t>Statement of current</w:t>
      </w:r>
      <w:r w:rsidRPr="00C2710C">
        <w:rPr>
          <w:rFonts w:ascii="Gotham Book" w:hAnsi="Gotham Book"/>
          <w:sz w:val="20"/>
          <w:szCs w:val="20"/>
        </w:rPr>
        <w:t xml:space="preserve"> hourly rates or any other information related to fees and anticipated reimbursable expenses.</w:t>
      </w:r>
    </w:p>
    <w:p w14:paraId="1C34B91E" w14:textId="77777777" w:rsidR="00D23C6D" w:rsidRDefault="00D23C6D" w:rsidP="00DD2DAA">
      <w:pPr>
        <w:pStyle w:val="ListParagraph"/>
        <w:tabs>
          <w:tab w:val="left" w:pos="360"/>
        </w:tabs>
        <w:spacing w:after="0" w:line="240" w:lineRule="auto"/>
        <w:contextualSpacing w:val="0"/>
        <w:rPr>
          <w:rFonts w:ascii="Gotham Book" w:hAnsi="Gotham Book"/>
          <w:sz w:val="20"/>
          <w:szCs w:val="20"/>
        </w:rPr>
      </w:pPr>
    </w:p>
    <w:p w14:paraId="12AA52CB" w14:textId="79442A3B" w:rsidR="00D23C6D" w:rsidRPr="00564EC3" w:rsidRDefault="00D23C6D" w:rsidP="00245BA4">
      <w:pPr>
        <w:pStyle w:val="ListParagraph"/>
        <w:numPr>
          <w:ilvl w:val="0"/>
          <w:numId w:val="18"/>
        </w:numPr>
        <w:tabs>
          <w:tab w:val="left" w:pos="360"/>
        </w:tabs>
        <w:spacing w:after="0" w:line="240" w:lineRule="auto"/>
        <w:contextualSpacing w:val="0"/>
        <w:rPr>
          <w:rFonts w:ascii="Gotham Book" w:hAnsi="Gotham Book"/>
          <w:sz w:val="20"/>
          <w:szCs w:val="20"/>
        </w:rPr>
      </w:pPr>
      <w:r w:rsidRPr="00564EC3">
        <w:rPr>
          <w:rFonts w:ascii="Gotham Book" w:hAnsi="Gotham Book"/>
          <w:sz w:val="20"/>
          <w:szCs w:val="20"/>
        </w:rPr>
        <w:t xml:space="preserve">Description of the firm’s approach to Diversity, </w:t>
      </w:r>
      <w:proofErr w:type="gramStart"/>
      <w:r w:rsidRPr="00564EC3">
        <w:rPr>
          <w:rFonts w:ascii="Gotham Book" w:hAnsi="Gotham Book"/>
          <w:sz w:val="20"/>
          <w:szCs w:val="20"/>
        </w:rPr>
        <w:t>Equity</w:t>
      </w:r>
      <w:proofErr w:type="gramEnd"/>
      <w:r w:rsidRPr="00564EC3">
        <w:rPr>
          <w:rFonts w:ascii="Gotham Book" w:hAnsi="Gotham Book"/>
          <w:sz w:val="20"/>
          <w:szCs w:val="20"/>
        </w:rPr>
        <w:t xml:space="preserve"> and Inclusion (DEI). </w:t>
      </w:r>
    </w:p>
    <w:p w14:paraId="36C92AE9" w14:textId="77777777" w:rsidR="00EA4D7F" w:rsidRPr="007E2ED0" w:rsidRDefault="00EA4D7F" w:rsidP="007E2ED0">
      <w:pPr>
        <w:pStyle w:val="ListParagraph"/>
        <w:rPr>
          <w:rFonts w:ascii="Gotham Book" w:hAnsi="Gotham Book"/>
          <w:sz w:val="20"/>
          <w:szCs w:val="20"/>
        </w:rPr>
      </w:pPr>
    </w:p>
    <w:p w14:paraId="511FEC40" w14:textId="3F3E7E30" w:rsidR="00245BA4" w:rsidRDefault="00245BA4" w:rsidP="00245BA4">
      <w:pPr>
        <w:pStyle w:val="ListParagraph"/>
        <w:numPr>
          <w:ilvl w:val="0"/>
          <w:numId w:val="18"/>
        </w:numPr>
        <w:tabs>
          <w:tab w:val="left" w:pos="360"/>
        </w:tabs>
        <w:spacing w:after="0" w:line="240" w:lineRule="auto"/>
        <w:contextualSpacing w:val="0"/>
        <w:rPr>
          <w:rFonts w:ascii="Gotham Book" w:hAnsi="Gotham Book"/>
          <w:sz w:val="20"/>
          <w:szCs w:val="20"/>
        </w:rPr>
      </w:pPr>
      <w:r w:rsidRPr="00DD2DAA">
        <w:rPr>
          <w:rFonts w:ascii="Gotham Book" w:hAnsi="Gotham Book"/>
          <w:sz w:val="20"/>
          <w:szCs w:val="20"/>
        </w:rPr>
        <w:t>Description of the firm’s ownership structure, including percentage ownership by</w:t>
      </w:r>
      <w:r w:rsidR="00BB103B" w:rsidRPr="00DD2DAA">
        <w:rPr>
          <w:rFonts w:ascii="Gotham Book" w:hAnsi="Gotham Book"/>
          <w:sz w:val="20"/>
          <w:szCs w:val="20"/>
        </w:rPr>
        <w:t xml:space="preserve"> </w:t>
      </w:r>
      <w:r w:rsidRPr="00DD2DAA">
        <w:rPr>
          <w:rFonts w:ascii="Gotham Book" w:hAnsi="Gotham Book"/>
          <w:sz w:val="20"/>
          <w:szCs w:val="20"/>
        </w:rPr>
        <w:t xml:space="preserve">women and minorities and </w:t>
      </w:r>
      <w:r w:rsidR="00D23C6D">
        <w:rPr>
          <w:rFonts w:ascii="Gotham Book" w:hAnsi="Gotham Book"/>
          <w:sz w:val="20"/>
          <w:szCs w:val="20"/>
        </w:rPr>
        <w:t xml:space="preserve">the firm’s </w:t>
      </w:r>
      <w:r w:rsidRPr="00DD2DAA">
        <w:rPr>
          <w:rFonts w:ascii="Gotham Book" w:hAnsi="Gotham Book"/>
          <w:sz w:val="20"/>
          <w:szCs w:val="20"/>
        </w:rPr>
        <w:t>DBE/WBE/MBE certification</w:t>
      </w:r>
      <w:r w:rsidR="00EB4A71">
        <w:rPr>
          <w:rFonts w:ascii="Gotham Book" w:hAnsi="Gotham Book"/>
          <w:sz w:val="20"/>
          <w:szCs w:val="20"/>
        </w:rPr>
        <w:t xml:space="preserve"> (if applicable)</w:t>
      </w:r>
      <w:r w:rsidRPr="00DD2DAA">
        <w:rPr>
          <w:rFonts w:ascii="Gotham Book" w:hAnsi="Gotham Book"/>
          <w:sz w:val="20"/>
          <w:szCs w:val="20"/>
        </w:rPr>
        <w:t>.</w:t>
      </w:r>
      <w:r w:rsidR="00181FDC" w:rsidRPr="00DD2DAA">
        <w:rPr>
          <w:rFonts w:ascii="Gotham Book" w:hAnsi="Gotham Book"/>
          <w:sz w:val="20"/>
          <w:szCs w:val="20"/>
        </w:rPr>
        <w:t xml:space="preserve"> </w:t>
      </w:r>
    </w:p>
    <w:p w14:paraId="4D14DA7B" w14:textId="77777777" w:rsidR="00D23C6D" w:rsidRPr="00DD2DAA" w:rsidRDefault="00D23C6D" w:rsidP="00DD2DAA">
      <w:pPr>
        <w:pStyle w:val="ListParagraph"/>
        <w:rPr>
          <w:rFonts w:ascii="Gotham Book" w:hAnsi="Gotham Book"/>
          <w:sz w:val="20"/>
          <w:szCs w:val="20"/>
        </w:rPr>
      </w:pPr>
    </w:p>
    <w:p w14:paraId="335E8B5A" w14:textId="08B9A05B" w:rsidR="00D23C6D" w:rsidRPr="00564EC3" w:rsidRDefault="003C7881" w:rsidP="00245BA4">
      <w:pPr>
        <w:pStyle w:val="ListParagraph"/>
        <w:numPr>
          <w:ilvl w:val="0"/>
          <w:numId w:val="18"/>
        </w:numPr>
        <w:tabs>
          <w:tab w:val="left" w:pos="360"/>
        </w:tabs>
        <w:spacing w:after="0" w:line="240" w:lineRule="auto"/>
        <w:contextualSpacing w:val="0"/>
        <w:rPr>
          <w:rFonts w:ascii="Gotham Book" w:hAnsi="Gotham Book"/>
          <w:sz w:val="20"/>
          <w:szCs w:val="20"/>
        </w:rPr>
      </w:pPr>
      <w:r w:rsidRPr="00564EC3">
        <w:rPr>
          <w:rFonts w:ascii="Gotham Book" w:hAnsi="Gotham Book"/>
          <w:sz w:val="20"/>
          <w:szCs w:val="20"/>
        </w:rPr>
        <w:t>Table or chart</w:t>
      </w:r>
      <w:r w:rsidR="00EB4A71" w:rsidRPr="00564EC3">
        <w:rPr>
          <w:rFonts w:ascii="Gotham Book" w:hAnsi="Gotham Book"/>
          <w:sz w:val="20"/>
          <w:szCs w:val="20"/>
        </w:rPr>
        <w:t xml:space="preserve"> showing the firm’s total number of employees; the number of employees who identify as only minority or non-White (M); the number of employees who identify as only a woman or not male (W) and the number of employees who identify as both (MW).</w:t>
      </w:r>
      <w:r w:rsidR="00B43D7A" w:rsidRPr="00564EC3">
        <w:rPr>
          <w:rFonts w:ascii="Gotham Book" w:hAnsi="Gotham Book"/>
          <w:sz w:val="20"/>
          <w:szCs w:val="20"/>
        </w:rPr>
        <w:t xml:space="preserve"> </w:t>
      </w:r>
    </w:p>
    <w:p w14:paraId="50B734E2" w14:textId="77777777" w:rsidR="00245BA4" w:rsidRPr="00C2710C" w:rsidRDefault="00245BA4" w:rsidP="00245BA4">
      <w:pPr>
        <w:tabs>
          <w:tab w:val="left" w:pos="360"/>
        </w:tabs>
        <w:spacing w:after="0" w:line="240" w:lineRule="auto"/>
        <w:rPr>
          <w:rFonts w:ascii="Gotham Book" w:hAnsi="Gotham Book"/>
          <w:sz w:val="20"/>
          <w:szCs w:val="20"/>
        </w:rPr>
      </w:pPr>
    </w:p>
    <w:p w14:paraId="1F748F94" w14:textId="27B75FE8" w:rsidR="00245BA4" w:rsidRDefault="00245BA4" w:rsidP="00245BA4">
      <w:pPr>
        <w:pStyle w:val="ListParagraph"/>
        <w:numPr>
          <w:ilvl w:val="0"/>
          <w:numId w:val="18"/>
        </w:numPr>
        <w:tabs>
          <w:tab w:val="left" w:pos="360"/>
        </w:tabs>
        <w:spacing w:after="0" w:line="240" w:lineRule="auto"/>
        <w:contextualSpacing w:val="0"/>
        <w:rPr>
          <w:rFonts w:ascii="Gotham Book" w:hAnsi="Gotham Book"/>
          <w:sz w:val="20"/>
          <w:szCs w:val="20"/>
        </w:rPr>
      </w:pPr>
      <w:r w:rsidRPr="00C2710C">
        <w:rPr>
          <w:rFonts w:ascii="Gotham Book" w:hAnsi="Gotham Book"/>
          <w:sz w:val="20"/>
          <w:szCs w:val="20"/>
        </w:rPr>
        <w:t xml:space="preserve">Disclosure of any material agreements, relationships, or employment your firm or team members </w:t>
      </w:r>
      <w:proofErr w:type="gramStart"/>
      <w:r w:rsidRPr="00C2710C">
        <w:rPr>
          <w:rFonts w:ascii="Gotham Book" w:hAnsi="Gotham Book"/>
          <w:sz w:val="20"/>
          <w:szCs w:val="20"/>
        </w:rPr>
        <w:t>have that</w:t>
      </w:r>
      <w:proofErr w:type="gramEnd"/>
      <w:r w:rsidRPr="00C2710C">
        <w:rPr>
          <w:rFonts w:ascii="Gotham Book" w:hAnsi="Gotham Book"/>
          <w:sz w:val="20"/>
          <w:szCs w:val="20"/>
        </w:rPr>
        <w:t xml:space="preserve"> may create a conflict of interest or the appearance thereof</w:t>
      </w:r>
      <w:r w:rsidR="008051C6">
        <w:rPr>
          <w:rFonts w:ascii="Gotham Book" w:hAnsi="Gotham Book"/>
          <w:sz w:val="20"/>
          <w:szCs w:val="20"/>
        </w:rPr>
        <w:t>.</w:t>
      </w:r>
    </w:p>
    <w:bookmarkEnd w:id="1"/>
    <w:p w14:paraId="3F4EBC45" w14:textId="77777777" w:rsidR="0055170E" w:rsidRPr="0055170E" w:rsidRDefault="0055170E" w:rsidP="0055170E">
      <w:pPr>
        <w:pStyle w:val="ListParagraph"/>
        <w:rPr>
          <w:rFonts w:ascii="Gotham Book" w:hAnsi="Gotham Book"/>
          <w:sz w:val="20"/>
          <w:szCs w:val="20"/>
        </w:rPr>
      </w:pPr>
    </w:p>
    <w:p w14:paraId="24006C7D" w14:textId="4325021C" w:rsidR="0055170E" w:rsidRPr="0055170E" w:rsidRDefault="0055170E" w:rsidP="0055170E">
      <w:pPr>
        <w:pStyle w:val="ListParagraph"/>
        <w:numPr>
          <w:ilvl w:val="0"/>
          <w:numId w:val="18"/>
        </w:numPr>
        <w:tabs>
          <w:tab w:val="left" w:pos="0"/>
          <w:tab w:val="left" w:pos="360"/>
        </w:tabs>
        <w:spacing w:after="0" w:line="240" w:lineRule="auto"/>
        <w:contextualSpacing w:val="0"/>
        <w:rPr>
          <w:rFonts w:ascii="Gotham Book" w:hAnsi="Gotham Book"/>
          <w:sz w:val="20"/>
          <w:szCs w:val="20"/>
        </w:rPr>
      </w:pPr>
      <w:r w:rsidRPr="007E2ED0">
        <w:rPr>
          <w:rFonts w:ascii="Gotham Book" w:eastAsia="Times New Roman" w:hAnsi="Gotham Book" w:cs="Times New Roman"/>
          <w:bCs/>
          <w:spacing w:val="-2"/>
          <w:sz w:val="20"/>
          <w:szCs w:val="20"/>
        </w:rPr>
        <w:t xml:space="preserve">Signed </w:t>
      </w:r>
      <w:r w:rsidRPr="00900A07">
        <w:rPr>
          <w:rFonts w:ascii="Gotham Book" w:eastAsia="Times New Roman" w:hAnsi="Gotham Book" w:cs="Times New Roman"/>
          <w:bCs/>
          <w:spacing w:val="-2"/>
          <w:sz w:val="20"/>
          <w:szCs w:val="20"/>
        </w:rPr>
        <w:t xml:space="preserve">Exhibit </w:t>
      </w:r>
      <w:r w:rsidR="008C7FEA" w:rsidRPr="00900A07">
        <w:rPr>
          <w:rFonts w:ascii="Gotham Book" w:eastAsia="Times New Roman" w:hAnsi="Gotham Book" w:cs="Times New Roman"/>
          <w:bCs/>
          <w:spacing w:val="-2"/>
          <w:sz w:val="20"/>
          <w:szCs w:val="20"/>
        </w:rPr>
        <w:t>D</w:t>
      </w:r>
      <w:r w:rsidRPr="007E2ED0">
        <w:rPr>
          <w:rFonts w:ascii="Gotham Book" w:eastAsia="Times New Roman" w:hAnsi="Gotham Book" w:cs="Times New Roman"/>
          <w:bCs/>
          <w:spacing w:val="-2"/>
          <w:sz w:val="20"/>
          <w:szCs w:val="20"/>
        </w:rPr>
        <w:t xml:space="preserve"> by person in responsible charge acknowledging all submittal requirements, including </w:t>
      </w:r>
      <w:r>
        <w:rPr>
          <w:rFonts w:ascii="Gotham Book" w:eastAsia="Times New Roman" w:hAnsi="Gotham Book" w:cs="Times New Roman"/>
          <w:bCs/>
          <w:spacing w:val="-2"/>
          <w:sz w:val="20"/>
          <w:szCs w:val="20"/>
        </w:rPr>
        <w:t xml:space="preserve">template </w:t>
      </w:r>
      <w:r w:rsidRPr="007E2ED0">
        <w:rPr>
          <w:rFonts w:ascii="Gotham Book" w:eastAsia="Times New Roman" w:hAnsi="Gotham Book" w:cs="Times New Roman"/>
          <w:bCs/>
          <w:spacing w:val="-2"/>
          <w:sz w:val="20"/>
          <w:szCs w:val="20"/>
        </w:rPr>
        <w:t>contract</w:t>
      </w:r>
      <w:r>
        <w:rPr>
          <w:rFonts w:ascii="Gotham Book" w:eastAsia="Times New Roman" w:hAnsi="Gotham Book" w:cs="Times New Roman"/>
          <w:bCs/>
          <w:spacing w:val="-2"/>
          <w:sz w:val="20"/>
          <w:szCs w:val="20"/>
        </w:rPr>
        <w:t>.</w:t>
      </w:r>
    </w:p>
    <w:p w14:paraId="55B4F38F" w14:textId="77777777" w:rsidR="00245BA4" w:rsidRPr="00C2710C" w:rsidRDefault="00245BA4" w:rsidP="00245BA4">
      <w:pPr>
        <w:spacing w:after="0" w:line="240" w:lineRule="auto"/>
        <w:rPr>
          <w:rFonts w:ascii="Gotham Book" w:eastAsia="Times New Roman" w:hAnsi="Gotham Book" w:cs="Times-Roman"/>
          <w:sz w:val="20"/>
          <w:szCs w:val="20"/>
        </w:rPr>
      </w:pPr>
    </w:p>
    <w:p w14:paraId="19F0AA24" w14:textId="0C75C87E" w:rsidR="00245BA4" w:rsidRPr="00245BA4" w:rsidRDefault="00245BA4" w:rsidP="00245BA4">
      <w:pPr>
        <w:spacing w:after="0" w:line="240" w:lineRule="auto"/>
        <w:rPr>
          <w:rFonts w:ascii="Gotham Medium" w:hAnsi="Gotham Medium"/>
          <w:sz w:val="20"/>
          <w:szCs w:val="20"/>
        </w:rPr>
      </w:pPr>
      <w:r w:rsidRPr="00C2710C">
        <w:rPr>
          <w:rFonts w:ascii="Gotham Book" w:eastAsia="Times New Roman" w:hAnsi="Gotham Book" w:cs="Times-Roman"/>
          <w:sz w:val="20"/>
          <w:szCs w:val="20"/>
        </w:rPr>
        <w:t xml:space="preserve">It is the sole responsibility of the </w:t>
      </w:r>
      <w:r w:rsidR="009D181C">
        <w:rPr>
          <w:rFonts w:ascii="Gotham Book" w:eastAsia="Times New Roman" w:hAnsi="Gotham Book" w:cs="Times-Roman"/>
          <w:sz w:val="20"/>
          <w:szCs w:val="20"/>
        </w:rPr>
        <w:t>interested firm</w:t>
      </w:r>
      <w:r w:rsidRPr="00C2710C">
        <w:rPr>
          <w:rFonts w:ascii="Gotham Book" w:eastAsia="Times New Roman" w:hAnsi="Gotham Book" w:cs="Times-Roman"/>
          <w:sz w:val="20"/>
          <w:szCs w:val="20"/>
        </w:rPr>
        <w:t xml:space="preserve"> to ensure the statement of qualifications is received </w:t>
      </w:r>
      <w:r w:rsidR="00EB4A71">
        <w:rPr>
          <w:rFonts w:ascii="Gotham Book" w:eastAsia="Times New Roman" w:hAnsi="Gotham Book" w:cs="Times-Roman"/>
          <w:sz w:val="20"/>
          <w:szCs w:val="20"/>
        </w:rPr>
        <w:t>in PDF form and arrives on</w:t>
      </w:r>
      <w:r w:rsidRPr="00C2710C">
        <w:rPr>
          <w:rFonts w:ascii="Gotham Book" w:eastAsia="Times New Roman" w:hAnsi="Gotham Book" w:cs="Times-Roman"/>
          <w:sz w:val="20"/>
          <w:szCs w:val="20"/>
        </w:rPr>
        <w:t xml:space="preserve"> time. No late </w:t>
      </w:r>
      <w:r>
        <w:rPr>
          <w:rFonts w:ascii="Gotham Book" w:eastAsia="Times New Roman" w:hAnsi="Gotham Book" w:cs="Times-Roman"/>
          <w:sz w:val="20"/>
          <w:szCs w:val="20"/>
        </w:rPr>
        <w:t>submittals</w:t>
      </w:r>
      <w:r w:rsidRPr="00C2710C">
        <w:rPr>
          <w:rFonts w:ascii="Gotham Book" w:eastAsia="Times New Roman" w:hAnsi="Gotham Book" w:cs="Times-Roman"/>
          <w:sz w:val="20"/>
          <w:szCs w:val="20"/>
        </w:rPr>
        <w:t xml:space="preserve"> will be considered.</w:t>
      </w:r>
      <w:r w:rsidR="00B43D7A">
        <w:rPr>
          <w:rFonts w:ascii="Gotham Book" w:eastAsia="Times New Roman" w:hAnsi="Gotham Book" w:cs="Times-Roman"/>
          <w:sz w:val="20"/>
          <w:szCs w:val="20"/>
        </w:rPr>
        <w:t xml:space="preserve"> </w:t>
      </w:r>
      <w:r w:rsidRPr="00C2710C">
        <w:rPr>
          <w:rFonts w:ascii="Gotham Medium" w:eastAsia="Times New Roman" w:hAnsi="Gotham Medium" w:cs="Times-Bold"/>
          <w:bCs/>
          <w:sz w:val="20"/>
          <w:szCs w:val="20"/>
        </w:rPr>
        <w:t xml:space="preserve">No printed, fax or verbal </w:t>
      </w:r>
      <w:r w:rsidR="008051C6">
        <w:rPr>
          <w:rFonts w:ascii="Gotham Medium" w:eastAsia="Times New Roman" w:hAnsi="Gotham Medium" w:cs="Times-Bold"/>
          <w:bCs/>
          <w:sz w:val="20"/>
          <w:szCs w:val="20"/>
        </w:rPr>
        <w:t>submissions</w:t>
      </w:r>
      <w:r w:rsidR="008051C6" w:rsidRPr="00C2710C">
        <w:rPr>
          <w:rFonts w:ascii="Gotham Medium" w:eastAsia="Times New Roman" w:hAnsi="Gotham Medium" w:cs="Times-Bold"/>
          <w:bCs/>
          <w:sz w:val="20"/>
          <w:szCs w:val="20"/>
        </w:rPr>
        <w:t xml:space="preserve"> </w:t>
      </w:r>
      <w:r w:rsidRPr="00C2710C">
        <w:rPr>
          <w:rFonts w:ascii="Gotham Medium" w:eastAsia="Times New Roman" w:hAnsi="Gotham Medium" w:cs="Times-Bold"/>
          <w:bCs/>
          <w:sz w:val="20"/>
          <w:szCs w:val="20"/>
        </w:rPr>
        <w:t>will be accepted.</w:t>
      </w:r>
    </w:p>
    <w:p w14:paraId="3AB7F655" w14:textId="77777777" w:rsidR="003C7881" w:rsidRDefault="003C7881" w:rsidP="00245BA4">
      <w:pPr>
        <w:spacing w:after="0" w:line="240" w:lineRule="auto"/>
        <w:rPr>
          <w:rFonts w:ascii="Gotham Medium" w:hAnsi="Gotham Medium"/>
        </w:rPr>
      </w:pPr>
    </w:p>
    <w:p w14:paraId="40BBDDDA" w14:textId="1834C00A" w:rsidR="00245BA4" w:rsidRPr="00C2710C" w:rsidRDefault="00245BA4" w:rsidP="00245BA4">
      <w:pPr>
        <w:spacing w:after="0" w:line="240" w:lineRule="auto"/>
        <w:rPr>
          <w:rFonts w:ascii="Gotham Book" w:eastAsia="Times New Roman" w:hAnsi="Gotham Book" w:cs="Times New Roman"/>
          <w:bCs/>
          <w:sz w:val="20"/>
          <w:szCs w:val="20"/>
        </w:rPr>
      </w:pPr>
      <w:r w:rsidRPr="00C2710C">
        <w:rPr>
          <w:rFonts w:ascii="Gotham Medium" w:hAnsi="Gotham Medium"/>
        </w:rPr>
        <w:t>SELECTION PROCESS</w:t>
      </w:r>
    </w:p>
    <w:p w14:paraId="023AC592" w14:textId="77777777" w:rsidR="00245BA4" w:rsidRPr="00C2710C" w:rsidRDefault="00245BA4" w:rsidP="00245BA4">
      <w:pPr>
        <w:spacing w:after="0" w:line="240" w:lineRule="auto"/>
        <w:rPr>
          <w:rFonts w:ascii="Gotham Book" w:hAnsi="Gotham Book"/>
          <w:sz w:val="20"/>
          <w:szCs w:val="20"/>
        </w:rPr>
      </w:pPr>
    </w:p>
    <w:p w14:paraId="4219C65A" w14:textId="26E3BD67" w:rsidR="00BB103B" w:rsidRDefault="00245BA4" w:rsidP="00245BA4">
      <w:pPr>
        <w:spacing w:after="0" w:line="240" w:lineRule="auto"/>
        <w:rPr>
          <w:rFonts w:ascii="Gotham Book" w:hAnsi="Gotham Book"/>
          <w:sz w:val="20"/>
          <w:szCs w:val="20"/>
        </w:rPr>
      </w:pPr>
      <w:r>
        <w:rPr>
          <w:rFonts w:ascii="Gotham Book" w:hAnsi="Gotham Book"/>
          <w:sz w:val="20"/>
          <w:szCs w:val="20"/>
        </w:rPr>
        <w:t>GRG</w:t>
      </w:r>
      <w:r w:rsidRPr="00C2710C">
        <w:rPr>
          <w:rFonts w:ascii="Gotham Book" w:hAnsi="Gotham Book"/>
          <w:sz w:val="20"/>
          <w:szCs w:val="20"/>
        </w:rPr>
        <w:t xml:space="preserve"> will assemble a review committee to evaluate all responses to this Request for Qualifications. </w:t>
      </w:r>
      <w:r>
        <w:rPr>
          <w:rFonts w:ascii="Gotham Book" w:hAnsi="Gotham Book"/>
          <w:sz w:val="20"/>
          <w:szCs w:val="20"/>
        </w:rPr>
        <w:t xml:space="preserve">The review committee </w:t>
      </w:r>
      <w:r w:rsidR="00A1208A">
        <w:rPr>
          <w:rFonts w:ascii="Gotham Book" w:hAnsi="Gotham Book"/>
          <w:sz w:val="20"/>
          <w:szCs w:val="20"/>
        </w:rPr>
        <w:t>will</w:t>
      </w:r>
      <w:r w:rsidRPr="00C2710C">
        <w:rPr>
          <w:rFonts w:ascii="Gotham Book" w:hAnsi="Gotham Book"/>
          <w:sz w:val="20"/>
          <w:szCs w:val="20"/>
        </w:rPr>
        <w:t xml:space="preserve"> </w:t>
      </w:r>
      <w:r w:rsidR="00DF1979" w:rsidRPr="00DF1979">
        <w:rPr>
          <w:rFonts w:ascii="Gotham Book" w:hAnsi="Gotham Book"/>
          <w:sz w:val="20"/>
          <w:szCs w:val="20"/>
        </w:rPr>
        <w:t>be composed of GRG staff</w:t>
      </w:r>
      <w:r w:rsidR="00A1208A">
        <w:rPr>
          <w:rFonts w:ascii="Gotham Book" w:hAnsi="Gotham Book"/>
          <w:sz w:val="20"/>
          <w:szCs w:val="20"/>
        </w:rPr>
        <w:t xml:space="preserve"> and </w:t>
      </w:r>
      <w:r w:rsidR="008051C6">
        <w:rPr>
          <w:rFonts w:ascii="Gotham Book" w:hAnsi="Gotham Book"/>
          <w:sz w:val="20"/>
          <w:szCs w:val="20"/>
        </w:rPr>
        <w:t xml:space="preserve">staff </w:t>
      </w:r>
      <w:r w:rsidR="00A1208A">
        <w:rPr>
          <w:rFonts w:ascii="Gotham Book" w:hAnsi="Gotham Book"/>
          <w:sz w:val="20"/>
          <w:szCs w:val="20"/>
        </w:rPr>
        <w:t xml:space="preserve">will </w:t>
      </w:r>
      <w:r w:rsidR="008051C6">
        <w:rPr>
          <w:rFonts w:ascii="Gotham Book" w:hAnsi="Gotham Book"/>
          <w:sz w:val="20"/>
          <w:szCs w:val="20"/>
        </w:rPr>
        <w:t xml:space="preserve">determine whether to schedule a </w:t>
      </w:r>
      <w:r w:rsidR="00B15399">
        <w:rPr>
          <w:rFonts w:ascii="Gotham Book" w:hAnsi="Gotham Book"/>
          <w:sz w:val="20"/>
          <w:szCs w:val="20"/>
        </w:rPr>
        <w:t>20-minute</w:t>
      </w:r>
      <w:r w:rsidR="009D181C">
        <w:rPr>
          <w:rFonts w:ascii="Gotham Book" w:hAnsi="Gotham Book"/>
          <w:sz w:val="20"/>
          <w:szCs w:val="20"/>
        </w:rPr>
        <w:t xml:space="preserve"> zoom </w:t>
      </w:r>
      <w:r w:rsidR="00A1208A">
        <w:rPr>
          <w:rFonts w:ascii="Gotham Book" w:hAnsi="Gotham Book"/>
          <w:sz w:val="20"/>
          <w:szCs w:val="20"/>
        </w:rPr>
        <w:t xml:space="preserve">interview </w:t>
      </w:r>
      <w:r w:rsidR="00197E37">
        <w:rPr>
          <w:rFonts w:ascii="Gotham Book" w:hAnsi="Gotham Book"/>
          <w:sz w:val="20"/>
          <w:szCs w:val="20"/>
        </w:rPr>
        <w:t>to learn more about the firm.</w:t>
      </w:r>
      <w:r w:rsidR="00B43D7A">
        <w:rPr>
          <w:rFonts w:ascii="Gotham Book" w:hAnsi="Gotham Book"/>
          <w:sz w:val="20"/>
          <w:szCs w:val="20"/>
        </w:rPr>
        <w:t xml:space="preserve"> </w:t>
      </w:r>
      <w:r w:rsidR="00197E37">
        <w:rPr>
          <w:rFonts w:ascii="Gotham Book" w:hAnsi="Gotham Book"/>
          <w:sz w:val="20"/>
          <w:szCs w:val="20"/>
        </w:rPr>
        <w:t>GRG staff will coordinate to schedule the zoom interview.</w:t>
      </w:r>
      <w:r w:rsidR="00B43D7A">
        <w:rPr>
          <w:rFonts w:ascii="Gotham Book" w:hAnsi="Gotham Book"/>
          <w:sz w:val="20"/>
          <w:szCs w:val="20"/>
        </w:rPr>
        <w:t xml:space="preserve"> </w:t>
      </w:r>
      <w:bookmarkStart w:id="2" w:name="_Hlk94853166"/>
      <w:r w:rsidRPr="00C2710C">
        <w:rPr>
          <w:rFonts w:ascii="Gotham Book" w:hAnsi="Gotham Book"/>
          <w:sz w:val="20"/>
          <w:szCs w:val="20"/>
        </w:rPr>
        <w:t xml:space="preserve">The </w:t>
      </w:r>
      <w:r>
        <w:rPr>
          <w:rFonts w:ascii="Gotham Book" w:hAnsi="Gotham Book"/>
          <w:sz w:val="20"/>
          <w:szCs w:val="20"/>
        </w:rPr>
        <w:t xml:space="preserve">review </w:t>
      </w:r>
      <w:r w:rsidRPr="00C2710C">
        <w:rPr>
          <w:rFonts w:ascii="Gotham Book" w:hAnsi="Gotham Book"/>
          <w:sz w:val="20"/>
          <w:szCs w:val="20"/>
        </w:rPr>
        <w:t xml:space="preserve">committee may contact </w:t>
      </w:r>
      <w:r w:rsidR="008051C6">
        <w:rPr>
          <w:rFonts w:ascii="Gotham Book" w:hAnsi="Gotham Book"/>
          <w:sz w:val="20"/>
          <w:szCs w:val="20"/>
        </w:rPr>
        <w:t xml:space="preserve">all </w:t>
      </w:r>
      <w:r w:rsidRPr="00C2710C">
        <w:rPr>
          <w:rFonts w:ascii="Gotham Book" w:hAnsi="Gotham Book"/>
          <w:sz w:val="20"/>
          <w:szCs w:val="20"/>
        </w:rPr>
        <w:t xml:space="preserve">respondents to clarify </w:t>
      </w:r>
      <w:proofErr w:type="gramStart"/>
      <w:r w:rsidRPr="00C2710C">
        <w:rPr>
          <w:rFonts w:ascii="Gotham Book" w:hAnsi="Gotham Book"/>
          <w:sz w:val="20"/>
          <w:szCs w:val="20"/>
        </w:rPr>
        <w:t>submitted</w:t>
      </w:r>
      <w:proofErr w:type="gramEnd"/>
      <w:r w:rsidRPr="00C2710C">
        <w:rPr>
          <w:rFonts w:ascii="Gotham Book" w:hAnsi="Gotham Book"/>
          <w:sz w:val="20"/>
          <w:szCs w:val="20"/>
        </w:rPr>
        <w:t xml:space="preserve"> information. </w:t>
      </w:r>
      <w:r w:rsidR="008051C6">
        <w:rPr>
          <w:rFonts w:ascii="Gotham Book" w:hAnsi="Gotham Book"/>
          <w:sz w:val="20"/>
          <w:szCs w:val="20"/>
        </w:rPr>
        <w:t>All r</w:t>
      </w:r>
      <w:r>
        <w:rPr>
          <w:rFonts w:ascii="Gotham Book" w:hAnsi="Gotham Book"/>
          <w:sz w:val="20"/>
          <w:szCs w:val="20"/>
        </w:rPr>
        <w:t>espondents</w:t>
      </w:r>
      <w:r w:rsidRPr="00C2710C">
        <w:rPr>
          <w:rFonts w:ascii="Gotham Book" w:hAnsi="Gotham Book"/>
          <w:sz w:val="20"/>
          <w:szCs w:val="20"/>
        </w:rPr>
        <w:t xml:space="preserve"> will be notified </w:t>
      </w:r>
      <w:r w:rsidR="00A1208A">
        <w:rPr>
          <w:rFonts w:ascii="Gotham Book" w:hAnsi="Gotham Book"/>
          <w:sz w:val="20"/>
          <w:szCs w:val="20"/>
        </w:rPr>
        <w:t xml:space="preserve">by email </w:t>
      </w:r>
      <w:r w:rsidR="00DF1979">
        <w:rPr>
          <w:rFonts w:ascii="Gotham Book" w:hAnsi="Gotham Book"/>
          <w:sz w:val="20"/>
          <w:szCs w:val="20"/>
        </w:rPr>
        <w:t xml:space="preserve">if </w:t>
      </w:r>
      <w:r w:rsidRPr="00C2710C">
        <w:rPr>
          <w:rFonts w:ascii="Gotham Book" w:hAnsi="Gotham Book"/>
          <w:sz w:val="20"/>
          <w:szCs w:val="20"/>
        </w:rPr>
        <w:t>they have</w:t>
      </w:r>
      <w:r>
        <w:rPr>
          <w:rFonts w:ascii="Gotham Book" w:hAnsi="Gotham Book"/>
          <w:sz w:val="20"/>
          <w:szCs w:val="20"/>
        </w:rPr>
        <w:t xml:space="preserve"> or have not</w:t>
      </w:r>
      <w:r w:rsidRPr="00C2710C">
        <w:rPr>
          <w:rFonts w:ascii="Gotham Book" w:hAnsi="Gotham Book"/>
          <w:sz w:val="20"/>
          <w:szCs w:val="20"/>
        </w:rPr>
        <w:t xml:space="preserve"> been </w:t>
      </w:r>
      <w:r w:rsidR="00181FDC">
        <w:rPr>
          <w:rFonts w:ascii="Gotham Book" w:hAnsi="Gotham Book"/>
          <w:sz w:val="20"/>
          <w:szCs w:val="20"/>
        </w:rPr>
        <w:t>included on</w:t>
      </w:r>
      <w:r w:rsidR="00A1208A">
        <w:rPr>
          <w:rFonts w:ascii="Gotham Book" w:hAnsi="Gotham Book"/>
          <w:sz w:val="20"/>
          <w:szCs w:val="20"/>
        </w:rPr>
        <w:t xml:space="preserve"> the 2023-2025 </w:t>
      </w:r>
      <w:r w:rsidR="00E347C9">
        <w:rPr>
          <w:rFonts w:ascii="Gotham Book" w:hAnsi="Gotham Book"/>
          <w:sz w:val="20"/>
          <w:szCs w:val="20"/>
        </w:rPr>
        <w:t xml:space="preserve">Prequalification </w:t>
      </w:r>
      <w:r w:rsidR="00A1208A">
        <w:rPr>
          <w:rFonts w:ascii="Gotham Book" w:hAnsi="Gotham Book"/>
          <w:sz w:val="20"/>
          <w:szCs w:val="20"/>
        </w:rPr>
        <w:t>List</w:t>
      </w:r>
      <w:r w:rsidRPr="00C2710C">
        <w:rPr>
          <w:rFonts w:ascii="Gotham Book" w:hAnsi="Gotham Book"/>
          <w:sz w:val="20"/>
          <w:szCs w:val="20"/>
        </w:rPr>
        <w:t>.</w:t>
      </w:r>
      <w:bookmarkEnd w:id="2"/>
    </w:p>
    <w:p w14:paraId="2E66295B" w14:textId="204D5846" w:rsidR="00BB103B" w:rsidRDefault="00BB103B" w:rsidP="00245BA4">
      <w:pPr>
        <w:spacing w:after="0" w:line="240" w:lineRule="auto"/>
        <w:rPr>
          <w:rFonts w:ascii="Gotham Book" w:hAnsi="Gotham Book"/>
          <w:sz w:val="20"/>
          <w:szCs w:val="20"/>
        </w:rPr>
      </w:pPr>
    </w:p>
    <w:p w14:paraId="7CEF9312" w14:textId="67E332E2" w:rsidR="00BB103B" w:rsidRPr="00DD2DAA" w:rsidRDefault="007642A7" w:rsidP="000A2112">
      <w:pPr>
        <w:tabs>
          <w:tab w:val="left" w:pos="0"/>
        </w:tabs>
        <w:spacing w:after="0" w:line="240" w:lineRule="auto"/>
        <w:rPr>
          <w:rFonts w:ascii="Gotham Book" w:eastAsia="Times New Roman" w:hAnsi="Gotham Book" w:cs="Times New Roman"/>
          <w:bCs/>
          <w:spacing w:val="-2"/>
          <w:sz w:val="20"/>
          <w:szCs w:val="20"/>
        </w:rPr>
      </w:pPr>
      <w:r w:rsidRPr="00DD2DAA">
        <w:rPr>
          <w:rFonts w:ascii="Gotham Book" w:eastAsia="Times New Roman" w:hAnsi="Gotham Book" w:cs="Times New Roman"/>
          <w:bCs/>
          <w:spacing w:val="-2"/>
          <w:sz w:val="20"/>
          <w:szCs w:val="20"/>
        </w:rPr>
        <w:t xml:space="preserve">Criteria considered </w:t>
      </w:r>
      <w:r w:rsidR="00D93DBA" w:rsidRPr="00DD2DAA">
        <w:rPr>
          <w:rFonts w:ascii="Gotham Book" w:eastAsia="Times New Roman" w:hAnsi="Gotham Book" w:cs="Times New Roman"/>
          <w:bCs/>
          <w:spacing w:val="-2"/>
          <w:sz w:val="20"/>
          <w:szCs w:val="20"/>
        </w:rPr>
        <w:t>for this</w:t>
      </w:r>
      <w:r w:rsidRPr="00DD2DAA">
        <w:rPr>
          <w:rFonts w:ascii="Gotham Book" w:eastAsia="Times New Roman" w:hAnsi="Gotham Book" w:cs="Times New Roman"/>
          <w:bCs/>
          <w:spacing w:val="-2"/>
          <w:sz w:val="20"/>
          <w:szCs w:val="20"/>
        </w:rPr>
        <w:t xml:space="preserve"> </w:t>
      </w:r>
      <w:r w:rsidR="00D93DBA" w:rsidRPr="00DD2DAA">
        <w:rPr>
          <w:rFonts w:ascii="Gotham Book" w:eastAsia="Times New Roman" w:hAnsi="Gotham Book" w:cs="Times New Roman"/>
          <w:bCs/>
          <w:spacing w:val="-2"/>
          <w:sz w:val="20"/>
          <w:szCs w:val="20"/>
        </w:rPr>
        <w:t>selection</w:t>
      </w:r>
      <w:r w:rsidRPr="00DD2DAA">
        <w:rPr>
          <w:rFonts w:ascii="Gotham Book" w:eastAsia="Times New Roman" w:hAnsi="Gotham Book" w:cs="Times New Roman"/>
          <w:bCs/>
          <w:spacing w:val="-2"/>
          <w:sz w:val="20"/>
          <w:szCs w:val="20"/>
        </w:rPr>
        <w:t xml:space="preserve"> will include but may not be limited to:</w:t>
      </w:r>
      <w:r w:rsidR="001E1385" w:rsidRPr="00DD2DAA">
        <w:rPr>
          <w:rFonts w:ascii="Gotham Book" w:eastAsia="Times New Roman" w:hAnsi="Gotham Book" w:cs="Times New Roman"/>
          <w:bCs/>
          <w:spacing w:val="-2"/>
          <w:sz w:val="20"/>
          <w:szCs w:val="20"/>
        </w:rPr>
        <w:t xml:space="preserve"> </w:t>
      </w:r>
    </w:p>
    <w:p w14:paraId="5BCF6DFD" w14:textId="77777777" w:rsidR="000A2112" w:rsidRPr="00DD2DAA" w:rsidRDefault="000A2112" w:rsidP="00BB103B">
      <w:pPr>
        <w:pStyle w:val="ListParagraph"/>
        <w:numPr>
          <w:ilvl w:val="0"/>
          <w:numId w:val="27"/>
        </w:numPr>
        <w:tabs>
          <w:tab w:val="left" w:pos="0"/>
        </w:tabs>
        <w:spacing w:after="0" w:line="240" w:lineRule="auto"/>
        <w:rPr>
          <w:rFonts w:ascii="Gotham Book" w:eastAsia="Times New Roman" w:hAnsi="Gotham Book" w:cs="Times New Roman"/>
          <w:bCs/>
          <w:spacing w:val="-2"/>
          <w:sz w:val="20"/>
          <w:szCs w:val="20"/>
        </w:rPr>
      </w:pPr>
      <w:r w:rsidRPr="00DD2DAA">
        <w:rPr>
          <w:rFonts w:ascii="Gotham Book" w:eastAsia="Times New Roman" w:hAnsi="Gotham Book" w:cs="Times New Roman"/>
          <w:bCs/>
          <w:spacing w:val="-2"/>
          <w:sz w:val="20"/>
          <w:szCs w:val="20"/>
        </w:rPr>
        <w:t xml:space="preserve">Experience in work </w:t>
      </w:r>
      <w:proofErr w:type="gramStart"/>
      <w:r w:rsidRPr="00DD2DAA">
        <w:rPr>
          <w:rFonts w:ascii="Gotham Book" w:eastAsia="Times New Roman" w:hAnsi="Gotham Book" w:cs="Times New Roman"/>
          <w:bCs/>
          <w:spacing w:val="-2"/>
          <w:sz w:val="20"/>
          <w:szCs w:val="20"/>
        </w:rPr>
        <w:t>required</w:t>
      </w:r>
      <w:proofErr w:type="gramEnd"/>
    </w:p>
    <w:p w14:paraId="0DEA1A7F" w14:textId="6AA9A479" w:rsidR="00BB103B" w:rsidRPr="00DD2DAA" w:rsidRDefault="00BB103B" w:rsidP="00BB103B">
      <w:pPr>
        <w:pStyle w:val="ListParagraph"/>
        <w:numPr>
          <w:ilvl w:val="0"/>
          <w:numId w:val="27"/>
        </w:numPr>
        <w:tabs>
          <w:tab w:val="left" w:pos="0"/>
        </w:tabs>
        <w:spacing w:after="0" w:line="240" w:lineRule="auto"/>
        <w:rPr>
          <w:rFonts w:ascii="Gotham Book" w:eastAsia="Times New Roman" w:hAnsi="Gotham Book" w:cs="Times New Roman"/>
          <w:bCs/>
          <w:spacing w:val="-2"/>
          <w:sz w:val="20"/>
          <w:szCs w:val="20"/>
        </w:rPr>
      </w:pPr>
      <w:r w:rsidRPr="00DD2DAA">
        <w:rPr>
          <w:rFonts w:ascii="Gotham Book" w:eastAsia="Times New Roman" w:hAnsi="Gotham Book" w:cs="Times New Roman"/>
          <w:bCs/>
          <w:spacing w:val="-2"/>
          <w:sz w:val="20"/>
          <w:szCs w:val="20"/>
        </w:rPr>
        <w:t xml:space="preserve">Record of the firm successfully accomplishing their work on other projects </w:t>
      </w:r>
    </w:p>
    <w:p w14:paraId="69073567" w14:textId="02117B66" w:rsidR="00BB103B" w:rsidRPr="00DD2DAA" w:rsidRDefault="00573AFE" w:rsidP="00BB103B">
      <w:pPr>
        <w:pStyle w:val="ListParagraph"/>
        <w:numPr>
          <w:ilvl w:val="0"/>
          <w:numId w:val="27"/>
        </w:numPr>
        <w:tabs>
          <w:tab w:val="left" w:pos="0"/>
        </w:tabs>
        <w:spacing w:after="0" w:line="240" w:lineRule="auto"/>
        <w:rPr>
          <w:rFonts w:ascii="Gotham Book" w:eastAsia="Times New Roman" w:hAnsi="Gotham Book" w:cs="Times New Roman"/>
          <w:bCs/>
          <w:spacing w:val="-2"/>
          <w:sz w:val="20"/>
          <w:szCs w:val="20"/>
        </w:rPr>
      </w:pPr>
      <w:r w:rsidRPr="00DD2DAA">
        <w:rPr>
          <w:rFonts w:ascii="Gotham Book" w:eastAsia="Times New Roman" w:hAnsi="Gotham Book" w:cs="Times New Roman"/>
          <w:bCs/>
          <w:spacing w:val="-2"/>
          <w:sz w:val="20"/>
          <w:szCs w:val="20"/>
        </w:rPr>
        <w:t>E</w:t>
      </w:r>
      <w:r w:rsidR="00BB103B" w:rsidRPr="00DD2DAA">
        <w:rPr>
          <w:rFonts w:ascii="Gotham Book" w:eastAsia="Times New Roman" w:hAnsi="Gotham Book" w:cs="Times New Roman"/>
          <w:bCs/>
          <w:spacing w:val="-2"/>
          <w:sz w:val="20"/>
          <w:szCs w:val="20"/>
        </w:rPr>
        <w:t>xpertise of staff</w:t>
      </w:r>
    </w:p>
    <w:p w14:paraId="4116D0CD" w14:textId="77777777" w:rsidR="00D52159" w:rsidRDefault="00BB103B" w:rsidP="00D52159">
      <w:pPr>
        <w:pStyle w:val="ListParagraph"/>
        <w:numPr>
          <w:ilvl w:val="0"/>
          <w:numId w:val="27"/>
        </w:numPr>
        <w:tabs>
          <w:tab w:val="left" w:pos="0"/>
        </w:tabs>
        <w:spacing w:after="0" w:line="240" w:lineRule="auto"/>
        <w:rPr>
          <w:rFonts w:ascii="Gotham Book" w:eastAsia="Times New Roman" w:hAnsi="Gotham Book" w:cs="Times New Roman"/>
          <w:bCs/>
          <w:spacing w:val="-2"/>
          <w:sz w:val="20"/>
          <w:szCs w:val="20"/>
        </w:rPr>
      </w:pPr>
      <w:r w:rsidRPr="00DD2DAA">
        <w:rPr>
          <w:rFonts w:ascii="Gotham Book" w:eastAsia="Times New Roman" w:hAnsi="Gotham Book" w:cs="Times New Roman"/>
          <w:bCs/>
          <w:spacing w:val="-2"/>
          <w:sz w:val="20"/>
          <w:szCs w:val="20"/>
        </w:rPr>
        <w:t>Project management philosophy</w:t>
      </w:r>
    </w:p>
    <w:p w14:paraId="22CCEEFD" w14:textId="08B9203F" w:rsidR="00216681" w:rsidRPr="00D52159" w:rsidRDefault="00216681" w:rsidP="00D52159">
      <w:pPr>
        <w:pStyle w:val="ListParagraph"/>
        <w:numPr>
          <w:ilvl w:val="0"/>
          <w:numId w:val="27"/>
        </w:numPr>
        <w:tabs>
          <w:tab w:val="left" w:pos="0"/>
        </w:tabs>
        <w:spacing w:after="0" w:line="240" w:lineRule="auto"/>
        <w:rPr>
          <w:rFonts w:ascii="Gotham Book" w:eastAsia="Times New Roman" w:hAnsi="Gotham Book" w:cs="Times New Roman"/>
          <w:bCs/>
          <w:spacing w:val="-2"/>
          <w:sz w:val="20"/>
          <w:szCs w:val="20"/>
        </w:rPr>
      </w:pPr>
      <w:r w:rsidRPr="00D52159">
        <w:rPr>
          <w:rFonts w:ascii="Gotham Book" w:eastAsia="Times New Roman" w:hAnsi="Gotham Book" w:cs="Times New Roman"/>
          <w:bCs/>
          <w:spacing w:val="-2"/>
          <w:sz w:val="20"/>
          <w:szCs w:val="20"/>
        </w:rPr>
        <w:t>Quality Assurance and Quality Control Program</w:t>
      </w:r>
    </w:p>
    <w:p w14:paraId="2E023540" w14:textId="505A9348" w:rsidR="00BB103B" w:rsidRPr="00DD2DAA" w:rsidRDefault="00BB103B" w:rsidP="00BB103B">
      <w:pPr>
        <w:pStyle w:val="ListParagraph"/>
        <w:numPr>
          <w:ilvl w:val="0"/>
          <w:numId w:val="27"/>
        </w:numPr>
        <w:tabs>
          <w:tab w:val="left" w:pos="0"/>
        </w:tabs>
        <w:spacing w:after="0" w:line="240" w:lineRule="auto"/>
        <w:rPr>
          <w:rFonts w:ascii="Gotham Book" w:eastAsia="Times New Roman" w:hAnsi="Gotham Book" w:cs="Times New Roman"/>
          <w:bCs/>
          <w:spacing w:val="-2"/>
          <w:sz w:val="20"/>
          <w:szCs w:val="20"/>
        </w:rPr>
      </w:pPr>
      <w:r w:rsidRPr="00DD2DAA">
        <w:rPr>
          <w:rFonts w:ascii="Gotham Book" w:eastAsia="Times New Roman" w:hAnsi="Gotham Book" w:cs="Times New Roman"/>
          <w:bCs/>
          <w:spacing w:val="-2"/>
          <w:sz w:val="20"/>
          <w:szCs w:val="20"/>
        </w:rPr>
        <w:t xml:space="preserve">Diversity of </w:t>
      </w:r>
      <w:r w:rsidR="00DB605B" w:rsidRPr="00DD2DAA">
        <w:rPr>
          <w:rFonts w:ascii="Gotham Book" w:eastAsia="Times New Roman" w:hAnsi="Gotham Book" w:cs="Times New Roman"/>
          <w:bCs/>
          <w:spacing w:val="-2"/>
          <w:sz w:val="20"/>
          <w:szCs w:val="20"/>
        </w:rPr>
        <w:t xml:space="preserve">firm’s </w:t>
      </w:r>
      <w:r w:rsidR="003C7881">
        <w:rPr>
          <w:rFonts w:ascii="Gotham Book" w:eastAsia="Times New Roman" w:hAnsi="Gotham Book" w:cs="Times New Roman"/>
          <w:bCs/>
          <w:spacing w:val="-2"/>
          <w:sz w:val="20"/>
          <w:szCs w:val="20"/>
        </w:rPr>
        <w:t xml:space="preserve">ownership, firm’s </w:t>
      </w:r>
      <w:r w:rsidR="00DB605B" w:rsidRPr="00DD2DAA">
        <w:rPr>
          <w:rFonts w:ascii="Gotham Book" w:eastAsia="Times New Roman" w:hAnsi="Gotham Book" w:cs="Times New Roman"/>
          <w:bCs/>
          <w:spacing w:val="-2"/>
          <w:sz w:val="20"/>
          <w:szCs w:val="20"/>
        </w:rPr>
        <w:t xml:space="preserve">employees </w:t>
      </w:r>
      <w:r w:rsidRPr="00DD2DAA">
        <w:rPr>
          <w:rFonts w:ascii="Gotham Book" w:eastAsia="Times New Roman" w:hAnsi="Gotham Book" w:cs="Times New Roman"/>
          <w:bCs/>
          <w:spacing w:val="-2"/>
          <w:sz w:val="20"/>
          <w:szCs w:val="20"/>
        </w:rPr>
        <w:t xml:space="preserve">and/or </w:t>
      </w:r>
      <w:r w:rsidR="003C7881">
        <w:rPr>
          <w:rFonts w:ascii="Gotham Book" w:eastAsia="Times New Roman" w:hAnsi="Gotham Book" w:cs="Times New Roman"/>
          <w:bCs/>
          <w:spacing w:val="-2"/>
          <w:sz w:val="20"/>
          <w:szCs w:val="20"/>
        </w:rPr>
        <w:t xml:space="preserve">the firm’s </w:t>
      </w:r>
      <w:r w:rsidR="00DB605B" w:rsidRPr="00DB605B">
        <w:rPr>
          <w:rFonts w:ascii="Gotham Book" w:eastAsia="Times New Roman" w:hAnsi="Gotham Book" w:cs="Times New Roman"/>
          <w:bCs/>
          <w:spacing w:val="-2"/>
          <w:sz w:val="20"/>
          <w:szCs w:val="20"/>
        </w:rPr>
        <w:t xml:space="preserve">Diversity, </w:t>
      </w:r>
      <w:proofErr w:type="gramStart"/>
      <w:r w:rsidR="00DB605B" w:rsidRPr="00DB605B">
        <w:rPr>
          <w:rFonts w:ascii="Gotham Book" w:eastAsia="Times New Roman" w:hAnsi="Gotham Book" w:cs="Times New Roman"/>
          <w:bCs/>
          <w:spacing w:val="-2"/>
          <w:sz w:val="20"/>
          <w:szCs w:val="20"/>
        </w:rPr>
        <w:t>Equity</w:t>
      </w:r>
      <w:proofErr w:type="gramEnd"/>
      <w:r w:rsidR="00DB605B" w:rsidRPr="00DD2DAA">
        <w:rPr>
          <w:rFonts w:ascii="Gotham Book" w:eastAsia="Times New Roman" w:hAnsi="Gotham Book" w:cs="Times New Roman"/>
          <w:bCs/>
          <w:spacing w:val="-2"/>
          <w:sz w:val="20"/>
          <w:szCs w:val="20"/>
        </w:rPr>
        <w:t xml:space="preserve"> and </w:t>
      </w:r>
      <w:r w:rsidRPr="00DD2DAA">
        <w:rPr>
          <w:rFonts w:ascii="Gotham Book" w:eastAsia="Times New Roman" w:hAnsi="Gotham Book" w:cs="Times New Roman"/>
          <w:bCs/>
          <w:spacing w:val="-2"/>
          <w:sz w:val="20"/>
          <w:szCs w:val="20"/>
        </w:rPr>
        <w:t>Inclusion (DEI) approach</w:t>
      </w:r>
    </w:p>
    <w:p w14:paraId="20789E4A" w14:textId="27980B9A" w:rsidR="00BB103B" w:rsidRPr="00DD2DAA" w:rsidRDefault="00BB103B" w:rsidP="00BB103B">
      <w:pPr>
        <w:pStyle w:val="ListParagraph"/>
        <w:numPr>
          <w:ilvl w:val="0"/>
          <w:numId w:val="27"/>
        </w:numPr>
        <w:tabs>
          <w:tab w:val="left" w:pos="0"/>
        </w:tabs>
        <w:spacing w:after="0" w:line="240" w:lineRule="auto"/>
        <w:rPr>
          <w:rFonts w:ascii="Gotham Book" w:eastAsia="Times New Roman" w:hAnsi="Gotham Book" w:cs="Times New Roman"/>
          <w:bCs/>
          <w:spacing w:val="-2"/>
          <w:sz w:val="20"/>
          <w:szCs w:val="20"/>
        </w:rPr>
      </w:pPr>
      <w:r w:rsidRPr="00DD2DAA">
        <w:rPr>
          <w:rFonts w:ascii="Gotham Book" w:eastAsia="Times New Roman" w:hAnsi="Gotham Book" w:cs="Times New Roman"/>
          <w:bCs/>
          <w:spacing w:val="-2"/>
          <w:sz w:val="20"/>
          <w:szCs w:val="20"/>
        </w:rPr>
        <w:t xml:space="preserve">Added value </w:t>
      </w:r>
      <w:r w:rsidR="00DB605B" w:rsidRPr="00DD2DAA">
        <w:rPr>
          <w:rFonts w:ascii="Gotham Book" w:eastAsia="Times New Roman" w:hAnsi="Gotham Book" w:cs="Times New Roman"/>
          <w:bCs/>
          <w:spacing w:val="-2"/>
          <w:sz w:val="20"/>
          <w:szCs w:val="20"/>
        </w:rPr>
        <w:t>of the firm</w:t>
      </w:r>
      <w:r w:rsidRPr="00DD2DAA">
        <w:rPr>
          <w:rFonts w:ascii="Gotham Book" w:eastAsia="Times New Roman" w:hAnsi="Gotham Book" w:cs="Times New Roman"/>
          <w:bCs/>
          <w:spacing w:val="-2"/>
          <w:sz w:val="20"/>
          <w:szCs w:val="20"/>
        </w:rPr>
        <w:t xml:space="preserve"> based on unique staff experience, previous work, additional skills, or other </w:t>
      </w:r>
      <w:proofErr w:type="gramStart"/>
      <w:r w:rsidRPr="00DD2DAA">
        <w:rPr>
          <w:rFonts w:ascii="Gotham Book" w:eastAsia="Times New Roman" w:hAnsi="Gotham Book" w:cs="Times New Roman"/>
          <w:bCs/>
          <w:spacing w:val="-2"/>
          <w:sz w:val="20"/>
          <w:szCs w:val="20"/>
        </w:rPr>
        <w:t>factors</w:t>
      </w:r>
      <w:proofErr w:type="gramEnd"/>
    </w:p>
    <w:p w14:paraId="23E05B65" w14:textId="77777777" w:rsidR="00564EC3" w:rsidRDefault="00564EC3" w:rsidP="00BB103B">
      <w:pPr>
        <w:spacing w:after="0" w:line="240" w:lineRule="auto"/>
        <w:rPr>
          <w:rFonts w:ascii="Gotham Medium" w:hAnsi="Gotham Medium"/>
        </w:rPr>
      </w:pPr>
    </w:p>
    <w:p w14:paraId="14468345" w14:textId="3B8CCEA5" w:rsidR="00BB103B" w:rsidRPr="00BB103B" w:rsidRDefault="00BB103B" w:rsidP="00BB103B">
      <w:pPr>
        <w:spacing w:after="0" w:line="240" w:lineRule="auto"/>
        <w:rPr>
          <w:rFonts w:ascii="Gotham Book" w:eastAsia="Times New Roman" w:hAnsi="Gotham Book" w:cs="Times New Roman"/>
          <w:bCs/>
          <w:spacing w:val="-2"/>
          <w:sz w:val="20"/>
          <w:szCs w:val="20"/>
        </w:rPr>
      </w:pPr>
      <w:r w:rsidRPr="00BB103B">
        <w:rPr>
          <w:rFonts w:ascii="Gotham Medium" w:hAnsi="Gotham Medium"/>
        </w:rPr>
        <w:t>ANTICIPATED PROCUREMENT SCHEDULE</w:t>
      </w:r>
    </w:p>
    <w:p w14:paraId="70269853" w14:textId="77777777" w:rsidR="00BB103B" w:rsidRPr="00BB103B" w:rsidRDefault="00BB103B" w:rsidP="00BB103B">
      <w:pPr>
        <w:tabs>
          <w:tab w:val="left" w:pos="0"/>
        </w:tabs>
        <w:spacing w:after="0" w:line="240" w:lineRule="auto"/>
        <w:rPr>
          <w:rFonts w:ascii="Gotham Book" w:eastAsia="Times New Roman" w:hAnsi="Gotham Book" w:cs="Times New Roman"/>
          <w:bCs/>
          <w:spacing w:val="-2"/>
          <w:sz w:val="18"/>
          <w:szCs w:val="18"/>
        </w:rPr>
      </w:pPr>
    </w:p>
    <w:p w14:paraId="13AE9314" w14:textId="6E371546" w:rsidR="00BB103B" w:rsidRDefault="00BB103B" w:rsidP="00BB103B">
      <w:pPr>
        <w:tabs>
          <w:tab w:val="left" w:pos="0"/>
        </w:tabs>
        <w:spacing w:after="0" w:line="240" w:lineRule="auto"/>
        <w:rPr>
          <w:rFonts w:ascii="Gotham Book" w:eastAsia="Times New Roman" w:hAnsi="Gotham Book" w:cs="Times New Roman"/>
          <w:bCs/>
          <w:spacing w:val="-2"/>
          <w:sz w:val="20"/>
          <w:szCs w:val="20"/>
        </w:rPr>
      </w:pPr>
      <w:r>
        <w:rPr>
          <w:rFonts w:ascii="Gotham Book" w:eastAsia="Times New Roman" w:hAnsi="Gotham Book" w:cs="Times New Roman"/>
          <w:bCs/>
          <w:spacing w:val="-2"/>
          <w:sz w:val="20"/>
          <w:szCs w:val="20"/>
        </w:rPr>
        <w:t>Please make note of following milestone dates for consultant team selection:</w:t>
      </w:r>
      <w:r w:rsidR="00B43D7A">
        <w:rPr>
          <w:rFonts w:ascii="Gotham Book" w:eastAsia="Times New Roman" w:hAnsi="Gotham Book" w:cs="Times New Roman"/>
          <w:bCs/>
          <w:spacing w:val="-2"/>
          <w:sz w:val="20"/>
          <w:szCs w:val="20"/>
        </w:rPr>
        <w:t xml:space="preserve"> </w:t>
      </w:r>
    </w:p>
    <w:p w14:paraId="2B4D2189" w14:textId="77777777" w:rsidR="00BB103B" w:rsidRDefault="00BB103B" w:rsidP="00BB103B">
      <w:pPr>
        <w:tabs>
          <w:tab w:val="left" w:pos="0"/>
        </w:tabs>
        <w:spacing w:after="0" w:line="240" w:lineRule="auto"/>
        <w:rPr>
          <w:rFonts w:ascii="Gotham Book" w:eastAsia="Times New Roman" w:hAnsi="Gotham Book" w:cs="Times New Roman"/>
          <w:bCs/>
          <w:spacing w:val="-2"/>
          <w:sz w:val="20"/>
          <w:szCs w:val="20"/>
        </w:rPr>
      </w:pPr>
    </w:p>
    <w:p w14:paraId="490C523F" w14:textId="01EA71D0" w:rsidR="00BB103B" w:rsidRPr="004E7DB7" w:rsidRDefault="00564EC3" w:rsidP="00BB103B">
      <w:pPr>
        <w:tabs>
          <w:tab w:val="left" w:pos="0"/>
          <w:tab w:val="left" w:pos="1620"/>
        </w:tabs>
        <w:spacing w:after="0" w:line="240" w:lineRule="auto"/>
        <w:ind w:left="720"/>
        <w:rPr>
          <w:rFonts w:ascii="Gotham Book" w:eastAsia="Times New Roman" w:hAnsi="Gotham Book" w:cs="Times New Roman"/>
          <w:bCs/>
          <w:spacing w:val="-2"/>
          <w:sz w:val="20"/>
          <w:szCs w:val="20"/>
        </w:rPr>
      </w:pPr>
      <w:r>
        <w:rPr>
          <w:rFonts w:ascii="Gotham Book" w:eastAsia="Times New Roman" w:hAnsi="Gotham Book" w:cs="Times New Roman"/>
          <w:bCs/>
          <w:spacing w:val="-2"/>
          <w:sz w:val="20"/>
          <w:szCs w:val="20"/>
        </w:rPr>
        <w:t>September 7</w:t>
      </w:r>
      <w:r w:rsidR="00181FDC" w:rsidRPr="004E7DB7">
        <w:rPr>
          <w:rFonts w:ascii="Gotham Book" w:eastAsia="Times New Roman" w:hAnsi="Gotham Book" w:cs="Times New Roman"/>
          <w:bCs/>
          <w:spacing w:val="-2"/>
          <w:sz w:val="20"/>
          <w:szCs w:val="20"/>
        </w:rPr>
        <w:t>:</w:t>
      </w:r>
      <w:r w:rsidR="00181FDC" w:rsidRPr="004E7DB7">
        <w:rPr>
          <w:rFonts w:ascii="Gotham Book" w:eastAsia="Times New Roman" w:hAnsi="Gotham Book" w:cs="Times New Roman"/>
          <w:bCs/>
          <w:spacing w:val="-2"/>
          <w:sz w:val="20"/>
          <w:szCs w:val="20"/>
        </w:rPr>
        <w:tab/>
      </w:r>
      <w:r w:rsidR="00BB103B" w:rsidRPr="004E7DB7">
        <w:rPr>
          <w:rFonts w:ascii="Gotham Book" w:eastAsia="Times New Roman" w:hAnsi="Gotham Book" w:cs="Times New Roman"/>
          <w:bCs/>
          <w:spacing w:val="-2"/>
          <w:sz w:val="20"/>
          <w:szCs w:val="20"/>
        </w:rPr>
        <w:tab/>
        <w:t>GRG Issues RFQ</w:t>
      </w:r>
    </w:p>
    <w:p w14:paraId="78BC0DAE" w14:textId="77777777" w:rsidR="00BB103B" w:rsidRPr="004E7DB7" w:rsidRDefault="00BB103B" w:rsidP="00BB103B">
      <w:pPr>
        <w:tabs>
          <w:tab w:val="left" w:pos="0"/>
          <w:tab w:val="left" w:pos="1620"/>
        </w:tabs>
        <w:spacing w:after="0" w:line="240" w:lineRule="auto"/>
        <w:ind w:left="720"/>
        <w:rPr>
          <w:rFonts w:ascii="Gotham Book" w:eastAsia="Times New Roman" w:hAnsi="Gotham Book" w:cs="Times New Roman"/>
          <w:bCs/>
          <w:spacing w:val="-2"/>
          <w:sz w:val="20"/>
          <w:szCs w:val="20"/>
        </w:rPr>
      </w:pPr>
    </w:p>
    <w:p w14:paraId="6165C166" w14:textId="2749DCCD" w:rsidR="00BB103B" w:rsidRPr="004E7DB7" w:rsidRDefault="004E7DB7" w:rsidP="00BB103B">
      <w:pPr>
        <w:tabs>
          <w:tab w:val="left" w:pos="0"/>
          <w:tab w:val="left" w:pos="1620"/>
        </w:tabs>
        <w:spacing w:after="0" w:line="240" w:lineRule="auto"/>
        <w:ind w:left="720"/>
        <w:rPr>
          <w:rFonts w:ascii="Gotham Book" w:eastAsia="Times New Roman" w:hAnsi="Gotham Book" w:cs="Times New Roman"/>
          <w:bCs/>
          <w:spacing w:val="-2"/>
          <w:sz w:val="20"/>
          <w:szCs w:val="20"/>
        </w:rPr>
      </w:pPr>
      <w:bookmarkStart w:id="3" w:name="_Hlk74924698"/>
      <w:r w:rsidRPr="004E7DB7">
        <w:rPr>
          <w:rFonts w:ascii="Gotham Book" w:eastAsia="Times New Roman" w:hAnsi="Gotham Book" w:cs="Times New Roman"/>
          <w:bCs/>
          <w:spacing w:val="-2"/>
          <w:sz w:val="20"/>
          <w:szCs w:val="20"/>
        </w:rPr>
        <w:lastRenderedPageBreak/>
        <w:t xml:space="preserve">September </w:t>
      </w:r>
      <w:r w:rsidR="00113B56">
        <w:rPr>
          <w:rFonts w:ascii="Gotham Book" w:eastAsia="Times New Roman" w:hAnsi="Gotham Book" w:cs="Times New Roman"/>
          <w:bCs/>
          <w:spacing w:val="-2"/>
          <w:sz w:val="20"/>
          <w:szCs w:val="20"/>
        </w:rPr>
        <w:t>15</w:t>
      </w:r>
      <w:r w:rsidRPr="004E7DB7">
        <w:rPr>
          <w:rFonts w:ascii="Gotham Book" w:eastAsia="Times New Roman" w:hAnsi="Gotham Book" w:cs="Times New Roman"/>
          <w:bCs/>
          <w:spacing w:val="-2"/>
          <w:sz w:val="20"/>
          <w:szCs w:val="20"/>
        </w:rPr>
        <w:t>:</w:t>
      </w:r>
      <w:r w:rsidRPr="004E7DB7">
        <w:rPr>
          <w:rFonts w:ascii="Gotham Book" w:eastAsia="Times New Roman" w:hAnsi="Gotham Book" w:cs="Times New Roman"/>
          <w:bCs/>
          <w:spacing w:val="-2"/>
          <w:sz w:val="20"/>
          <w:szCs w:val="20"/>
        </w:rPr>
        <w:tab/>
      </w:r>
      <w:r w:rsidR="00BB103B" w:rsidRPr="004E7DB7">
        <w:rPr>
          <w:rFonts w:ascii="Gotham Book" w:eastAsia="Times New Roman" w:hAnsi="Gotham Book" w:cs="Times New Roman"/>
          <w:bCs/>
          <w:spacing w:val="-2"/>
          <w:sz w:val="20"/>
          <w:szCs w:val="20"/>
        </w:rPr>
        <w:tab/>
      </w:r>
      <w:r w:rsidRPr="004E7DB7">
        <w:rPr>
          <w:rFonts w:ascii="Gotham Book" w:eastAsia="Times New Roman" w:hAnsi="Gotham Book" w:cs="Times New Roman"/>
          <w:bCs/>
          <w:spacing w:val="-2"/>
          <w:sz w:val="20"/>
          <w:szCs w:val="20"/>
        </w:rPr>
        <w:t>Q</w:t>
      </w:r>
      <w:r w:rsidR="00BB103B" w:rsidRPr="004E7DB7">
        <w:rPr>
          <w:rFonts w:ascii="Gotham Book" w:eastAsia="Times New Roman" w:hAnsi="Gotham Book" w:cs="Times New Roman"/>
          <w:bCs/>
          <w:spacing w:val="-2"/>
          <w:sz w:val="20"/>
          <w:szCs w:val="20"/>
        </w:rPr>
        <w:t xml:space="preserve">uestions </w:t>
      </w:r>
      <w:r w:rsidRPr="004E7DB7">
        <w:rPr>
          <w:rFonts w:ascii="Gotham Book" w:eastAsia="Times New Roman" w:hAnsi="Gotham Book" w:cs="Times New Roman"/>
          <w:bCs/>
          <w:spacing w:val="-2"/>
          <w:sz w:val="20"/>
          <w:szCs w:val="20"/>
        </w:rPr>
        <w:t xml:space="preserve">on this RFQ </w:t>
      </w:r>
      <w:r w:rsidR="00BB103B" w:rsidRPr="004E7DB7">
        <w:rPr>
          <w:rFonts w:ascii="Gotham Book" w:eastAsia="Times New Roman" w:hAnsi="Gotham Book" w:cs="Times New Roman"/>
          <w:bCs/>
          <w:spacing w:val="-2"/>
          <w:sz w:val="20"/>
          <w:szCs w:val="20"/>
        </w:rPr>
        <w:t xml:space="preserve">due to GRG by </w:t>
      </w:r>
      <w:r w:rsidR="00113B56">
        <w:rPr>
          <w:rFonts w:ascii="Gotham Book" w:eastAsia="Times New Roman" w:hAnsi="Gotham Book" w:cs="Times New Roman"/>
          <w:bCs/>
          <w:spacing w:val="-2"/>
          <w:sz w:val="20"/>
          <w:szCs w:val="20"/>
        </w:rPr>
        <w:t>12:00</w:t>
      </w:r>
      <w:r w:rsidRPr="004E7DB7">
        <w:rPr>
          <w:rFonts w:ascii="Gotham Book" w:eastAsia="Times New Roman" w:hAnsi="Gotham Book" w:cs="Times New Roman"/>
          <w:bCs/>
          <w:spacing w:val="-2"/>
          <w:sz w:val="20"/>
          <w:szCs w:val="20"/>
        </w:rPr>
        <w:t>pm</w:t>
      </w:r>
      <w:r w:rsidR="00BB103B" w:rsidRPr="004E7DB7">
        <w:rPr>
          <w:rFonts w:ascii="Gotham Book" w:eastAsia="Times New Roman" w:hAnsi="Gotham Book" w:cs="Times New Roman"/>
          <w:bCs/>
          <w:spacing w:val="-2"/>
          <w:sz w:val="20"/>
          <w:szCs w:val="20"/>
        </w:rPr>
        <w:t xml:space="preserve"> CST</w:t>
      </w:r>
    </w:p>
    <w:bookmarkEnd w:id="3"/>
    <w:p w14:paraId="17B94331" w14:textId="78E8C9EB" w:rsidR="00BB103B" w:rsidRPr="004E7DB7" w:rsidRDefault="00BB103B" w:rsidP="00BB103B">
      <w:pPr>
        <w:tabs>
          <w:tab w:val="left" w:pos="0"/>
          <w:tab w:val="left" w:pos="1620"/>
        </w:tabs>
        <w:spacing w:after="0" w:line="240" w:lineRule="auto"/>
        <w:ind w:left="720"/>
        <w:rPr>
          <w:rFonts w:ascii="Gotham Book" w:eastAsia="Times New Roman" w:hAnsi="Gotham Book" w:cs="Times New Roman"/>
          <w:bCs/>
          <w:spacing w:val="-2"/>
          <w:sz w:val="20"/>
          <w:szCs w:val="20"/>
        </w:rPr>
      </w:pPr>
      <w:r w:rsidRPr="004E7DB7">
        <w:rPr>
          <w:rFonts w:ascii="Gotham Book" w:eastAsia="Times New Roman" w:hAnsi="Gotham Book" w:cs="Times New Roman"/>
          <w:bCs/>
          <w:spacing w:val="-2"/>
          <w:sz w:val="20"/>
          <w:szCs w:val="20"/>
        </w:rPr>
        <w:tab/>
      </w:r>
      <w:r w:rsidR="004E7DB7" w:rsidRPr="004E7DB7">
        <w:rPr>
          <w:rFonts w:ascii="Gotham Book" w:eastAsia="Times New Roman" w:hAnsi="Gotham Book" w:cs="Times New Roman"/>
          <w:bCs/>
          <w:spacing w:val="-2"/>
          <w:sz w:val="20"/>
          <w:szCs w:val="20"/>
        </w:rPr>
        <w:tab/>
      </w:r>
      <w:r w:rsidR="004E7DB7" w:rsidRPr="004E7DB7">
        <w:rPr>
          <w:rFonts w:ascii="Gotham Book" w:eastAsia="Times New Roman" w:hAnsi="Gotham Book" w:cs="Times New Roman"/>
          <w:bCs/>
          <w:spacing w:val="-2"/>
          <w:sz w:val="20"/>
          <w:szCs w:val="20"/>
        </w:rPr>
        <w:tab/>
      </w:r>
      <w:r w:rsidRPr="004E7DB7">
        <w:rPr>
          <w:rFonts w:ascii="Gotham Book" w:eastAsia="Times New Roman" w:hAnsi="Gotham Book" w:cs="Times New Roman"/>
          <w:bCs/>
          <w:spacing w:val="-2"/>
          <w:sz w:val="20"/>
          <w:szCs w:val="20"/>
        </w:rPr>
        <w:t xml:space="preserve">Submit questions </w:t>
      </w:r>
      <w:r w:rsidR="004E7DB7" w:rsidRPr="004E7DB7">
        <w:rPr>
          <w:rFonts w:ascii="Gotham Book" w:eastAsia="Times New Roman" w:hAnsi="Gotham Book" w:cs="Times New Roman"/>
          <w:bCs/>
          <w:spacing w:val="-2"/>
          <w:sz w:val="20"/>
          <w:szCs w:val="20"/>
        </w:rPr>
        <w:t xml:space="preserve">via GRG website (link will be provided) </w:t>
      </w:r>
    </w:p>
    <w:p w14:paraId="3953802C" w14:textId="77777777" w:rsidR="00BB103B" w:rsidRPr="00A1208A" w:rsidRDefault="00BB103B" w:rsidP="00BB103B">
      <w:pPr>
        <w:tabs>
          <w:tab w:val="left" w:pos="0"/>
          <w:tab w:val="left" w:pos="1620"/>
        </w:tabs>
        <w:spacing w:after="0" w:line="240" w:lineRule="auto"/>
        <w:ind w:left="720"/>
        <w:rPr>
          <w:rFonts w:ascii="Gotham Book" w:eastAsia="Times New Roman" w:hAnsi="Gotham Book" w:cs="Times New Roman"/>
          <w:bCs/>
          <w:spacing w:val="-2"/>
          <w:sz w:val="20"/>
          <w:szCs w:val="20"/>
          <w:highlight w:val="yellow"/>
        </w:rPr>
      </w:pPr>
    </w:p>
    <w:p w14:paraId="5368FBDD" w14:textId="724B1F8A" w:rsidR="00BB103B" w:rsidRPr="004E7DB7" w:rsidRDefault="004E7DB7" w:rsidP="00BB103B">
      <w:pPr>
        <w:tabs>
          <w:tab w:val="left" w:pos="0"/>
          <w:tab w:val="left" w:pos="1620"/>
        </w:tabs>
        <w:spacing w:after="0" w:line="240" w:lineRule="auto"/>
        <w:ind w:left="720"/>
        <w:rPr>
          <w:rFonts w:ascii="Gotham Book" w:eastAsia="Times New Roman" w:hAnsi="Gotham Book" w:cs="Times New Roman"/>
          <w:bCs/>
          <w:spacing w:val="-2"/>
          <w:sz w:val="20"/>
          <w:szCs w:val="20"/>
        </w:rPr>
      </w:pPr>
      <w:r w:rsidRPr="004E7DB7">
        <w:rPr>
          <w:rFonts w:ascii="Gotham Book" w:eastAsia="Times New Roman" w:hAnsi="Gotham Book" w:cs="Times New Roman"/>
          <w:bCs/>
          <w:spacing w:val="-2"/>
          <w:sz w:val="20"/>
          <w:szCs w:val="20"/>
        </w:rPr>
        <w:t>September 2</w:t>
      </w:r>
      <w:r w:rsidR="00113B56">
        <w:rPr>
          <w:rFonts w:ascii="Gotham Book" w:eastAsia="Times New Roman" w:hAnsi="Gotham Book" w:cs="Times New Roman"/>
          <w:bCs/>
          <w:spacing w:val="-2"/>
          <w:sz w:val="20"/>
          <w:szCs w:val="20"/>
        </w:rPr>
        <w:t>0</w:t>
      </w:r>
      <w:r w:rsidRPr="004E7DB7">
        <w:rPr>
          <w:rFonts w:ascii="Gotham Book" w:eastAsia="Times New Roman" w:hAnsi="Gotham Book" w:cs="Times New Roman"/>
          <w:bCs/>
          <w:spacing w:val="-2"/>
          <w:sz w:val="20"/>
          <w:szCs w:val="20"/>
        </w:rPr>
        <w:t>:</w:t>
      </w:r>
      <w:r w:rsidR="00B43D7A">
        <w:rPr>
          <w:rFonts w:ascii="Gotham Book" w:eastAsia="Times New Roman" w:hAnsi="Gotham Book" w:cs="Times New Roman"/>
          <w:bCs/>
          <w:spacing w:val="-2"/>
          <w:sz w:val="20"/>
          <w:szCs w:val="20"/>
        </w:rPr>
        <w:t xml:space="preserve"> </w:t>
      </w:r>
      <w:r w:rsidR="00BB103B" w:rsidRPr="004E7DB7">
        <w:rPr>
          <w:rFonts w:ascii="Gotham Book" w:eastAsia="Times New Roman" w:hAnsi="Gotham Book" w:cs="Times New Roman"/>
          <w:bCs/>
          <w:spacing w:val="-2"/>
          <w:sz w:val="20"/>
          <w:szCs w:val="20"/>
        </w:rPr>
        <w:tab/>
        <w:t>GRG Issues Response to Questions</w:t>
      </w:r>
    </w:p>
    <w:p w14:paraId="7D932BFE" w14:textId="6F6CD951" w:rsidR="00BB103B" w:rsidRPr="004E7DB7" w:rsidRDefault="00BB103B" w:rsidP="004E7DB7">
      <w:pPr>
        <w:tabs>
          <w:tab w:val="left" w:pos="1620"/>
        </w:tabs>
        <w:spacing w:after="0" w:line="240" w:lineRule="auto"/>
        <w:ind w:left="2880" w:hanging="900"/>
        <w:rPr>
          <w:rFonts w:ascii="Gotham Book" w:eastAsia="Times New Roman" w:hAnsi="Gotham Book" w:cs="Times New Roman"/>
          <w:bCs/>
          <w:spacing w:val="-2"/>
          <w:sz w:val="20"/>
          <w:szCs w:val="20"/>
        </w:rPr>
      </w:pPr>
      <w:r w:rsidRPr="004E7DB7">
        <w:rPr>
          <w:rFonts w:ascii="Gotham Book" w:eastAsia="Times New Roman" w:hAnsi="Gotham Book" w:cs="Times New Roman"/>
          <w:bCs/>
          <w:spacing w:val="-2"/>
          <w:sz w:val="20"/>
          <w:szCs w:val="20"/>
        </w:rPr>
        <w:tab/>
        <w:t xml:space="preserve">All questions and responses will be shared among </w:t>
      </w:r>
      <w:r w:rsidR="004E7DB7" w:rsidRPr="004E7DB7">
        <w:rPr>
          <w:rFonts w:ascii="Gotham Book" w:eastAsia="Times New Roman" w:hAnsi="Gotham Book" w:cs="Times New Roman"/>
          <w:bCs/>
          <w:spacing w:val="-2"/>
          <w:sz w:val="20"/>
          <w:szCs w:val="20"/>
        </w:rPr>
        <w:t xml:space="preserve">all firms who have registered for the </w:t>
      </w:r>
      <w:proofErr w:type="gramStart"/>
      <w:r w:rsidR="004E7DB7" w:rsidRPr="004E7DB7">
        <w:rPr>
          <w:rFonts w:ascii="Gotham Book" w:eastAsia="Times New Roman" w:hAnsi="Gotham Book" w:cs="Times New Roman"/>
          <w:bCs/>
          <w:spacing w:val="-2"/>
          <w:sz w:val="20"/>
          <w:szCs w:val="20"/>
        </w:rPr>
        <w:t>RFQ</w:t>
      </w:r>
      <w:proofErr w:type="gramEnd"/>
      <w:r w:rsidR="00B43D7A">
        <w:rPr>
          <w:rFonts w:ascii="Gotham Book" w:eastAsia="Times New Roman" w:hAnsi="Gotham Book" w:cs="Times New Roman"/>
          <w:bCs/>
          <w:spacing w:val="-2"/>
          <w:sz w:val="20"/>
          <w:szCs w:val="20"/>
        </w:rPr>
        <w:t xml:space="preserve"> </w:t>
      </w:r>
    </w:p>
    <w:p w14:paraId="120B9FE5" w14:textId="77777777" w:rsidR="00BB103B" w:rsidRPr="00A1208A" w:rsidRDefault="00BB103B" w:rsidP="00BB103B">
      <w:pPr>
        <w:tabs>
          <w:tab w:val="left" w:pos="0"/>
          <w:tab w:val="left" w:pos="1620"/>
        </w:tabs>
        <w:spacing w:after="0" w:line="240" w:lineRule="auto"/>
        <w:ind w:left="720"/>
        <w:rPr>
          <w:rFonts w:ascii="Gotham Book" w:eastAsia="Times New Roman" w:hAnsi="Gotham Book" w:cs="Times New Roman"/>
          <w:bCs/>
          <w:spacing w:val="-2"/>
          <w:sz w:val="20"/>
          <w:szCs w:val="20"/>
          <w:highlight w:val="yellow"/>
        </w:rPr>
      </w:pPr>
    </w:p>
    <w:p w14:paraId="6301C7F7" w14:textId="2D01E4FB" w:rsidR="00BB103B" w:rsidRPr="00A21012" w:rsidRDefault="00113B56" w:rsidP="00BB103B">
      <w:pPr>
        <w:tabs>
          <w:tab w:val="left" w:pos="0"/>
          <w:tab w:val="left" w:pos="1620"/>
        </w:tabs>
        <w:spacing w:after="0" w:line="240" w:lineRule="auto"/>
        <w:ind w:left="720"/>
        <w:rPr>
          <w:rFonts w:ascii="Gotham Book" w:eastAsia="Times New Roman" w:hAnsi="Gotham Book" w:cs="Times New Roman"/>
          <w:bCs/>
          <w:spacing w:val="-2"/>
          <w:sz w:val="20"/>
          <w:szCs w:val="20"/>
        </w:rPr>
      </w:pPr>
      <w:r>
        <w:rPr>
          <w:rFonts w:ascii="Gotham Book" w:eastAsia="Times New Roman" w:hAnsi="Gotham Book" w:cs="Times New Roman"/>
          <w:bCs/>
          <w:spacing w:val="-2"/>
          <w:sz w:val="20"/>
          <w:szCs w:val="20"/>
        </w:rPr>
        <w:t>September 29</w:t>
      </w:r>
      <w:r w:rsidR="00075A4E" w:rsidRPr="00A21012">
        <w:rPr>
          <w:rFonts w:ascii="Gotham Book" w:eastAsia="Times New Roman" w:hAnsi="Gotham Book" w:cs="Times New Roman"/>
          <w:bCs/>
          <w:spacing w:val="-2"/>
          <w:sz w:val="20"/>
          <w:szCs w:val="20"/>
        </w:rPr>
        <w:t>:</w:t>
      </w:r>
      <w:r w:rsidR="00075A4E" w:rsidRPr="00A21012">
        <w:rPr>
          <w:rFonts w:ascii="Gotham Book" w:eastAsia="Times New Roman" w:hAnsi="Gotham Book" w:cs="Times New Roman"/>
          <w:bCs/>
          <w:spacing w:val="-2"/>
          <w:sz w:val="20"/>
          <w:szCs w:val="20"/>
        </w:rPr>
        <w:tab/>
      </w:r>
      <w:r w:rsidR="00BB103B" w:rsidRPr="00A21012">
        <w:rPr>
          <w:rFonts w:ascii="Gotham Book" w:eastAsia="Times New Roman" w:hAnsi="Gotham Book" w:cs="Times New Roman"/>
          <w:bCs/>
          <w:spacing w:val="-2"/>
          <w:sz w:val="20"/>
          <w:szCs w:val="20"/>
        </w:rPr>
        <w:tab/>
      </w:r>
      <w:r w:rsidR="001E5882" w:rsidRPr="00A21012">
        <w:rPr>
          <w:rFonts w:ascii="Gotham Book" w:eastAsia="Times New Roman" w:hAnsi="Gotham Book" w:cs="Times New Roman"/>
          <w:bCs/>
          <w:spacing w:val="-2"/>
          <w:sz w:val="20"/>
          <w:szCs w:val="20"/>
        </w:rPr>
        <w:t>Qualifications Submittals Due</w:t>
      </w:r>
      <w:r w:rsidR="00075A4E" w:rsidRPr="00A21012">
        <w:rPr>
          <w:rFonts w:ascii="Gotham Book" w:eastAsia="Times New Roman" w:hAnsi="Gotham Book" w:cs="Times New Roman"/>
          <w:bCs/>
          <w:spacing w:val="-2"/>
          <w:sz w:val="20"/>
          <w:szCs w:val="20"/>
        </w:rPr>
        <w:t xml:space="preserve"> by </w:t>
      </w:r>
      <w:r>
        <w:rPr>
          <w:rFonts w:ascii="Gotham Book" w:eastAsia="Times New Roman" w:hAnsi="Gotham Book" w:cs="Times New Roman"/>
          <w:bCs/>
          <w:spacing w:val="-2"/>
          <w:sz w:val="20"/>
          <w:szCs w:val="20"/>
        </w:rPr>
        <w:t>3</w:t>
      </w:r>
      <w:r w:rsidR="00075A4E" w:rsidRPr="00A21012">
        <w:rPr>
          <w:rFonts w:ascii="Gotham Book" w:eastAsia="Times New Roman" w:hAnsi="Gotham Book" w:cs="Times New Roman"/>
          <w:bCs/>
          <w:spacing w:val="-2"/>
          <w:sz w:val="20"/>
          <w:szCs w:val="20"/>
        </w:rPr>
        <w:t>:00pm CST</w:t>
      </w:r>
    </w:p>
    <w:p w14:paraId="7797FCB3" w14:textId="1CC6562A" w:rsidR="001E5882" w:rsidRPr="00A21012" w:rsidRDefault="001E5882" w:rsidP="00BB103B">
      <w:pPr>
        <w:tabs>
          <w:tab w:val="left" w:pos="0"/>
          <w:tab w:val="left" w:pos="1620"/>
        </w:tabs>
        <w:spacing w:after="0" w:line="240" w:lineRule="auto"/>
        <w:ind w:left="720"/>
        <w:rPr>
          <w:rFonts w:ascii="Gotham Book" w:eastAsia="Times New Roman" w:hAnsi="Gotham Book" w:cs="Times New Roman"/>
          <w:bCs/>
          <w:spacing w:val="-2"/>
          <w:sz w:val="20"/>
          <w:szCs w:val="20"/>
        </w:rPr>
      </w:pPr>
    </w:p>
    <w:p w14:paraId="4D146DF2" w14:textId="51918162" w:rsidR="00113B56" w:rsidRDefault="00113B56" w:rsidP="00113B56">
      <w:pPr>
        <w:tabs>
          <w:tab w:val="left" w:pos="0"/>
          <w:tab w:val="left" w:pos="1620"/>
        </w:tabs>
        <w:spacing w:after="0" w:line="240" w:lineRule="auto"/>
        <w:ind w:left="2880" w:hanging="2160"/>
        <w:rPr>
          <w:rFonts w:ascii="Gotham Book" w:eastAsia="Times New Roman" w:hAnsi="Gotham Book" w:cs="Times New Roman"/>
          <w:bCs/>
          <w:spacing w:val="-2"/>
          <w:sz w:val="20"/>
          <w:szCs w:val="20"/>
        </w:rPr>
      </w:pPr>
      <w:bookmarkStart w:id="4" w:name="_Hlk74924959"/>
      <w:r>
        <w:rPr>
          <w:rFonts w:ascii="Gotham Book" w:eastAsia="Times New Roman" w:hAnsi="Gotham Book" w:cs="Times New Roman"/>
          <w:bCs/>
          <w:spacing w:val="-2"/>
          <w:sz w:val="20"/>
          <w:szCs w:val="20"/>
        </w:rPr>
        <w:t xml:space="preserve">October 3:                    GRG notifies firms to schedule the 20-minute zoom or in-person interviews.  </w:t>
      </w:r>
    </w:p>
    <w:p w14:paraId="3161EC57" w14:textId="77777777" w:rsidR="00113B56" w:rsidRDefault="00113B56" w:rsidP="00075A4E">
      <w:pPr>
        <w:tabs>
          <w:tab w:val="left" w:pos="0"/>
          <w:tab w:val="left" w:pos="1620"/>
        </w:tabs>
        <w:spacing w:after="0" w:line="240" w:lineRule="auto"/>
        <w:ind w:left="4320" w:hanging="3600"/>
        <w:rPr>
          <w:rFonts w:ascii="Gotham Book" w:eastAsia="Times New Roman" w:hAnsi="Gotham Book" w:cs="Times New Roman"/>
          <w:bCs/>
          <w:spacing w:val="-2"/>
          <w:sz w:val="20"/>
          <w:szCs w:val="20"/>
        </w:rPr>
      </w:pPr>
    </w:p>
    <w:p w14:paraId="76A6942B" w14:textId="43AB3D07" w:rsidR="001E5882" w:rsidRPr="00A21012" w:rsidRDefault="00075A4E" w:rsidP="00113B56">
      <w:pPr>
        <w:tabs>
          <w:tab w:val="left" w:pos="0"/>
          <w:tab w:val="left" w:pos="1620"/>
        </w:tabs>
        <w:spacing w:after="0" w:line="240" w:lineRule="auto"/>
        <w:ind w:left="2880" w:hanging="2160"/>
        <w:rPr>
          <w:rFonts w:ascii="Gotham Book" w:eastAsia="Times New Roman" w:hAnsi="Gotham Book" w:cs="Times New Roman"/>
          <w:bCs/>
          <w:spacing w:val="-2"/>
          <w:sz w:val="20"/>
          <w:szCs w:val="20"/>
        </w:rPr>
      </w:pPr>
      <w:r w:rsidRPr="00A21012">
        <w:rPr>
          <w:rFonts w:ascii="Gotham Book" w:eastAsia="Times New Roman" w:hAnsi="Gotham Book" w:cs="Times New Roman"/>
          <w:bCs/>
          <w:spacing w:val="-2"/>
          <w:sz w:val="20"/>
          <w:szCs w:val="20"/>
        </w:rPr>
        <w:t xml:space="preserve">October </w:t>
      </w:r>
      <w:r w:rsidR="00113B56">
        <w:rPr>
          <w:rFonts w:ascii="Gotham Book" w:eastAsia="Times New Roman" w:hAnsi="Gotham Book" w:cs="Times New Roman"/>
          <w:bCs/>
          <w:spacing w:val="-2"/>
          <w:sz w:val="20"/>
          <w:szCs w:val="20"/>
        </w:rPr>
        <w:t>11</w:t>
      </w:r>
      <w:r w:rsidRPr="00A21012">
        <w:rPr>
          <w:rFonts w:ascii="Gotham Book" w:eastAsia="Times New Roman" w:hAnsi="Gotham Book" w:cs="Times New Roman"/>
          <w:bCs/>
          <w:spacing w:val="-2"/>
          <w:sz w:val="20"/>
          <w:szCs w:val="20"/>
        </w:rPr>
        <w:t xml:space="preserve"> </w:t>
      </w:r>
      <w:r w:rsidR="00113B56">
        <w:rPr>
          <w:rFonts w:ascii="Gotham Book" w:eastAsia="Times New Roman" w:hAnsi="Gotham Book" w:cs="Times New Roman"/>
          <w:bCs/>
          <w:spacing w:val="-2"/>
          <w:sz w:val="20"/>
          <w:szCs w:val="20"/>
        </w:rPr>
        <w:t>and 12</w:t>
      </w:r>
      <w:r w:rsidR="001E5882" w:rsidRPr="00A21012">
        <w:rPr>
          <w:rFonts w:ascii="Gotham Book" w:eastAsia="Times New Roman" w:hAnsi="Gotham Book" w:cs="Times New Roman"/>
          <w:bCs/>
          <w:spacing w:val="-2"/>
          <w:sz w:val="20"/>
          <w:szCs w:val="20"/>
        </w:rPr>
        <w:t>:</w:t>
      </w:r>
      <w:r w:rsidR="001E5882" w:rsidRPr="00A21012">
        <w:rPr>
          <w:rFonts w:ascii="Gotham Book" w:eastAsia="Times New Roman" w:hAnsi="Gotham Book" w:cs="Times New Roman"/>
          <w:bCs/>
          <w:spacing w:val="-2"/>
          <w:sz w:val="20"/>
          <w:szCs w:val="20"/>
        </w:rPr>
        <w:tab/>
      </w:r>
      <w:r w:rsidRPr="00A21012">
        <w:rPr>
          <w:rFonts w:ascii="Gotham Book" w:eastAsia="Times New Roman" w:hAnsi="Gotham Book" w:cs="Times New Roman"/>
          <w:bCs/>
          <w:spacing w:val="-2"/>
          <w:sz w:val="20"/>
          <w:szCs w:val="20"/>
        </w:rPr>
        <w:t xml:space="preserve">20-minute zoom </w:t>
      </w:r>
      <w:r w:rsidR="00113B56">
        <w:rPr>
          <w:rFonts w:ascii="Gotham Book" w:eastAsia="Times New Roman" w:hAnsi="Gotham Book" w:cs="Times New Roman"/>
          <w:bCs/>
          <w:spacing w:val="-2"/>
          <w:sz w:val="20"/>
          <w:szCs w:val="20"/>
        </w:rPr>
        <w:t xml:space="preserve">or in-person </w:t>
      </w:r>
      <w:r w:rsidRPr="00A21012">
        <w:rPr>
          <w:rFonts w:ascii="Gotham Book" w:eastAsia="Times New Roman" w:hAnsi="Gotham Book" w:cs="Times New Roman"/>
          <w:bCs/>
          <w:spacing w:val="-2"/>
          <w:sz w:val="20"/>
          <w:szCs w:val="20"/>
        </w:rPr>
        <w:t xml:space="preserve">presentations </w:t>
      </w:r>
      <w:r w:rsidR="001E5882" w:rsidRPr="00A21012">
        <w:rPr>
          <w:rFonts w:ascii="Gotham Book" w:eastAsia="Times New Roman" w:hAnsi="Gotham Book" w:cs="Times New Roman"/>
          <w:bCs/>
          <w:spacing w:val="-2"/>
          <w:sz w:val="20"/>
          <w:szCs w:val="20"/>
        </w:rPr>
        <w:t>conducted</w:t>
      </w:r>
      <w:r w:rsidRPr="00A21012">
        <w:rPr>
          <w:rFonts w:ascii="Gotham Book" w:eastAsia="Times New Roman" w:hAnsi="Gotham Book" w:cs="Times New Roman"/>
          <w:bCs/>
          <w:spacing w:val="-2"/>
          <w:sz w:val="20"/>
          <w:szCs w:val="20"/>
        </w:rPr>
        <w:t xml:space="preserve"> for new firms to learn about </w:t>
      </w:r>
      <w:proofErr w:type="gramStart"/>
      <w:r w:rsidRPr="00A21012">
        <w:rPr>
          <w:rFonts w:ascii="Gotham Book" w:eastAsia="Times New Roman" w:hAnsi="Gotham Book" w:cs="Times New Roman"/>
          <w:bCs/>
          <w:spacing w:val="-2"/>
          <w:sz w:val="20"/>
          <w:szCs w:val="20"/>
        </w:rPr>
        <w:t>firm</w:t>
      </w:r>
      <w:proofErr w:type="gramEnd"/>
      <w:r w:rsidRPr="00A21012">
        <w:rPr>
          <w:rFonts w:ascii="Gotham Book" w:eastAsia="Times New Roman" w:hAnsi="Gotham Book" w:cs="Times New Roman"/>
          <w:bCs/>
          <w:spacing w:val="-2"/>
          <w:sz w:val="20"/>
          <w:szCs w:val="20"/>
        </w:rPr>
        <w:t xml:space="preserve"> and projects.</w:t>
      </w:r>
      <w:r w:rsidR="00B43D7A">
        <w:rPr>
          <w:rFonts w:ascii="Gotham Book" w:eastAsia="Times New Roman" w:hAnsi="Gotham Book" w:cs="Times New Roman"/>
          <w:bCs/>
          <w:spacing w:val="-2"/>
          <w:sz w:val="20"/>
          <w:szCs w:val="20"/>
        </w:rPr>
        <w:t xml:space="preserve"> </w:t>
      </w:r>
      <w:r w:rsidR="00113B56">
        <w:rPr>
          <w:rFonts w:ascii="Gotham Book" w:eastAsia="Times New Roman" w:hAnsi="Gotham Book" w:cs="Times New Roman"/>
          <w:bCs/>
          <w:spacing w:val="-2"/>
          <w:sz w:val="20"/>
          <w:szCs w:val="20"/>
        </w:rPr>
        <w:t xml:space="preserve">Interviews will be held in the afternoon on both days.   </w:t>
      </w:r>
    </w:p>
    <w:bookmarkEnd w:id="4"/>
    <w:p w14:paraId="56613C46" w14:textId="77777777" w:rsidR="00BB103B" w:rsidRPr="00A21012" w:rsidRDefault="00BB103B" w:rsidP="00BB103B">
      <w:pPr>
        <w:tabs>
          <w:tab w:val="left" w:pos="0"/>
          <w:tab w:val="left" w:pos="1620"/>
        </w:tabs>
        <w:spacing w:after="0" w:line="240" w:lineRule="auto"/>
        <w:ind w:left="720"/>
        <w:rPr>
          <w:rFonts w:ascii="Gotham Book" w:eastAsia="Times New Roman" w:hAnsi="Gotham Book" w:cs="Times New Roman"/>
          <w:bCs/>
          <w:spacing w:val="-2"/>
          <w:sz w:val="20"/>
          <w:szCs w:val="20"/>
        </w:rPr>
      </w:pPr>
    </w:p>
    <w:p w14:paraId="6B5238B2" w14:textId="04E09C18" w:rsidR="00BB103B" w:rsidRPr="00A21012" w:rsidRDefault="00113B56" w:rsidP="00113B56">
      <w:pPr>
        <w:tabs>
          <w:tab w:val="left" w:pos="0"/>
          <w:tab w:val="left" w:pos="1620"/>
        </w:tabs>
        <w:spacing w:after="0" w:line="240" w:lineRule="auto"/>
        <w:ind w:left="2880" w:hanging="2160"/>
        <w:rPr>
          <w:rFonts w:ascii="Gotham Book" w:eastAsia="Times New Roman" w:hAnsi="Gotham Book" w:cs="Times New Roman"/>
          <w:bCs/>
          <w:spacing w:val="-2"/>
          <w:sz w:val="20"/>
          <w:szCs w:val="20"/>
        </w:rPr>
      </w:pPr>
      <w:r>
        <w:rPr>
          <w:rFonts w:ascii="Gotham Book" w:eastAsia="Times New Roman" w:hAnsi="Gotham Book" w:cs="Times New Roman"/>
          <w:bCs/>
          <w:spacing w:val="-2"/>
          <w:sz w:val="20"/>
          <w:szCs w:val="20"/>
        </w:rPr>
        <w:t>October 20:</w:t>
      </w:r>
      <w:r>
        <w:rPr>
          <w:rFonts w:ascii="Gotham Book" w:eastAsia="Times New Roman" w:hAnsi="Gotham Book" w:cs="Times New Roman"/>
          <w:bCs/>
          <w:spacing w:val="-2"/>
          <w:sz w:val="20"/>
          <w:szCs w:val="20"/>
        </w:rPr>
        <w:tab/>
      </w:r>
      <w:r w:rsidR="00075A4E" w:rsidRPr="00A21012">
        <w:rPr>
          <w:rFonts w:ascii="Gotham Book" w:eastAsia="Times New Roman" w:hAnsi="Gotham Book" w:cs="Times New Roman"/>
          <w:bCs/>
          <w:spacing w:val="-2"/>
          <w:sz w:val="20"/>
          <w:szCs w:val="20"/>
        </w:rPr>
        <w:t xml:space="preserve">GRG staff </w:t>
      </w:r>
      <w:r>
        <w:rPr>
          <w:rFonts w:ascii="Gotham Book" w:eastAsia="Times New Roman" w:hAnsi="Gotham Book" w:cs="Times New Roman"/>
          <w:bCs/>
          <w:spacing w:val="-2"/>
          <w:sz w:val="20"/>
          <w:szCs w:val="20"/>
        </w:rPr>
        <w:t>updates the</w:t>
      </w:r>
      <w:r w:rsidR="00075A4E" w:rsidRPr="00A21012">
        <w:rPr>
          <w:rFonts w:ascii="Gotham Book" w:eastAsia="Times New Roman" w:hAnsi="Gotham Book" w:cs="Times New Roman"/>
          <w:bCs/>
          <w:spacing w:val="-2"/>
          <w:sz w:val="20"/>
          <w:szCs w:val="20"/>
        </w:rPr>
        <w:t xml:space="preserve"> Prequalification List </w:t>
      </w:r>
      <w:r w:rsidR="000523E8">
        <w:rPr>
          <w:rFonts w:ascii="Gotham Book" w:eastAsia="Times New Roman" w:hAnsi="Gotham Book" w:cs="Times New Roman"/>
          <w:bCs/>
          <w:spacing w:val="-2"/>
          <w:sz w:val="20"/>
          <w:szCs w:val="20"/>
        </w:rPr>
        <w:t xml:space="preserve">and notifies </w:t>
      </w:r>
      <w:r>
        <w:rPr>
          <w:rFonts w:ascii="Gotham Book" w:eastAsia="Times New Roman" w:hAnsi="Gotham Book" w:cs="Times New Roman"/>
          <w:bCs/>
          <w:spacing w:val="-2"/>
          <w:sz w:val="20"/>
          <w:szCs w:val="20"/>
        </w:rPr>
        <w:t xml:space="preserve">the new </w:t>
      </w:r>
      <w:r w:rsidR="000523E8">
        <w:rPr>
          <w:rFonts w:ascii="Gotham Book" w:eastAsia="Times New Roman" w:hAnsi="Gotham Book" w:cs="Times New Roman"/>
          <w:bCs/>
          <w:spacing w:val="-2"/>
          <w:sz w:val="20"/>
          <w:szCs w:val="20"/>
        </w:rPr>
        <w:t>firms as to</w:t>
      </w:r>
      <w:r w:rsidR="00B43D7A">
        <w:rPr>
          <w:rFonts w:ascii="Gotham Book" w:eastAsia="Times New Roman" w:hAnsi="Gotham Book" w:cs="Times New Roman"/>
          <w:bCs/>
          <w:spacing w:val="-2"/>
          <w:sz w:val="20"/>
          <w:szCs w:val="20"/>
        </w:rPr>
        <w:t xml:space="preserve"> </w:t>
      </w:r>
      <w:r w:rsidR="000523E8">
        <w:rPr>
          <w:rFonts w:ascii="Gotham Book" w:eastAsia="Times New Roman" w:hAnsi="Gotham Book" w:cs="Times New Roman"/>
          <w:bCs/>
          <w:spacing w:val="-2"/>
          <w:sz w:val="20"/>
          <w:szCs w:val="20"/>
        </w:rPr>
        <w:t>their status.</w:t>
      </w:r>
    </w:p>
    <w:p w14:paraId="172CAF7C" w14:textId="77777777" w:rsidR="003C7881" w:rsidRDefault="003C7881" w:rsidP="00A21012">
      <w:pPr>
        <w:tabs>
          <w:tab w:val="left" w:pos="0"/>
          <w:tab w:val="left" w:pos="1620"/>
        </w:tabs>
        <w:spacing w:after="0" w:line="240" w:lineRule="auto"/>
        <w:ind w:left="2880" w:hanging="2160"/>
        <w:rPr>
          <w:rFonts w:ascii="Gotham Book" w:eastAsia="Times New Roman" w:hAnsi="Gotham Book" w:cs="Times New Roman"/>
          <w:bCs/>
          <w:spacing w:val="-2"/>
          <w:sz w:val="20"/>
          <w:szCs w:val="20"/>
        </w:rPr>
      </w:pPr>
    </w:p>
    <w:p w14:paraId="19817BC8" w14:textId="6FD696B4" w:rsidR="00BB103B" w:rsidRDefault="00695908" w:rsidP="00A21012">
      <w:pPr>
        <w:tabs>
          <w:tab w:val="left" w:pos="0"/>
          <w:tab w:val="left" w:pos="1620"/>
        </w:tabs>
        <w:spacing w:after="0" w:line="240" w:lineRule="auto"/>
        <w:ind w:left="2880" w:hanging="2160"/>
        <w:rPr>
          <w:rFonts w:ascii="Gotham Book" w:eastAsia="Times New Roman" w:hAnsi="Gotham Book" w:cs="Times New Roman"/>
          <w:bCs/>
          <w:spacing w:val="-2"/>
          <w:sz w:val="20"/>
          <w:szCs w:val="20"/>
        </w:rPr>
      </w:pPr>
      <w:r>
        <w:rPr>
          <w:rFonts w:ascii="Gotham Book" w:eastAsia="Times New Roman" w:hAnsi="Gotham Book" w:cs="Times New Roman"/>
          <w:bCs/>
          <w:spacing w:val="-2"/>
          <w:sz w:val="20"/>
          <w:szCs w:val="20"/>
        </w:rPr>
        <w:t xml:space="preserve">November 14: </w:t>
      </w:r>
      <w:r w:rsidR="00BB103B" w:rsidRPr="00A21012">
        <w:rPr>
          <w:rFonts w:ascii="Gotham Book" w:eastAsia="Times New Roman" w:hAnsi="Gotham Book" w:cs="Times New Roman"/>
          <w:bCs/>
          <w:spacing w:val="-2"/>
          <w:sz w:val="20"/>
          <w:szCs w:val="20"/>
        </w:rPr>
        <w:t xml:space="preserve"> </w:t>
      </w:r>
      <w:r w:rsidR="00BB103B" w:rsidRPr="00A21012">
        <w:rPr>
          <w:rFonts w:ascii="Gotham Book" w:eastAsia="Times New Roman" w:hAnsi="Gotham Book" w:cs="Times New Roman"/>
          <w:bCs/>
          <w:spacing w:val="-2"/>
          <w:sz w:val="20"/>
          <w:szCs w:val="20"/>
        </w:rPr>
        <w:tab/>
        <w:t>GRG Board of Directors Meeting</w:t>
      </w:r>
      <w:r w:rsidR="00A21012" w:rsidRPr="00A21012">
        <w:rPr>
          <w:rFonts w:ascii="Gotham Book" w:eastAsia="Times New Roman" w:hAnsi="Gotham Book" w:cs="Times New Roman"/>
          <w:bCs/>
          <w:spacing w:val="-2"/>
          <w:sz w:val="20"/>
          <w:szCs w:val="20"/>
        </w:rPr>
        <w:t xml:space="preserve"> approves </w:t>
      </w:r>
      <w:r>
        <w:rPr>
          <w:rFonts w:ascii="Gotham Book" w:eastAsia="Times New Roman" w:hAnsi="Gotham Book" w:cs="Times New Roman"/>
          <w:bCs/>
          <w:spacing w:val="-2"/>
          <w:sz w:val="20"/>
          <w:szCs w:val="20"/>
        </w:rPr>
        <w:t xml:space="preserve">the updated </w:t>
      </w:r>
      <w:r w:rsidR="00A21012" w:rsidRPr="00A21012">
        <w:rPr>
          <w:rFonts w:ascii="Gotham Book" w:eastAsia="Times New Roman" w:hAnsi="Gotham Book" w:cs="Times New Roman"/>
          <w:bCs/>
          <w:spacing w:val="-2"/>
          <w:sz w:val="20"/>
          <w:szCs w:val="20"/>
        </w:rPr>
        <w:t>2023-2025 Prequalification List</w:t>
      </w:r>
    </w:p>
    <w:p w14:paraId="3C033B9E" w14:textId="77777777" w:rsidR="00695908" w:rsidRDefault="00695908" w:rsidP="00A21012">
      <w:pPr>
        <w:tabs>
          <w:tab w:val="left" w:pos="0"/>
          <w:tab w:val="left" w:pos="1620"/>
        </w:tabs>
        <w:spacing w:after="0" w:line="240" w:lineRule="auto"/>
        <w:ind w:left="2880" w:hanging="2160"/>
        <w:rPr>
          <w:rFonts w:ascii="Gotham Book" w:eastAsia="Times New Roman" w:hAnsi="Gotham Book" w:cs="Times New Roman"/>
          <w:bCs/>
          <w:spacing w:val="-2"/>
          <w:sz w:val="20"/>
          <w:szCs w:val="20"/>
        </w:rPr>
      </w:pPr>
    </w:p>
    <w:p w14:paraId="0A3B3D9D" w14:textId="45B8B122" w:rsidR="00695908" w:rsidRPr="00A21012" w:rsidRDefault="00695908" w:rsidP="00A21012">
      <w:pPr>
        <w:tabs>
          <w:tab w:val="left" w:pos="0"/>
          <w:tab w:val="left" w:pos="1620"/>
        </w:tabs>
        <w:spacing w:after="0" w:line="240" w:lineRule="auto"/>
        <w:ind w:left="2880" w:hanging="2160"/>
        <w:rPr>
          <w:rFonts w:ascii="Gotham Book" w:eastAsia="Times New Roman" w:hAnsi="Gotham Book" w:cs="Times New Roman"/>
          <w:bCs/>
          <w:spacing w:val="-2"/>
          <w:sz w:val="20"/>
          <w:szCs w:val="20"/>
        </w:rPr>
      </w:pPr>
      <w:r>
        <w:rPr>
          <w:rFonts w:ascii="Gotham Book" w:eastAsia="Times New Roman" w:hAnsi="Gotham Book" w:cs="Times New Roman"/>
          <w:bCs/>
          <w:spacing w:val="-2"/>
          <w:sz w:val="20"/>
          <w:szCs w:val="20"/>
        </w:rPr>
        <w:t>November 17:</w:t>
      </w:r>
      <w:r>
        <w:rPr>
          <w:rFonts w:ascii="Gotham Book" w:eastAsia="Times New Roman" w:hAnsi="Gotham Book" w:cs="Times New Roman"/>
          <w:bCs/>
          <w:spacing w:val="-2"/>
          <w:sz w:val="20"/>
          <w:szCs w:val="20"/>
        </w:rPr>
        <w:tab/>
        <w:t xml:space="preserve">Updated 2023-2025 Prequalification List updated on GRG </w:t>
      </w:r>
      <w:proofErr w:type="gramStart"/>
      <w:r>
        <w:rPr>
          <w:rFonts w:ascii="Gotham Book" w:eastAsia="Times New Roman" w:hAnsi="Gotham Book" w:cs="Times New Roman"/>
          <w:bCs/>
          <w:spacing w:val="-2"/>
          <w:sz w:val="20"/>
          <w:szCs w:val="20"/>
        </w:rPr>
        <w:t>website</w:t>
      </w:r>
      <w:proofErr w:type="gramEnd"/>
      <w:r>
        <w:rPr>
          <w:rFonts w:ascii="Gotham Book" w:eastAsia="Times New Roman" w:hAnsi="Gotham Book" w:cs="Times New Roman"/>
          <w:bCs/>
          <w:spacing w:val="-2"/>
          <w:sz w:val="20"/>
          <w:szCs w:val="20"/>
        </w:rPr>
        <w:t xml:space="preserve"> </w:t>
      </w:r>
    </w:p>
    <w:p w14:paraId="13B90CBF" w14:textId="77777777" w:rsidR="00D52159" w:rsidRDefault="00BB103B" w:rsidP="00F82EE0">
      <w:pPr>
        <w:spacing w:after="0" w:line="240" w:lineRule="auto"/>
        <w:rPr>
          <w:rFonts w:ascii="Gotham Book" w:eastAsia="Times New Roman" w:hAnsi="Gotham Book" w:cs="Times New Roman"/>
          <w:bCs/>
          <w:spacing w:val="-2"/>
          <w:sz w:val="20"/>
          <w:szCs w:val="20"/>
        </w:rPr>
      </w:pPr>
      <w:r w:rsidRPr="00A21012">
        <w:rPr>
          <w:rFonts w:ascii="Gotham Book" w:eastAsia="Times New Roman" w:hAnsi="Gotham Book" w:cs="Times New Roman"/>
          <w:bCs/>
          <w:spacing w:val="-2"/>
          <w:sz w:val="20"/>
          <w:szCs w:val="20"/>
        </w:rPr>
        <w:tab/>
      </w:r>
    </w:p>
    <w:p w14:paraId="669CBD80" w14:textId="77777777" w:rsidR="00D52159" w:rsidRDefault="00D52159" w:rsidP="00F82EE0">
      <w:pPr>
        <w:spacing w:after="0" w:line="240" w:lineRule="auto"/>
        <w:rPr>
          <w:rFonts w:ascii="Gotham Book" w:eastAsia="Times New Roman" w:hAnsi="Gotham Book" w:cs="Times New Roman"/>
          <w:bCs/>
          <w:spacing w:val="-2"/>
          <w:sz w:val="20"/>
          <w:szCs w:val="20"/>
        </w:rPr>
      </w:pPr>
    </w:p>
    <w:p w14:paraId="17CE3FC1" w14:textId="77111D44" w:rsidR="00F82EE0" w:rsidRPr="00A454AA" w:rsidRDefault="00F82EE0" w:rsidP="00F82EE0">
      <w:pPr>
        <w:spacing w:after="0" w:line="240" w:lineRule="auto"/>
        <w:rPr>
          <w:rFonts w:ascii="Gotham Medium" w:hAnsi="Gotham Medium"/>
          <w:sz w:val="28"/>
          <w:szCs w:val="28"/>
        </w:rPr>
      </w:pPr>
      <w:r w:rsidRPr="00A454AA">
        <w:rPr>
          <w:rFonts w:ascii="Gotham Medium" w:hAnsi="Gotham Medium"/>
          <w:sz w:val="28"/>
          <w:szCs w:val="28"/>
        </w:rPr>
        <w:t xml:space="preserve">PART C: </w:t>
      </w:r>
      <w:r w:rsidR="00BD4266">
        <w:rPr>
          <w:rFonts w:ascii="Gotham Medium" w:hAnsi="Gotham Medium"/>
          <w:sz w:val="28"/>
          <w:szCs w:val="28"/>
        </w:rPr>
        <w:t>GENERAL PROVISIONS</w:t>
      </w:r>
    </w:p>
    <w:p w14:paraId="5E7099AA" w14:textId="77777777" w:rsidR="00F82EE0" w:rsidRPr="00F82EE0" w:rsidRDefault="00F82EE0" w:rsidP="00F82EE0">
      <w:pPr>
        <w:spacing w:after="0" w:line="240" w:lineRule="auto"/>
        <w:rPr>
          <w:rFonts w:ascii="Gotham Medium" w:hAnsi="Gotham Medium"/>
          <w:sz w:val="20"/>
          <w:szCs w:val="20"/>
        </w:rPr>
      </w:pPr>
    </w:p>
    <w:p w14:paraId="3011376B" w14:textId="6F82ABFD" w:rsidR="007642A7" w:rsidRDefault="00EF59B3" w:rsidP="00EF59B3">
      <w:pPr>
        <w:tabs>
          <w:tab w:val="left" w:pos="0"/>
        </w:tabs>
        <w:spacing w:after="0" w:line="240" w:lineRule="auto"/>
        <w:rPr>
          <w:rFonts w:ascii="Gotham Book" w:eastAsia="Times New Roman" w:hAnsi="Gotham Book" w:cs="Times New Roman"/>
          <w:bCs/>
          <w:spacing w:val="-2"/>
          <w:sz w:val="20"/>
          <w:szCs w:val="20"/>
        </w:rPr>
      </w:pPr>
      <w:r w:rsidRPr="00C2710C">
        <w:rPr>
          <w:rFonts w:ascii="Gotham Book" w:eastAsia="Times New Roman" w:hAnsi="Gotham Book" w:cs="Times New Roman"/>
          <w:bCs/>
          <w:spacing w:val="-2"/>
          <w:sz w:val="20"/>
          <w:szCs w:val="20"/>
        </w:rPr>
        <w:t>Any contract</w:t>
      </w:r>
      <w:r w:rsidR="008C7FEA">
        <w:rPr>
          <w:rFonts w:ascii="Gotham Book" w:eastAsia="Times New Roman" w:hAnsi="Gotham Book" w:cs="Times New Roman"/>
          <w:bCs/>
          <w:spacing w:val="-2"/>
          <w:sz w:val="20"/>
          <w:szCs w:val="20"/>
        </w:rPr>
        <w:t>s</w:t>
      </w:r>
      <w:r w:rsidRPr="00C2710C">
        <w:rPr>
          <w:rFonts w:ascii="Gotham Book" w:eastAsia="Times New Roman" w:hAnsi="Gotham Book" w:cs="Times New Roman"/>
          <w:bCs/>
          <w:spacing w:val="-2"/>
          <w:sz w:val="20"/>
          <w:szCs w:val="20"/>
        </w:rPr>
        <w:t xml:space="preserve"> awarded </w:t>
      </w:r>
      <w:proofErr w:type="gramStart"/>
      <w:r w:rsidRPr="00C2710C">
        <w:rPr>
          <w:rFonts w:ascii="Gotham Book" w:eastAsia="Times New Roman" w:hAnsi="Gotham Book" w:cs="Times New Roman"/>
          <w:bCs/>
          <w:spacing w:val="-2"/>
          <w:sz w:val="20"/>
          <w:szCs w:val="20"/>
        </w:rPr>
        <w:t>as a result of</w:t>
      </w:r>
      <w:proofErr w:type="gramEnd"/>
      <w:r w:rsidRPr="00C2710C">
        <w:rPr>
          <w:rFonts w:ascii="Gotham Book" w:eastAsia="Times New Roman" w:hAnsi="Gotham Book" w:cs="Times New Roman"/>
          <w:bCs/>
          <w:spacing w:val="-2"/>
          <w:sz w:val="20"/>
          <w:szCs w:val="20"/>
        </w:rPr>
        <w:t xml:space="preserve"> this RFQ will be awarded without discrimination on race, color, religion, age, sex, sexual orientation, or national origin. </w:t>
      </w:r>
    </w:p>
    <w:p w14:paraId="1D131C3F" w14:textId="77777777" w:rsidR="002813A7" w:rsidRDefault="002813A7" w:rsidP="00EF59B3">
      <w:pPr>
        <w:tabs>
          <w:tab w:val="left" w:pos="0"/>
        </w:tabs>
        <w:spacing w:after="0" w:line="240" w:lineRule="auto"/>
        <w:rPr>
          <w:rFonts w:ascii="Gotham Book" w:eastAsia="Times New Roman" w:hAnsi="Gotham Book" w:cs="Times New Roman"/>
          <w:bCs/>
          <w:spacing w:val="-2"/>
          <w:sz w:val="20"/>
          <w:szCs w:val="20"/>
        </w:rPr>
      </w:pPr>
    </w:p>
    <w:p w14:paraId="08851C6E" w14:textId="34D924E6" w:rsidR="001E59DB" w:rsidRDefault="00EF59B3" w:rsidP="00EF59B3">
      <w:pPr>
        <w:spacing w:after="0" w:line="240" w:lineRule="auto"/>
        <w:rPr>
          <w:rFonts w:ascii="Gotham Book" w:hAnsi="Gotham Book"/>
          <w:sz w:val="20"/>
          <w:szCs w:val="20"/>
        </w:rPr>
      </w:pPr>
      <w:r w:rsidRPr="00C2710C">
        <w:rPr>
          <w:rFonts w:ascii="Gotham Book" w:hAnsi="Gotham Book"/>
          <w:sz w:val="20"/>
          <w:szCs w:val="20"/>
        </w:rPr>
        <w:t xml:space="preserve">It is the policy of </w:t>
      </w:r>
      <w:r w:rsidR="00AA1552">
        <w:rPr>
          <w:rFonts w:ascii="Gotham Book" w:hAnsi="Gotham Book"/>
          <w:sz w:val="20"/>
          <w:szCs w:val="20"/>
        </w:rPr>
        <w:t>GRG</w:t>
      </w:r>
      <w:r w:rsidRPr="00C2710C">
        <w:rPr>
          <w:rFonts w:ascii="Gotham Book" w:hAnsi="Gotham Book"/>
          <w:sz w:val="20"/>
          <w:szCs w:val="20"/>
        </w:rPr>
        <w:t xml:space="preserve"> that minority and women-owned businesses shall have the maximum opportunity to participate in the performance of contracts utilizing taxpayer funds. </w:t>
      </w:r>
      <w:r w:rsidR="007642A7" w:rsidRPr="005810A3">
        <w:rPr>
          <w:rFonts w:ascii="Gotham Book" w:hAnsi="Gotham Book"/>
          <w:sz w:val="20"/>
          <w:szCs w:val="20"/>
        </w:rPr>
        <w:t xml:space="preserve">Minority and Women Business Enterprise goals of 25/5% have been established by </w:t>
      </w:r>
      <w:proofErr w:type="gramStart"/>
      <w:r w:rsidR="007642A7" w:rsidRPr="005810A3">
        <w:rPr>
          <w:rFonts w:ascii="Gotham Book" w:hAnsi="Gotham Book"/>
          <w:sz w:val="20"/>
          <w:szCs w:val="20"/>
        </w:rPr>
        <w:t>GRG;</w:t>
      </w:r>
      <w:proofErr w:type="gramEnd"/>
      <w:r w:rsidR="007642A7" w:rsidRPr="005810A3">
        <w:rPr>
          <w:rFonts w:ascii="Gotham Book" w:hAnsi="Gotham Book"/>
          <w:sz w:val="20"/>
          <w:szCs w:val="20"/>
        </w:rPr>
        <w:t xml:space="preserve"> i.e. 25% or more of the total contract amount to be awarded to Minority Business Enterprises (MBE) and 5% or more of the total contact amount to be awarded to Women Business Enterprises (WBE).</w:t>
      </w:r>
      <w:r w:rsidR="00B43D7A">
        <w:rPr>
          <w:rFonts w:ascii="Gotham Book" w:hAnsi="Gotham Book"/>
          <w:sz w:val="20"/>
          <w:szCs w:val="20"/>
        </w:rPr>
        <w:t xml:space="preserve"> </w:t>
      </w:r>
      <w:r w:rsidR="001E59DB">
        <w:rPr>
          <w:rFonts w:ascii="Gotham Book" w:hAnsi="Gotham Book"/>
          <w:sz w:val="20"/>
          <w:szCs w:val="20"/>
        </w:rPr>
        <w:t>As such, when selecting consultant teams, consideration will be given to minority contractor status.</w:t>
      </w:r>
      <w:r w:rsidR="00B43D7A">
        <w:rPr>
          <w:rFonts w:ascii="Gotham Book" w:hAnsi="Gotham Book"/>
          <w:sz w:val="20"/>
          <w:szCs w:val="20"/>
        </w:rPr>
        <w:t xml:space="preserve"> </w:t>
      </w:r>
    </w:p>
    <w:p w14:paraId="4E2C516C" w14:textId="039555C5" w:rsidR="001E59DB" w:rsidRDefault="001E59DB" w:rsidP="00EF59B3">
      <w:pPr>
        <w:spacing w:after="0" w:line="240" w:lineRule="auto"/>
        <w:rPr>
          <w:rFonts w:ascii="Gotham Book" w:hAnsi="Gotham Book"/>
          <w:sz w:val="20"/>
          <w:szCs w:val="20"/>
        </w:rPr>
      </w:pPr>
    </w:p>
    <w:p w14:paraId="13082908" w14:textId="2AC58C7A" w:rsidR="001E59DB" w:rsidRDefault="001E59DB" w:rsidP="00EF59B3">
      <w:pPr>
        <w:spacing w:after="0" w:line="240" w:lineRule="auto"/>
        <w:rPr>
          <w:rFonts w:ascii="Gotham Book" w:hAnsi="Gotham Book"/>
          <w:sz w:val="20"/>
          <w:szCs w:val="20"/>
        </w:rPr>
      </w:pPr>
      <w:r>
        <w:rPr>
          <w:rFonts w:ascii="Gotham Book" w:hAnsi="Gotham Book"/>
          <w:sz w:val="20"/>
          <w:szCs w:val="20"/>
        </w:rPr>
        <w:t>In addition, as a member of the St. Louis Action Network, GRG is interested in supporting equitable opportunities for local businesses and residents</w:t>
      </w:r>
      <w:r w:rsidR="008051D8">
        <w:rPr>
          <w:rFonts w:ascii="Gotham Book" w:hAnsi="Gotham Book"/>
          <w:sz w:val="20"/>
          <w:szCs w:val="20"/>
        </w:rPr>
        <w:t>, particularly in high poverty communities and communities of color (including but not necessarily limited to communities in a focused zip code footprint (63101, 63102, 63103, 63104, 63106, 63107, 63112, 63113, 63114, 63115, 63118, 63120, 63121, 63133, 63134, 63135, 63136, 63137, 63138, 63140, 63147, 63155).</w:t>
      </w:r>
      <w:r w:rsidR="00B43D7A">
        <w:rPr>
          <w:rFonts w:ascii="Gotham Book" w:hAnsi="Gotham Book"/>
          <w:sz w:val="20"/>
          <w:szCs w:val="20"/>
        </w:rPr>
        <w:t xml:space="preserve"> </w:t>
      </w:r>
    </w:p>
    <w:p w14:paraId="477E37DA" w14:textId="77777777" w:rsidR="001E59DB" w:rsidRDefault="001E59DB" w:rsidP="00EF59B3">
      <w:pPr>
        <w:spacing w:after="0" w:line="240" w:lineRule="auto"/>
        <w:rPr>
          <w:rFonts w:ascii="Gotham Book" w:hAnsi="Gotham Book"/>
          <w:sz w:val="20"/>
          <w:szCs w:val="20"/>
        </w:rPr>
      </w:pPr>
    </w:p>
    <w:p w14:paraId="250B6970" w14:textId="3004E97D" w:rsidR="00EF59B3" w:rsidRPr="00C2710C" w:rsidRDefault="00EF59B3" w:rsidP="00EF59B3">
      <w:pPr>
        <w:spacing w:after="0" w:line="240" w:lineRule="auto"/>
        <w:rPr>
          <w:rFonts w:ascii="Gotham Book" w:hAnsi="Gotham Book"/>
          <w:sz w:val="20"/>
          <w:szCs w:val="20"/>
        </w:rPr>
      </w:pPr>
      <w:r w:rsidRPr="00C2710C">
        <w:rPr>
          <w:rFonts w:ascii="Gotham Book" w:hAnsi="Gotham Book"/>
          <w:sz w:val="20"/>
          <w:szCs w:val="20"/>
        </w:rPr>
        <w:t>Preference will be given to businesses located within St. Louis City, St. Louis County or St. Charles County (Great Rivers Greenway’s district), and secondarily within the state of Missouri.</w:t>
      </w:r>
    </w:p>
    <w:p w14:paraId="41D8C042" w14:textId="77777777" w:rsidR="00EF59B3" w:rsidRPr="00C2710C" w:rsidRDefault="00EF59B3" w:rsidP="00EF59B3">
      <w:pPr>
        <w:spacing w:after="0" w:line="240" w:lineRule="auto"/>
        <w:rPr>
          <w:rFonts w:ascii="Gotham Book" w:hAnsi="Gotham Book"/>
          <w:sz w:val="20"/>
          <w:szCs w:val="20"/>
        </w:rPr>
      </w:pPr>
    </w:p>
    <w:p w14:paraId="33548443" w14:textId="569AE177" w:rsidR="00EF59B3" w:rsidRPr="00C2710C" w:rsidRDefault="00F82EE0" w:rsidP="00EF59B3">
      <w:pPr>
        <w:spacing w:after="0" w:line="240" w:lineRule="auto"/>
        <w:rPr>
          <w:rFonts w:ascii="Gotham Book" w:hAnsi="Gotham Book"/>
          <w:sz w:val="20"/>
          <w:szCs w:val="20"/>
        </w:rPr>
      </w:pPr>
      <w:r>
        <w:rPr>
          <w:rFonts w:ascii="Gotham Book" w:hAnsi="Gotham Book"/>
          <w:sz w:val="20"/>
          <w:szCs w:val="20"/>
        </w:rPr>
        <w:t xml:space="preserve">The selection committee </w:t>
      </w:r>
      <w:r w:rsidR="00EF59B3" w:rsidRPr="00C2710C">
        <w:rPr>
          <w:rFonts w:ascii="Gotham Book" w:hAnsi="Gotham Book"/>
          <w:sz w:val="20"/>
          <w:szCs w:val="20"/>
        </w:rPr>
        <w:t xml:space="preserve">reserves the right, at </w:t>
      </w:r>
      <w:r w:rsidR="003611B2">
        <w:rPr>
          <w:rFonts w:ascii="Gotham Book" w:hAnsi="Gotham Book"/>
          <w:sz w:val="20"/>
          <w:szCs w:val="20"/>
        </w:rPr>
        <w:t xml:space="preserve">their </w:t>
      </w:r>
      <w:r w:rsidR="00EF59B3" w:rsidRPr="00C2710C">
        <w:rPr>
          <w:rFonts w:ascii="Gotham Book" w:hAnsi="Gotham Book"/>
          <w:sz w:val="20"/>
          <w:szCs w:val="20"/>
        </w:rPr>
        <w:t xml:space="preserve">sole discretion, to 1) reject any or all submittals when, in </w:t>
      </w:r>
      <w:r w:rsidR="003611B2">
        <w:rPr>
          <w:rFonts w:ascii="Gotham Book" w:hAnsi="Gotham Book"/>
          <w:sz w:val="20"/>
          <w:szCs w:val="20"/>
        </w:rPr>
        <w:t xml:space="preserve">their </w:t>
      </w:r>
      <w:r w:rsidR="00EF59B3" w:rsidRPr="00C2710C">
        <w:rPr>
          <w:rFonts w:ascii="Gotham Book" w:hAnsi="Gotham Book"/>
          <w:sz w:val="20"/>
          <w:szCs w:val="20"/>
        </w:rPr>
        <w:t xml:space="preserve">opinion, it is determined to be in the public interest to do so, 2) waive minor informalities of a submittal, 3) cancel, revise, or extend this solicitation, 4) </w:t>
      </w:r>
      <w:r w:rsidR="008051D8">
        <w:rPr>
          <w:rFonts w:ascii="Gotham Book" w:hAnsi="Gotham Book"/>
          <w:sz w:val="20"/>
          <w:szCs w:val="20"/>
        </w:rPr>
        <w:t xml:space="preserve">allow </w:t>
      </w:r>
      <w:r w:rsidR="008051D8">
        <w:rPr>
          <w:rFonts w:ascii="Gotham Book" w:hAnsi="Gotham Book"/>
          <w:sz w:val="20"/>
          <w:szCs w:val="20"/>
        </w:rPr>
        <w:lastRenderedPageBreak/>
        <w:t xml:space="preserve">annual additions to the Prequalification List, and 5) </w:t>
      </w:r>
      <w:r w:rsidR="00EF59B3" w:rsidRPr="00C2710C">
        <w:rPr>
          <w:rFonts w:ascii="Gotham Book" w:hAnsi="Gotham Book"/>
          <w:sz w:val="20"/>
          <w:szCs w:val="20"/>
        </w:rPr>
        <w:t xml:space="preserve">request additional information which </w:t>
      </w:r>
      <w:r w:rsidR="003611B2">
        <w:rPr>
          <w:rFonts w:ascii="Gotham Book" w:hAnsi="Gotham Book"/>
          <w:sz w:val="20"/>
          <w:szCs w:val="20"/>
        </w:rPr>
        <w:t>may be deemed</w:t>
      </w:r>
      <w:r w:rsidR="00EF59B3" w:rsidRPr="00C2710C">
        <w:rPr>
          <w:rFonts w:ascii="Gotham Book" w:hAnsi="Gotham Book"/>
          <w:sz w:val="20"/>
          <w:szCs w:val="20"/>
        </w:rPr>
        <w:t xml:space="preserve"> necessary.</w:t>
      </w:r>
    </w:p>
    <w:p w14:paraId="4C62C17A" w14:textId="77777777" w:rsidR="00EF59B3" w:rsidRPr="00C2710C" w:rsidRDefault="00EF59B3" w:rsidP="00EF59B3">
      <w:pPr>
        <w:spacing w:after="0" w:line="240" w:lineRule="auto"/>
        <w:rPr>
          <w:rFonts w:ascii="Gotham Book" w:hAnsi="Gotham Book"/>
          <w:sz w:val="20"/>
          <w:szCs w:val="20"/>
        </w:rPr>
      </w:pPr>
    </w:p>
    <w:p w14:paraId="33864B65" w14:textId="4D49B66B" w:rsidR="008047E6" w:rsidRDefault="00EF59B3" w:rsidP="008047E6">
      <w:pPr>
        <w:spacing w:after="0" w:line="240" w:lineRule="auto"/>
        <w:rPr>
          <w:rFonts w:ascii="Gotham Book" w:hAnsi="Gotham Book"/>
          <w:sz w:val="20"/>
          <w:szCs w:val="20"/>
        </w:rPr>
      </w:pPr>
      <w:r w:rsidRPr="00C2710C">
        <w:rPr>
          <w:rFonts w:ascii="Gotham Book" w:hAnsi="Gotham Book"/>
          <w:sz w:val="20"/>
          <w:szCs w:val="20"/>
        </w:rPr>
        <w:t xml:space="preserve">This Request for Qualifications does not obligate </w:t>
      </w:r>
      <w:r w:rsidR="00245BA4">
        <w:rPr>
          <w:rFonts w:ascii="Gotham Book" w:hAnsi="Gotham Book"/>
          <w:sz w:val="20"/>
          <w:szCs w:val="20"/>
        </w:rPr>
        <w:t>Great Rivers Greenway</w:t>
      </w:r>
      <w:r w:rsidR="00EF6EBB">
        <w:rPr>
          <w:rFonts w:ascii="Gotham Book" w:hAnsi="Gotham Book"/>
          <w:sz w:val="20"/>
          <w:szCs w:val="20"/>
        </w:rPr>
        <w:t xml:space="preserve"> </w:t>
      </w:r>
      <w:r w:rsidRPr="00C2710C">
        <w:rPr>
          <w:rFonts w:ascii="Gotham Book" w:hAnsi="Gotham Book"/>
          <w:sz w:val="20"/>
          <w:szCs w:val="20"/>
        </w:rPr>
        <w:t>to pay any costs incurred by a</w:t>
      </w:r>
      <w:r w:rsidR="003611B2">
        <w:rPr>
          <w:rFonts w:ascii="Gotham Book" w:hAnsi="Gotham Book"/>
          <w:sz w:val="20"/>
          <w:szCs w:val="20"/>
        </w:rPr>
        <w:t>ny respondent with their submission</w:t>
      </w:r>
      <w:r w:rsidRPr="00C2710C">
        <w:rPr>
          <w:rFonts w:ascii="Gotham Book" w:hAnsi="Gotham Book"/>
          <w:sz w:val="20"/>
          <w:szCs w:val="20"/>
        </w:rPr>
        <w:t>.</w:t>
      </w:r>
      <w:r w:rsidRPr="00DE2E1A">
        <w:rPr>
          <w:rFonts w:ascii="Gotham Book" w:hAnsi="Gotham Book"/>
          <w:sz w:val="20"/>
          <w:szCs w:val="20"/>
        </w:rPr>
        <w:t xml:space="preserve"> </w:t>
      </w:r>
    </w:p>
    <w:p w14:paraId="5186B605" w14:textId="3801AFB7" w:rsidR="008047E6" w:rsidRDefault="008047E6" w:rsidP="008047E6">
      <w:pPr>
        <w:spacing w:after="0" w:line="240" w:lineRule="auto"/>
        <w:rPr>
          <w:rFonts w:ascii="Gotham Book" w:hAnsi="Gotham Book"/>
          <w:sz w:val="20"/>
          <w:szCs w:val="20"/>
        </w:rPr>
      </w:pPr>
    </w:p>
    <w:p w14:paraId="3F89F4E5" w14:textId="11F70166" w:rsidR="00B303F9" w:rsidRDefault="00C5455E">
      <w:pPr>
        <w:rPr>
          <w:rFonts w:ascii="Gotham Book" w:hAnsi="Gotham Book"/>
          <w:sz w:val="20"/>
          <w:szCs w:val="20"/>
        </w:rPr>
      </w:pPr>
      <w:r w:rsidRPr="006D2088">
        <w:rPr>
          <w:rFonts w:ascii="Gotham Book" w:hAnsi="Gotham Book"/>
          <w:sz w:val="20"/>
          <w:szCs w:val="20"/>
        </w:rPr>
        <w:t xml:space="preserve">Any contract </w:t>
      </w:r>
      <w:proofErr w:type="gramStart"/>
      <w:r w:rsidRPr="006D2088">
        <w:rPr>
          <w:rFonts w:ascii="Gotham Book" w:hAnsi="Gotham Book"/>
          <w:sz w:val="20"/>
          <w:szCs w:val="20"/>
        </w:rPr>
        <w:t>entered into</w:t>
      </w:r>
      <w:proofErr w:type="gramEnd"/>
      <w:r w:rsidRPr="006D2088">
        <w:rPr>
          <w:rFonts w:ascii="Gotham Book" w:hAnsi="Gotham Book"/>
          <w:sz w:val="20"/>
          <w:szCs w:val="20"/>
        </w:rPr>
        <w:t xml:space="preserve"> pursuant </w:t>
      </w:r>
      <w:r w:rsidR="00CC47A2">
        <w:rPr>
          <w:rFonts w:ascii="Gotham Book" w:hAnsi="Gotham Book"/>
          <w:sz w:val="20"/>
          <w:szCs w:val="20"/>
        </w:rPr>
        <w:t xml:space="preserve">of this </w:t>
      </w:r>
      <w:r>
        <w:rPr>
          <w:rFonts w:ascii="Gotham Book" w:hAnsi="Gotham Book"/>
          <w:sz w:val="20"/>
          <w:szCs w:val="20"/>
        </w:rPr>
        <w:t>RFQ</w:t>
      </w:r>
      <w:r w:rsidRPr="006D2088">
        <w:rPr>
          <w:rFonts w:ascii="Gotham Book" w:hAnsi="Gotham Book"/>
          <w:sz w:val="20"/>
          <w:szCs w:val="20"/>
        </w:rPr>
        <w:t xml:space="preserve"> shall </w:t>
      </w:r>
      <w:r w:rsidR="00342AA8">
        <w:rPr>
          <w:rFonts w:ascii="Gotham Book" w:hAnsi="Gotham Book"/>
          <w:sz w:val="20"/>
          <w:szCs w:val="20"/>
        </w:rPr>
        <w:t>specifically include</w:t>
      </w:r>
      <w:r w:rsidRPr="006D2088">
        <w:rPr>
          <w:rFonts w:ascii="Gotham Book" w:hAnsi="Gotham Book"/>
          <w:sz w:val="20"/>
          <w:szCs w:val="20"/>
        </w:rPr>
        <w:t xml:space="preserve"> the required clauses found in </w:t>
      </w:r>
      <w:r w:rsidRPr="000209D3">
        <w:rPr>
          <w:rFonts w:ascii="Gotham Book" w:hAnsi="Gotham Book"/>
          <w:sz w:val="20"/>
          <w:szCs w:val="20"/>
        </w:rPr>
        <w:t xml:space="preserve">Exhibit </w:t>
      </w:r>
      <w:r w:rsidR="008C7FEA" w:rsidRPr="000209D3">
        <w:rPr>
          <w:rFonts w:ascii="Gotham Book" w:hAnsi="Gotham Book"/>
          <w:sz w:val="20"/>
          <w:szCs w:val="20"/>
        </w:rPr>
        <w:t>A</w:t>
      </w:r>
      <w:r w:rsidRPr="000209D3">
        <w:rPr>
          <w:rFonts w:ascii="Gotham Book" w:hAnsi="Gotham Book"/>
          <w:sz w:val="20"/>
          <w:szCs w:val="20"/>
        </w:rPr>
        <w:t xml:space="preserve">. </w:t>
      </w:r>
      <w:r w:rsidR="00EC4BE7" w:rsidRPr="000209D3">
        <w:rPr>
          <w:rFonts w:ascii="Gotham Book" w:hAnsi="Gotham Book"/>
          <w:sz w:val="20"/>
          <w:szCs w:val="20"/>
        </w:rPr>
        <w:t>GRG</w:t>
      </w:r>
      <w:r w:rsidR="001D5D1C" w:rsidRPr="000209D3">
        <w:rPr>
          <w:rFonts w:ascii="Gotham Book" w:hAnsi="Gotham Book"/>
          <w:sz w:val="20"/>
          <w:szCs w:val="20"/>
        </w:rPr>
        <w:t xml:space="preserve"> also</w:t>
      </w:r>
      <w:r w:rsidR="00EC4BE7" w:rsidRPr="000209D3">
        <w:rPr>
          <w:rFonts w:ascii="Gotham Book" w:hAnsi="Gotham Book"/>
          <w:sz w:val="20"/>
          <w:szCs w:val="20"/>
        </w:rPr>
        <w:t xml:space="preserve"> intends to utilize the contract form attached hereto and incorporated as Exhibit </w:t>
      </w:r>
      <w:r w:rsidR="008C7FEA" w:rsidRPr="000209D3">
        <w:rPr>
          <w:rFonts w:ascii="Gotham Book" w:hAnsi="Gotham Book"/>
          <w:sz w:val="20"/>
          <w:szCs w:val="20"/>
        </w:rPr>
        <w:t>B</w:t>
      </w:r>
      <w:r w:rsidR="00EC4BE7" w:rsidRPr="000209D3">
        <w:rPr>
          <w:rFonts w:ascii="Gotham Book" w:hAnsi="Gotham Book"/>
          <w:sz w:val="20"/>
          <w:szCs w:val="20"/>
        </w:rPr>
        <w:t xml:space="preserve">. Any contract(s) awarded under this RFQ will require consultant(s) to meet the </w:t>
      </w:r>
      <w:r w:rsidR="0070260C" w:rsidRPr="000209D3">
        <w:rPr>
          <w:rFonts w:ascii="Gotham Book" w:hAnsi="Gotham Book"/>
          <w:sz w:val="20"/>
          <w:szCs w:val="20"/>
        </w:rPr>
        <w:t>terms</w:t>
      </w:r>
      <w:r w:rsidR="00EC4BE7" w:rsidRPr="000209D3">
        <w:rPr>
          <w:rFonts w:ascii="Gotham Book" w:hAnsi="Gotham Book"/>
          <w:sz w:val="20"/>
          <w:szCs w:val="20"/>
        </w:rPr>
        <w:t xml:space="preserve"> contained in Exhibit</w:t>
      </w:r>
      <w:r w:rsidR="00BD6396" w:rsidRPr="000209D3">
        <w:rPr>
          <w:rFonts w:ascii="Gotham Book" w:hAnsi="Gotham Book"/>
          <w:sz w:val="20"/>
          <w:szCs w:val="20"/>
        </w:rPr>
        <w:t xml:space="preserve">s </w:t>
      </w:r>
      <w:r w:rsidR="008C7FEA" w:rsidRPr="000209D3">
        <w:rPr>
          <w:rFonts w:ascii="Gotham Book" w:hAnsi="Gotham Book"/>
          <w:sz w:val="20"/>
          <w:szCs w:val="20"/>
        </w:rPr>
        <w:t>A</w:t>
      </w:r>
      <w:r w:rsidR="00BD6396" w:rsidRPr="000209D3">
        <w:rPr>
          <w:rFonts w:ascii="Gotham Book" w:hAnsi="Gotham Book"/>
          <w:sz w:val="20"/>
          <w:szCs w:val="20"/>
        </w:rPr>
        <w:t xml:space="preserve"> &amp;</w:t>
      </w:r>
      <w:r w:rsidR="00EC4BE7" w:rsidRPr="000209D3">
        <w:rPr>
          <w:rFonts w:ascii="Gotham Book" w:hAnsi="Gotham Book"/>
          <w:sz w:val="20"/>
          <w:szCs w:val="20"/>
        </w:rPr>
        <w:t xml:space="preserve"> </w:t>
      </w:r>
      <w:r w:rsidR="008C7FEA" w:rsidRPr="000209D3">
        <w:rPr>
          <w:rFonts w:ascii="Gotham Book" w:hAnsi="Gotham Book"/>
          <w:sz w:val="20"/>
          <w:szCs w:val="20"/>
        </w:rPr>
        <w:t>B</w:t>
      </w:r>
      <w:r w:rsidR="00EC4BE7" w:rsidRPr="000209D3">
        <w:rPr>
          <w:rFonts w:ascii="Gotham Book" w:hAnsi="Gotham Book"/>
          <w:sz w:val="20"/>
          <w:szCs w:val="20"/>
        </w:rPr>
        <w:t xml:space="preserve">. Invoicing submitted as part of any contract(s) awarded under this RFQ must be submitted under GRG’s standard professional services invoice cover form, attached hereto as Exhibit </w:t>
      </w:r>
      <w:r w:rsidR="008C7FEA" w:rsidRPr="000209D3">
        <w:rPr>
          <w:rFonts w:ascii="Gotham Book" w:hAnsi="Gotham Book"/>
          <w:sz w:val="20"/>
          <w:szCs w:val="20"/>
        </w:rPr>
        <w:t>C</w:t>
      </w:r>
      <w:r w:rsidR="00EC4BE7" w:rsidRPr="000209D3">
        <w:rPr>
          <w:rFonts w:ascii="Gotham Book" w:hAnsi="Gotham Book"/>
          <w:sz w:val="20"/>
          <w:szCs w:val="20"/>
        </w:rPr>
        <w:t>.</w:t>
      </w:r>
      <w:r w:rsidR="00D37390">
        <w:rPr>
          <w:rFonts w:ascii="Gotham Book" w:hAnsi="Gotham Book"/>
          <w:sz w:val="20"/>
          <w:szCs w:val="20"/>
        </w:rPr>
        <w:t xml:space="preserve"> </w:t>
      </w:r>
      <w:r w:rsidR="008C7FEA">
        <w:rPr>
          <w:rFonts w:ascii="Gotham Book" w:hAnsi="Gotham Book"/>
          <w:sz w:val="20"/>
          <w:szCs w:val="20"/>
        </w:rPr>
        <w:t xml:space="preserve">Consultants </w:t>
      </w:r>
      <w:r w:rsidR="006D2088" w:rsidRPr="006D2088">
        <w:rPr>
          <w:rFonts w:ascii="Gotham Book" w:hAnsi="Gotham Book"/>
          <w:sz w:val="20"/>
          <w:szCs w:val="20"/>
        </w:rPr>
        <w:t xml:space="preserve">should address any material variances from the </w:t>
      </w:r>
      <w:r w:rsidR="0070260C">
        <w:rPr>
          <w:rFonts w:ascii="Gotham Book" w:hAnsi="Gotham Book"/>
          <w:sz w:val="20"/>
          <w:szCs w:val="20"/>
        </w:rPr>
        <w:t>terms</w:t>
      </w:r>
      <w:r w:rsidR="006D2088" w:rsidRPr="006D2088">
        <w:rPr>
          <w:rFonts w:ascii="Gotham Book" w:hAnsi="Gotham Book"/>
          <w:sz w:val="20"/>
          <w:szCs w:val="20"/>
        </w:rPr>
        <w:t xml:space="preserve"> contained in </w:t>
      </w:r>
      <w:r w:rsidR="00595C20" w:rsidRPr="00F6495D">
        <w:rPr>
          <w:rFonts w:ascii="Gotham Book" w:hAnsi="Gotham Book"/>
          <w:sz w:val="20"/>
          <w:szCs w:val="20"/>
        </w:rPr>
        <w:t>Exhibit</w:t>
      </w:r>
      <w:r w:rsidR="0070260C">
        <w:rPr>
          <w:rFonts w:ascii="Gotham Book" w:hAnsi="Gotham Book"/>
          <w:sz w:val="20"/>
          <w:szCs w:val="20"/>
        </w:rPr>
        <w:t>s</w:t>
      </w:r>
      <w:r w:rsidR="00F6495D">
        <w:rPr>
          <w:rFonts w:ascii="Gotham Book" w:hAnsi="Gotham Book"/>
          <w:sz w:val="20"/>
          <w:szCs w:val="20"/>
        </w:rPr>
        <w:t xml:space="preserve"> </w:t>
      </w:r>
      <w:r w:rsidR="008C7FEA">
        <w:rPr>
          <w:rFonts w:ascii="Gotham Book" w:hAnsi="Gotham Book"/>
          <w:sz w:val="20"/>
          <w:szCs w:val="20"/>
        </w:rPr>
        <w:t>A</w:t>
      </w:r>
      <w:r w:rsidR="0070260C">
        <w:rPr>
          <w:rFonts w:ascii="Gotham Book" w:hAnsi="Gotham Book"/>
          <w:sz w:val="20"/>
          <w:szCs w:val="20"/>
        </w:rPr>
        <w:t xml:space="preserve"> or </w:t>
      </w:r>
      <w:r w:rsidR="008C7FEA">
        <w:rPr>
          <w:rFonts w:ascii="Gotham Book" w:hAnsi="Gotham Book"/>
          <w:sz w:val="20"/>
          <w:szCs w:val="20"/>
        </w:rPr>
        <w:t>B</w:t>
      </w:r>
      <w:r w:rsidR="006D2088" w:rsidRPr="006D2088">
        <w:rPr>
          <w:rFonts w:ascii="Gotham Book" w:hAnsi="Gotham Book"/>
          <w:sz w:val="20"/>
          <w:szCs w:val="20"/>
        </w:rPr>
        <w:t xml:space="preserve"> in their </w:t>
      </w:r>
      <w:r w:rsidR="00220F15">
        <w:rPr>
          <w:rFonts w:ascii="Gotham Book" w:hAnsi="Gotham Book"/>
          <w:sz w:val="20"/>
          <w:szCs w:val="20"/>
        </w:rPr>
        <w:t>submittal</w:t>
      </w:r>
      <w:r w:rsidR="006D2088" w:rsidRPr="006D2088">
        <w:rPr>
          <w:rFonts w:ascii="Gotham Book" w:hAnsi="Gotham Book"/>
          <w:sz w:val="20"/>
          <w:szCs w:val="20"/>
        </w:rPr>
        <w:t xml:space="preserve"> </w:t>
      </w:r>
      <w:r w:rsidR="00E50C58">
        <w:rPr>
          <w:rFonts w:ascii="Gotham Book" w:hAnsi="Gotham Book"/>
          <w:sz w:val="20"/>
          <w:szCs w:val="20"/>
        </w:rPr>
        <w:t xml:space="preserve">letter </w:t>
      </w:r>
      <w:r w:rsidR="006D2088" w:rsidRPr="006D2088">
        <w:rPr>
          <w:rFonts w:ascii="Gotham Book" w:hAnsi="Gotham Book"/>
          <w:sz w:val="20"/>
          <w:szCs w:val="20"/>
        </w:rPr>
        <w:t>to the District.</w:t>
      </w:r>
      <w:r w:rsidR="00B303F9">
        <w:rPr>
          <w:rFonts w:ascii="Gotham Book" w:hAnsi="Gotham Book"/>
          <w:sz w:val="20"/>
          <w:szCs w:val="20"/>
        </w:rPr>
        <w:br w:type="page"/>
      </w:r>
    </w:p>
    <w:p w14:paraId="3B7C89FF" w14:textId="51239EBC" w:rsidR="00B303F9" w:rsidRPr="00B43D7A" w:rsidRDefault="00B303F9" w:rsidP="00554A35">
      <w:pPr>
        <w:spacing w:after="0" w:line="240" w:lineRule="auto"/>
        <w:jc w:val="center"/>
        <w:rPr>
          <w:rFonts w:ascii="Gotham Bold" w:hAnsi="Gotham Bold"/>
          <w:sz w:val="20"/>
          <w:szCs w:val="20"/>
        </w:rPr>
      </w:pPr>
      <w:r w:rsidRPr="00B43D7A">
        <w:rPr>
          <w:rFonts w:ascii="Gotham Bold" w:hAnsi="Gotham Bold"/>
          <w:sz w:val="20"/>
          <w:szCs w:val="20"/>
        </w:rPr>
        <w:lastRenderedPageBreak/>
        <w:t xml:space="preserve">Exhibit </w:t>
      </w:r>
      <w:r w:rsidR="00DD0E89" w:rsidRPr="00B43D7A">
        <w:rPr>
          <w:rFonts w:ascii="Gotham Bold" w:hAnsi="Gotham Bold"/>
          <w:sz w:val="20"/>
          <w:szCs w:val="20"/>
        </w:rPr>
        <w:t>A</w:t>
      </w:r>
      <w:r w:rsidR="000209D3" w:rsidRPr="00B43D7A">
        <w:rPr>
          <w:rFonts w:ascii="Gotham Bold" w:hAnsi="Gotham Bold"/>
          <w:sz w:val="20"/>
          <w:szCs w:val="20"/>
        </w:rPr>
        <w:t>: Critical Procurement &amp; Contracting Terms</w:t>
      </w:r>
    </w:p>
    <w:p w14:paraId="6B802E72" w14:textId="77777777" w:rsidR="00B303F9" w:rsidRDefault="00B303F9" w:rsidP="008047E6">
      <w:pPr>
        <w:spacing w:after="0" w:line="240" w:lineRule="auto"/>
        <w:rPr>
          <w:rFonts w:ascii="Gotham Book" w:hAnsi="Gotham Book"/>
          <w:sz w:val="20"/>
          <w:szCs w:val="20"/>
        </w:rPr>
      </w:pPr>
    </w:p>
    <w:p w14:paraId="0DCEB2AB" w14:textId="7C632BF1" w:rsidR="006D575B" w:rsidRDefault="006D575B" w:rsidP="008047E6">
      <w:pPr>
        <w:spacing w:after="0" w:line="240" w:lineRule="auto"/>
        <w:rPr>
          <w:rFonts w:ascii="Gotham Book" w:hAnsi="Gotham Book"/>
          <w:sz w:val="20"/>
          <w:szCs w:val="20"/>
        </w:rPr>
      </w:pPr>
      <w:r>
        <w:rPr>
          <w:rFonts w:ascii="Gotham Book" w:hAnsi="Gotham Book"/>
          <w:sz w:val="20"/>
          <w:szCs w:val="20"/>
        </w:rPr>
        <w:t>CONSULTANT shall</w:t>
      </w:r>
      <w:r w:rsidRPr="006D2088">
        <w:rPr>
          <w:rFonts w:ascii="Gotham Book" w:hAnsi="Gotham Book"/>
          <w:sz w:val="20"/>
          <w:szCs w:val="20"/>
        </w:rPr>
        <w:t xml:space="preserve"> execute and deliver to the </w:t>
      </w:r>
      <w:r w:rsidR="00B43D7A">
        <w:rPr>
          <w:rFonts w:ascii="Gotham Book" w:hAnsi="Gotham Book"/>
          <w:sz w:val="20"/>
          <w:szCs w:val="20"/>
        </w:rPr>
        <w:t xml:space="preserve">Great Rivers Greenway </w:t>
      </w:r>
      <w:r w:rsidRPr="006D2088">
        <w:rPr>
          <w:rFonts w:ascii="Gotham Book" w:hAnsi="Gotham Book"/>
          <w:sz w:val="20"/>
          <w:szCs w:val="20"/>
        </w:rPr>
        <w:t>District</w:t>
      </w:r>
      <w:r w:rsidR="00B43D7A">
        <w:rPr>
          <w:rFonts w:ascii="Gotham Book" w:hAnsi="Gotham Book"/>
          <w:sz w:val="20"/>
          <w:szCs w:val="20"/>
        </w:rPr>
        <w:t xml:space="preserve"> (“DISTRICT”)</w:t>
      </w:r>
      <w:r w:rsidRPr="006D2088">
        <w:rPr>
          <w:rFonts w:ascii="Gotham Book" w:hAnsi="Gotham Book"/>
          <w:sz w:val="20"/>
          <w:szCs w:val="20"/>
        </w:rPr>
        <w:t xml:space="preserve"> an affidavit confirming the </w:t>
      </w:r>
      <w:r>
        <w:rPr>
          <w:rFonts w:ascii="Gotham Book" w:hAnsi="Gotham Book"/>
          <w:sz w:val="20"/>
          <w:szCs w:val="20"/>
        </w:rPr>
        <w:t>CONSULTANT</w:t>
      </w:r>
      <w:r w:rsidRPr="006D2088">
        <w:rPr>
          <w:rFonts w:ascii="Gotham Book" w:hAnsi="Gotham Book"/>
          <w:sz w:val="20"/>
          <w:szCs w:val="20"/>
        </w:rPr>
        <w:t xml:space="preserve">’s enrollment in the E-Verify federal work authorization program pursuant to Sections 285.525 and 285.530 </w:t>
      </w:r>
      <w:proofErr w:type="spellStart"/>
      <w:r w:rsidRPr="006D2088">
        <w:rPr>
          <w:rFonts w:ascii="Gotham Book" w:hAnsi="Gotham Book"/>
          <w:sz w:val="20"/>
          <w:szCs w:val="20"/>
        </w:rPr>
        <w:t>RSMo</w:t>
      </w:r>
      <w:proofErr w:type="spellEnd"/>
      <w:r w:rsidRPr="006D2088">
        <w:rPr>
          <w:rFonts w:ascii="Gotham Book" w:hAnsi="Gotham Book"/>
          <w:sz w:val="20"/>
          <w:szCs w:val="20"/>
        </w:rPr>
        <w:t xml:space="preserve"> and a copy of the </w:t>
      </w:r>
      <w:r>
        <w:rPr>
          <w:rFonts w:ascii="Gotham Book" w:hAnsi="Gotham Book"/>
          <w:sz w:val="20"/>
          <w:szCs w:val="20"/>
        </w:rPr>
        <w:t>CONSULTANT</w:t>
      </w:r>
      <w:r w:rsidRPr="006D2088">
        <w:rPr>
          <w:rFonts w:ascii="Gotham Book" w:hAnsi="Gotham Book"/>
          <w:sz w:val="20"/>
          <w:szCs w:val="20"/>
        </w:rPr>
        <w:t xml:space="preserve">’s E-Verify MOU. </w:t>
      </w:r>
      <w:r w:rsidR="00307199">
        <w:rPr>
          <w:rFonts w:ascii="Gotham Book" w:hAnsi="Gotham Book"/>
          <w:sz w:val="20"/>
          <w:szCs w:val="20"/>
        </w:rPr>
        <w:t>CONSULTANT</w:t>
      </w:r>
      <w:r w:rsidRPr="006D2088">
        <w:rPr>
          <w:rFonts w:ascii="Gotham Book" w:hAnsi="Gotham Book"/>
          <w:sz w:val="20"/>
          <w:szCs w:val="20"/>
        </w:rPr>
        <w:t xml:space="preserve"> shall not be required to execute the affidavit and supply an E-Verify MOU copy if either (</w:t>
      </w:r>
      <w:proofErr w:type="spellStart"/>
      <w:r w:rsidRPr="006D2088">
        <w:rPr>
          <w:rFonts w:ascii="Gotham Book" w:hAnsi="Gotham Book"/>
          <w:sz w:val="20"/>
          <w:szCs w:val="20"/>
        </w:rPr>
        <w:t>i</w:t>
      </w:r>
      <w:proofErr w:type="spellEnd"/>
      <w:r w:rsidRPr="006D2088">
        <w:rPr>
          <w:rFonts w:ascii="Gotham Book" w:hAnsi="Gotham Book"/>
          <w:sz w:val="20"/>
          <w:szCs w:val="20"/>
        </w:rPr>
        <w:t xml:space="preserve">) the compensation to be paid under the contract is $5,000 or less, or (ii) the </w:t>
      </w:r>
      <w:r w:rsidR="00307199">
        <w:rPr>
          <w:rFonts w:ascii="Gotham Book" w:hAnsi="Gotham Book"/>
          <w:sz w:val="20"/>
          <w:szCs w:val="20"/>
        </w:rPr>
        <w:t>CONSULTANT</w:t>
      </w:r>
      <w:r w:rsidR="00307199" w:rsidRPr="006D2088">
        <w:rPr>
          <w:rFonts w:ascii="Gotham Book" w:hAnsi="Gotham Book"/>
          <w:sz w:val="20"/>
          <w:szCs w:val="20"/>
        </w:rPr>
        <w:t xml:space="preserve"> </w:t>
      </w:r>
      <w:r w:rsidRPr="006D2088">
        <w:rPr>
          <w:rFonts w:ascii="Gotham Book" w:hAnsi="Gotham Book"/>
          <w:sz w:val="20"/>
          <w:szCs w:val="20"/>
        </w:rPr>
        <w:t xml:space="preserve">does not have any employees (though an affidavit attesting that the </w:t>
      </w:r>
      <w:r w:rsidR="00307199">
        <w:rPr>
          <w:rFonts w:ascii="Gotham Book" w:hAnsi="Gotham Book"/>
          <w:sz w:val="20"/>
          <w:szCs w:val="20"/>
        </w:rPr>
        <w:t>CONSULTANT</w:t>
      </w:r>
      <w:r w:rsidRPr="006D2088">
        <w:rPr>
          <w:rFonts w:ascii="Gotham Book" w:hAnsi="Gotham Book"/>
          <w:sz w:val="20"/>
          <w:szCs w:val="20"/>
        </w:rPr>
        <w:t xml:space="preserve"> has no employees will still be required).</w:t>
      </w:r>
    </w:p>
    <w:p w14:paraId="47AD0B59" w14:textId="54992F52" w:rsidR="00307199" w:rsidRDefault="00307199" w:rsidP="008047E6">
      <w:pPr>
        <w:spacing w:after="0" w:line="240" w:lineRule="auto"/>
        <w:rPr>
          <w:rFonts w:ascii="Gotham Book" w:hAnsi="Gotham Book"/>
          <w:sz w:val="20"/>
          <w:szCs w:val="20"/>
        </w:rPr>
      </w:pPr>
    </w:p>
    <w:p w14:paraId="13B93C67" w14:textId="1662D3B6" w:rsidR="00307199" w:rsidRDefault="00FB1493" w:rsidP="008047E6">
      <w:pPr>
        <w:spacing w:after="0" w:line="240" w:lineRule="auto"/>
        <w:rPr>
          <w:rFonts w:ascii="Gotham Book" w:hAnsi="Gotham Book"/>
          <w:sz w:val="20"/>
          <w:szCs w:val="20"/>
        </w:rPr>
      </w:pPr>
      <w:r>
        <w:rPr>
          <w:rFonts w:ascii="Gotham Book" w:hAnsi="Gotham Book"/>
          <w:sz w:val="20"/>
          <w:szCs w:val="20"/>
        </w:rPr>
        <w:t>The company (</w:t>
      </w:r>
      <w:r w:rsidR="00307199">
        <w:rPr>
          <w:rFonts w:ascii="Gotham Book" w:hAnsi="Gotham Book"/>
          <w:sz w:val="20"/>
          <w:szCs w:val="20"/>
        </w:rPr>
        <w:t>CONSULTANT</w:t>
      </w:r>
      <w:r>
        <w:rPr>
          <w:rFonts w:ascii="Gotham Book" w:hAnsi="Gotham Book"/>
          <w:sz w:val="20"/>
          <w:szCs w:val="20"/>
        </w:rPr>
        <w:t>)</w:t>
      </w:r>
      <w:r w:rsidR="00307199" w:rsidRPr="006D2088">
        <w:rPr>
          <w:rFonts w:ascii="Gotham Book" w:hAnsi="Gotham Book"/>
          <w:sz w:val="20"/>
          <w:szCs w:val="20"/>
        </w:rPr>
        <w:t xml:space="preserve"> </w:t>
      </w:r>
      <w:r w:rsidR="00307199">
        <w:rPr>
          <w:rFonts w:ascii="Gotham Book" w:hAnsi="Gotham Book"/>
          <w:sz w:val="20"/>
          <w:szCs w:val="20"/>
        </w:rPr>
        <w:t>shall</w:t>
      </w:r>
      <w:r w:rsidR="00307199" w:rsidRPr="006D2088">
        <w:rPr>
          <w:rFonts w:ascii="Gotham Book" w:hAnsi="Gotham Book"/>
          <w:sz w:val="20"/>
          <w:szCs w:val="20"/>
        </w:rPr>
        <w:t xml:space="preserve"> execute and deliver to the </w:t>
      </w:r>
      <w:r w:rsidR="003C371A">
        <w:rPr>
          <w:rFonts w:ascii="Gotham Book" w:hAnsi="Gotham Book"/>
          <w:sz w:val="20"/>
          <w:szCs w:val="20"/>
        </w:rPr>
        <w:t>DISTRICT</w:t>
      </w:r>
      <w:r w:rsidR="00307199" w:rsidRPr="006D2088">
        <w:rPr>
          <w:rFonts w:ascii="Gotham Book" w:hAnsi="Gotham Book"/>
          <w:sz w:val="20"/>
          <w:szCs w:val="20"/>
        </w:rPr>
        <w:t xml:space="preserve"> an affidavit certifying that the </w:t>
      </w:r>
      <w:r>
        <w:rPr>
          <w:rFonts w:ascii="Gotham Book" w:hAnsi="Gotham Book"/>
          <w:sz w:val="20"/>
          <w:szCs w:val="20"/>
        </w:rPr>
        <w:t>company (CONSULTANT)</w:t>
      </w:r>
      <w:r w:rsidR="0030453E" w:rsidRPr="006D2088">
        <w:rPr>
          <w:rFonts w:ascii="Gotham Book" w:hAnsi="Gotham Book"/>
          <w:sz w:val="20"/>
          <w:szCs w:val="20"/>
        </w:rPr>
        <w:t xml:space="preserve"> </w:t>
      </w:r>
      <w:r w:rsidR="00307199" w:rsidRPr="006D2088">
        <w:rPr>
          <w:rFonts w:ascii="Gotham Book" w:hAnsi="Gotham Book"/>
          <w:sz w:val="20"/>
          <w:szCs w:val="20"/>
        </w:rPr>
        <w:t xml:space="preserve">and any company affiliated with it, does not boycott </w:t>
      </w:r>
      <w:proofErr w:type="gramStart"/>
      <w:r w:rsidR="00307199" w:rsidRPr="006D2088">
        <w:rPr>
          <w:rFonts w:ascii="Gotham Book" w:hAnsi="Gotham Book"/>
          <w:sz w:val="20"/>
          <w:szCs w:val="20"/>
        </w:rPr>
        <w:t>Israel</w:t>
      </w:r>
      <w:proofErr w:type="gramEnd"/>
      <w:r w:rsidR="00307199" w:rsidRPr="006D2088">
        <w:rPr>
          <w:rFonts w:ascii="Gotham Book" w:hAnsi="Gotham Book"/>
          <w:sz w:val="20"/>
          <w:szCs w:val="20"/>
        </w:rPr>
        <w:t xml:space="preserve"> and will not boycott Israel during the term of the contract. This paragraph shall not apply if the compensation to be awarded under the contract is less than $100,000 or if the </w:t>
      </w:r>
      <w:r>
        <w:rPr>
          <w:rFonts w:ascii="Gotham Book" w:hAnsi="Gotham Book"/>
          <w:sz w:val="20"/>
          <w:szCs w:val="20"/>
        </w:rPr>
        <w:t>company (CONSULTANT)</w:t>
      </w:r>
      <w:r w:rsidR="0030453E" w:rsidRPr="006D2088">
        <w:rPr>
          <w:rFonts w:ascii="Gotham Book" w:hAnsi="Gotham Book"/>
          <w:sz w:val="20"/>
          <w:szCs w:val="20"/>
        </w:rPr>
        <w:t xml:space="preserve"> </w:t>
      </w:r>
      <w:r w:rsidR="00307199" w:rsidRPr="006D2088">
        <w:rPr>
          <w:rFonts w:ascii="Gotham Book" w:hAnsi="Gotham Book"/>
          <w:sz w:val="20"/>
          <w:szCs w:val="20"/>
        </w:rPr>
        <w:t xml:space="preserve">has less than 10 employees (an affidavit attesting that the </w:t>
      </w:r>
      <w:r>
        <w:rPr>
          <w:rFonts w:ascii="Gotham Book" w:hAnsi="Gotham Book"/>
          <w:sz w:val="20"/>
          <w:szCs w:val="20"/>
        </w:rPr>
        <w:t xml:space="preserve">company (CONSULTANT) </w:t>
      </w:r>
      <w:r w:rsidR="00307199" w:rsidRPr="006D2088">
        <w:rPr>
          <w:rFonts w:ascii="Gotham Book" w:hAnsi="Gotham Book"/>
          <w:sz w:val="20"/>
          <w:szCs w:val="20"/>
        </w:rPr>
        <w:t>has less than 10 employees will still be required). In this paragraph, the terms “company” and “boycott Israel” shall have the meanings described in Section 34.600 of the Missouri Revised Statutes.</w:t>
      </w:r>
    </w:p>
    <w:p w14:paraId="69D308B2" w14:textId="77777777" w:rsidR="006D575B" w:rsidRDefault="006D575B" w:rsidP="008047E6">
      <w:pPr>
        <w:spacing w:after="0" w:line="240" w:lineRule="auto"/>
        <w:rPr>
          <w:rFonts w:ascii="Gotham Book" w:hAnsi="Gotham Book"/>
          <w:sz w:val="20"/>
          <w:szCs w:val="20"/>
        </w:rPr>
      </w:pPr>
    </w:p>
    <w:p w14:paraId="286CDFD6" w14:textId="4BDB4A1F" w:rsidR="00D35E9E" w:rsidRDefault="00D35E9E" w:rsidP="00554A35">
      <w:pPr>
        <w:spacing w:after="0" w:line="240" w:lineRule="auto"/>
        <w:rPr>
          <w:rFonts w:ascii="Gotham Book" w:hAnsi="Gotham Book"/>
          <w:sz w:val="20"/>
          <w:szCs w:val="20"/>
        </w:rPr>
      </w:pPr>
      <w:r w:rsidRPr="00554A35">
        <w:rPr>
          <w:rFonts w:ascii="Gotham Book" w:hAnsi="Gotham Book"/>
          <w:sz w:val="20"/>
          <w:szCs w:val="20"/>
          <w:u w:val="single"/>
        </w:rPr>
        <w:t>Indemnity/ Hold Harmless.</w:t>
      </w:r>
      <w:r w:rsidRPr="00D35E9E">
        <w:rPr>
          <w:rFonts w:ascii="Gotham Book" w:hAnsi="Gotham Book"/>
          <w:sz w:val="20"/>
          <w:szCs w:val="20"/>
        </w:rPr>
        <w:t xml:space="preserve"> CONSULTANT shall indemnify, defend and hold harmless DISTRICT, its elected and appointed officials, officers, representatives, agents, and all employees from and against any and all claims, damages, demands, actions, losses, and expenses, including attorneys’ fees, arising out of or resulting from the performance of the SCOPE OF WORK (hereinafter, “Claims”) including, but not limited to (a) Claims due to bodily injury, including death, and property damage (b) and other economic damage, which are caused or occasioned, in whole or in part, by any negligent or intentional act or omission, breach of contract, or violation of law, of the Contractor, or of any Subcontractor or Sub-subcontractor, their employees or agents or any of them. </w:t>
      </w:r>
    </w:p>
    <w:p w14:paraId="36B76D8A" w14:textId="77777777" w:rsidR="005245DF" w:rsidRPr="00D35E9E" w:rsidRDefault="005245DF" w:rsidP="00D35E9E">
      <w:pPr>
        <w:spacing w:after="0" w:line="240" w:lineRule="auto"/>
        <w:ind w:left="720"/>
        <w:rPr>
          <w:rFonts w:ascii="Gotham Book" w:hAnsi="Gotham Book"/>
          <w:sz w:val="20"/>
          <w:szCs w:val="20"/>
        </w:rPr>
      </w:pPr>
    </w:p>
    <w:p w14:paraId="73D3CF09" w14:textId="77777777" w:rsidR="00D35E9E" w:rsidRPr="00D35E9E" w:rsidRDefault="00D35E9E" w:rsidP="00554A35">
      <w:pPr>
        <w:spacing w:after="0" w:line="240" w:lineRule="auto"/>
        <w:rPr>
          <w:rFonts w:ascii="Gotham Book" w:hAnsi="Gotham Book"/>
          <w:sz w:val="20"/>
          <w:szCs w:val="20"/>
        </w:rPr>
      </w:pPr>
      <w:r w:rsidRPr="00D35E9E">
        <w:rPr>
          <w:rFonts w:ascii="Gotham Book" w:hAnsi="Gotham Book"/>
          <w:sz w:val="20"/>
          <w:szCs w:val="20"/>
        </w:rPr>
        <w:t xml:space="preserve">CONSULTANT shall defend DISTRICT, its elected and appointed officials, officers, representatives, </w:t>
      </w:r>
      <w:proofErr w:type="gramStart"/>
      <w:r w:rsidRPr="00D35E9E">
        <w:rPr>
          <w:rFonts w:ascii="Gotham Book" w:hAnsi="Gotham Book"/>
          <w:sz w:val="20"/>
          <w:szCs w:val="20"/>
        </w:rPr>
        <w:t>agents</w:t>
      </w:r>
      <w:proofErr w:type="gramEnd"/>
      <w:r w:rsidRPr="00D35E9E">
        <w:rPr>
          <w:rFonts w:ascii="Gotham Book" w:hAnsi="Gotham Book"/>
          <w:sz w:val="20"/>
          <w:szCs w:val="20"/>
        </w:rPr>
        <w:t xml:space="preserve"> and all employees, from and against any and all Claims (excluding only Claims arising out of CONSULTANT’S professional negligence, errors and omissions) arising in whole or in part out of, in connection with, resulting from, or incidental to CONSULTANT’S operation under this AGREEMENT.</w:t>
      </w:r>
    </w:p>
    <w:p w14:paraId="248EA624" w14:textId="77777777" w:rsidR="005245DF" w:rsidRDefault="005245DF" w:rsidP="00D35E9E">
      <w:pPr>
        <w:spacing w:after="0" w:line="240" w:lineRule="auto"/>
        <w:ind w:left="720"/>
        <w:rPr>
          <w:rFonts w:ascii="Gotham Book" w:hAnsi="Gotham Book"/>
          <w:sz w:val="20"/>
          <w:szCs w:val="20"/>
        </w:rPr>
      </w:pPr>
    </w:p>
    <w:p w14:paraId="123C44E4" w14:textId="35F21EA6" w:rsidR="00D35E9E" w:rsidRDefault="00D35E9E" w:rsidP="00554A35">
      <w:pPr>
        <w:spacing w:after="0" w:line="240" w:lineRule="auto"/>
        <w:rPr>
          <w:rFonts w:ascii="Gotham Book" w:hAnsi="Gotham Book"/>
          <w:sz w:val="20"/>
          <w:szCs w:val="20"/>
        </w:rPr>
      </w:pPr>
      <w:r w:rsidRPr="00D35E9E">
        <w:rPr>
          <w:rFonts w:ascii="Gotham Book" w:hAnsi="Gotham Book"/>
          <w:sz w:val="20"/>
          <w:szCs w:val="20"/>
        </w:rPr>
        <w:t xml:space="preserve">In addition to the foregoing, CONSULTANT shall require that any representative, agent, consultant, or subcontractor with which it enters into any agreements or contracts to perform any work related to this AGREEMENT agree to hold harmless CONSULTANT and DISTRICT for all claims, damages, </w:t>
      </w:r>
      <w:proofErr w:type="gramStart"/>
      <w:r w:rsidRPr="00D35E9E">
        <w:rPr>
          <w:rFonts w:ascii="Gotham Book" w:hAnsi="Gotham Book"/>
          <w:sz w:val="20"/>
          <w:szCs w:val="20"/>
        </w:rPr>
        <w:t>losses</w:t>
      </w:r>
      <w:proofErr w:type="gramEnd"/>
      <w:r w:rsidRPr="00D35E9E">
        <w:rPr>
          <w:rFonts w:ascii="Gotham Book" w:hAnsi="Gotham Book"/>
          <w:sz w:val="20"/>
          <w:szCs w:val="20"/>
        </w:rPr>
        <w:t xml:space="preserve"> and expenses, including attorneys’ fees, arising out of or resulting from the performance of the SCOPE OF WORK. </w:t>
      </w:r>
    </w:p>
    <w:p w14:paraId="7A483B23" w14:textId="77777777" w:rsidR="00D35E9E" w:rsidRDefault="00D35E9E" w:rsidP="00D35E9E">
      <w:pPr>
        <w:spacing w:after="0" w:line="240" w:lineRule="auto"/>
        <w:ind w:left="720"/>
        <w:rPr>
          <w:rFonts w:ascii="Gotham Book" w:hAnsi="Gotham Book"/>
          <w:sz w:val="20"/>
          <w:szCs w:val="20"/>
        </w:rPr>
      </w:pPr>
    </w:p>
    <w:p w14:paraId="0BAFC55F" w14:textId="7C157F99" w:rsidR="008047E6" w:rsidRDefault="00C151B4" w:rsidP="00554A35">
      <w:pPr>
        <w:spacing w:after="0" w:line="240" w:lineRule="auto"/>
        <w:rPr>
          <w:rFonts w:ascii="Gotham Book" w:hAnsi="Gotham Book"/>
          <w:sz w:val="20"/>
          <w:szCs w:val="20"/>
        </w:rPr>
      </w:pPr>
      <w:r w:rsidRPr="00554A35">
        <w:rPr>
          <w:rFonts w:ascii="Gotham Book" w:hAnsi="Gotham Book"/>
          <w:sz w:val="20"/>
          <w:szCs w:val="20"/>
          <w:u w:val="single"/>
        </w:rPr>
        <w:t>Insurance.</w:t>
      </w:r>
      <w:r>
        <w:rPr>
          <w:rFonts w:ascii="Gotham Book" w:hAnsi="Gotham Book"/>
          <w:sz w:val="20"/>
          <w:szCs w:val="20"/>
        </w:rPr>
        <w:t xml:space="preserve"> </w:t>
      </w:r>
      <w:r w:rsidR="008047E6" w:rsidRPr="008047E6">
        <w:rPr>
          <w:rFonts w:ascii="Gotham Book" w:hAnsi="Gotham Book"/>
          <w:sz w:val="20"/>
          <w:szCs w:val="20"/>
        </w:rPr>
        <w:t>The CONSULTANT shall maintain throughout the term of this AGREEMENT insurance coverage for the risks specified below and shall maintain policy limits at a minimum in the amounts specified below.</w:t>
      </w:r>
      <w:r w:rsidR="00B43D7A">
        <w:rPr>
          <w:rFonts w:ascii="Gotham Book" w:hAnsi="Gotham Book"/>
          <w:sz w:val="20"/>
          <w:szCs w:val="20"/>
        </w:rPr>
        <w:t xml:space="preserve"> </w:t>
      </w:r>
      <w:r w:rsidR="008047E6" w:rsidRPr="008047E6">
        <w:rPr>
          <w:rFonts w:ascii="Gotham Book" w:hAnsi="Gotham Book"/>
          <w:sz w:val="20"/>
          <w:szCs w:val="20"/>
        </w:rPr>
        <w:t>All commercial general liability and automobile liability insurance shall be written on an occurrence basis.</w:t>
      </w:r>
      <w:r w:rsidR="00B43D7A">
        <w:rPr>
          <w:rFonts w:ascii="Gotham Book" w:hAnsi="Gotham Book"/>
          <w:sz w:val="20"/>
          <w:szCs w:val="20"/>
        </w:rPr>
        <w:t xml:space="preserve"> </w:t>
      </w:r>
      <w:proofErr w:type="gramStart"/>
      <w:r w:rsidR="008047E6" w:rsidRPr="008047E6">
        <w:rPr>
          <w:rFonts w:ascii="Gotham Book" w:hAnsi="Gotham Book"/>
          <w:sz w:val="20"/>
          <w:szCs w:val="20"/>
        </w:rPr>
        <w:t>With the exception of</w:t>
      </w:r>
      <w:proofErr w:type="gramEnd"/>
      <w:r w:rsidR="008047E6" w:rsidRPr="008047E6">
        <w:rPr>
          <w:rFonts w:ascii="Gotham Book" w:hAnsi="Gotham Book"/>
          <w:sz w:val="20"/>
          <w:szCs w:val="20"/>
        </w:rPr>
        <w:t xml:space="preserve"> professional liability insurance and workers’ compensation/employer’s liability insurance, the DISTRICT shall be named as an additional insured on all insurance policies, the CONSULTANT’s insurance will be primary to any insurance the DISTRICT may have and the DISTRICT’s insurance shall be non-contributory.</w:t>
      </w:r>
    </w:p>
    <w:p w14:paraId="7E8C401F" w14:textId="0D48A872" w:rsidR="00544662" w:rsidRPr="008047E6" w:rsidRDefault="00544662" w:rsidP="008047E6">
      <w:pPr>
        <w:spacing w:after="0" w:line="240" w:lineRule="auto"/>
        <w:ind w:left="720"/>
        <w:rPr>
          <w:rFonts w:ascii="Gotham Book" w:hAnsi="Gotham Book"/>
          <w:sz w:val="20"/>
          <w:szCs w:val="20"/>
        </w:rPr>
      </w:pPr>
    </w:p>
    <w:p w14:paraId="71338C39" w14:textId="56943D03" w:rsidR="008047E6" w:rsidRDefault="008047E6" w:rsidP="008047E6">
      <w:pPr>
        <w:spacing w:after="0" w:line="240" w:lineRule="auto"/>
        <w:ind w:left="720"/>
        <w:rPr>
          <w:rFonts w:ascii="Gotham Book" w:hAnsi="Gotham Book"/>
          <w:sz w:val="20"/>
          <w:szCs w:val="20"/>
        </w:rPr>
      </w:pPr>
      <w:r w:rsidRPr="00544662">
        <w:rPr>
          <w:rFonts w:ascii="Gotham Book" w:hAnsi="Gotham Book"/>
          <w:sz w:val="20"/>
          <w:szCs w:val="20"/>
          <w:u w:val="single"/>
        </w:rPr>
        <w:t>Professional Liability:</w:t>
      </w:r>
      <w:r w:rsidRPr="008047E6">
        <w:rPr>
          <w:rFonts w:ascii="Gotham Book" w:hAnsi="Gotham Book"/>
          <w:sz w:val="20"/>
          <w:szCs w:val="20"/>
        </w:rPr>
        <w:t xml:space="preserve"> The CONSULTANT shall maintain Professional Liability Errors and Omissions insurance coverage for five (5) years beyond the termination date of this AGREEMENT for the Professional Services performed pursuant to this AGREEMENT in a policy limit not less than $2,000,000.00 for each claim and </w:t>
      </w:r>
      <w:r w:rsidRPr="008047E6">
        <w:rPr>
          <w:rFonts w:ascii="Gotham Book" w:hAnsi="Gotham Book"/>
          <w:sz w:val="20"/>
          <w:szCs w:val="20"/>
        </w:rPr>
        <w:lastRenderedPageBreak/>
        <w:t>aggregate, and shall provide the DISTRICT with a copy of the insurance endorsements and a certificate of insurance as well as a copy of the policy, when requested.</w:t>
      </w:r>
      <w:r w:rsidR="00B43D7A">
        <w:rPr>
          <w:rFonts w:ascii="Gotham Book" w:hAnsi="Gotham Book"/>
          <w:sz w:val="20"/>
          <w:szCs w:val="20"/>
        </w:rPr>
        <w:t xml:space="preserve"> </w:t>
      </w:r>
      <w:r w:rsidRPr="008047E6">
        <w:rPr>
          <w:rFonts w:ascii="Gotham Book" w:hAnsi="Gotham Book"/>
          <w:sz w:val="20"/>
          <w:szCs w:val="20"/>
        </w:rPr>
        <w:t>The CONSULTANT’s duty and obligation to maintain Professional Liability insurance and provide the insurance policy to the DISTRICT shall survive termination of this AGREEMENT.</w:t>
      </w:r>
    </w:p>
    <w:p w14:paraId="3607DC1E" w14:textId="3E6CCD67" w:rsidR="00544662" w:rsidRPr="008047E6" w:rsidRDefault="00544662" w:rsidP="008047E6">
      <w:pPr>
        <w:spacing w:after="0" w:line="240" w:lineRule="auto"/>
        <w:ind w:left="720"/>
        <w:rPr>
          <w:rFonts w:ascii="Gotham Book" w:hAnsi="Gotham Book"/>
          <w:sz w:val="20"/>
          <w:szCs w:val="20"/>
        </w:rPr>
      </w:pPr>
    </w:p>
    <w:p w14:paraId="6197682E" w14:textId="3B2E37B6" w:rsidR="008047E6" w:rsidRPr="008047E6" w:rsidRDefault="008047E6" w:rsidP="008047E6">
      <w:pPr>
        <w:spacing w:after="0" w:line="240" w:lineRule="auto"/>
        <w:ind w:left="720"/>
        <w:rPr>
          <w:rFonts w:ascii="Gotham Book" w:hAnsi="Gotham Book"/>
          <w:sz w:val="20"/>
          <w:szCs w:val="20"/>
        </w:rPr>
      </w:pPr>
      <w:r w:rsidRPr="00544662">
        <w:rPr>
          <w:rFonts w:ascii="Gotham Book" w:hAnsi="Gotham Book"/>
          <w:sz w:val="20"/>
          <w:szCs w:val="20"/>
          <w:u w:val="single"/>
        </w:rPr>
        <w:t>Commercial General Liability:</w:t>
      </w:r>
      <w:r w:rsidR="00B43D7A">
        <w:rPr>
          <w:rFonts w:ascii="Gotham Book" w:hAnsi="Gotham Book"/>
          <w:sz w:val="20"/>
          <w:szCs w:val="20"/>
        </w:rPr>
        <w:t xml:space="preserve"> </w:t>
      </w:r>
      <w:r w:rsidRPr="008047E6">
        <w:rPr>
          <w:rFonts w:ascii="Gotham Book" w:hAnsi="Gotham Book"/>
          <w:sz w:val="20"/>
          <w:szCs w:val="20"/>
        </w:rPr>
        <w:t>CONSULTANT shall maintain Commercial General Liability insurance in the following amounts:</w:t>
      </w:r>
    </w:p>
    <w:p w14:paraId="0884A81F" w14:textId="1F02604B" w:rsidR="008047E6" w:rsidRPr="008047E6" w:rsidRDefault="008047E6" w:rsidP="00544662">
      <w:pPr>
        <w:spacing w:after="0" w:line="240" w:lineRule="auto"/>
        <w:ind w:left="1440"/>
        <w:rPr>
          <w:rFonts w:ascii="Gotham Book" w:hAnsi="Gotham Book"/>
          <w:sz w:val="20"/>
          <w:szCs w:val="20"/>
        </w:rPr>
      </w:pPr>
      <w:r w:rsidRPr="008047E6">
        <w:rPr>
          <w:rFonts w:ascii="Gotham Book" w:hAnsi="Gotham Book"/>
          <w:sz w:val="20"/>
          <w:szCs w:val="20"/>
        </w:rPr>
        <w:t>Each Occurrence</w:t>
      </w:r>
      <w:r w:rsidRPr="008047E6">
        <w:rPr>
          <w:rFonts w:ascii="Gotham Book" w:hAnsi="Gotham Book"/>
          <w:sz w:val="20"/>
          <w:szCs w:val="20"/>
        </w:rPr>
        <w:tab/>
      </w:r>
      <w:r w:rsidRPr="008047E6">
        <w:rPr>
          <w:rFonts w:ascii="Gotham Book" w:hAnsi="Gotham Book"/>
          <w:sz w:val="20"/>
          <w:szCs w:val="20"/>
        </w:rPr>
        <w:tab/>
      </w:r>
      <w:r w:rsidRPr="008047E6">
        <w:rPr>
          <w:rFonts w:ascii="Gotham Book" w:hAnsi="Gotham Book"/>
          <w:sz w:val="20"/>
          <w:szCs w:val="20"/>
        </w:rPr>
        <w:tab/>
      </w:r>
      <w:r w:rsidRPr="008047E6">
        <w:rPr>
          <w:rFonts w:ascii="Gotham Book" w:hAnsi="Gotham Book"/>
          <w:sz w:val="20"/>
          <w:szCs w:val="20"/>
        </w:rPr>
        <w:tab/>
      </w:r>
      <w:r w:rsidRPr="008047E6">
        <w:rPr>
          <w:rFonts w:ascii="Gotham Book" w:hAnsi="Gotham Book"/>
          <w:sz w:val="20"/>
          <w:szCs w:val="20"/>
        </w:rPr>
        <w:tab/>
        <w:t>$3,000,000</w:t>
      </w:r>
    </w:p>
    <w:p w14:paraId="643266F4" w14:textId="772B67F7" w:rsidR="008047E6" w:rsidRPr="008047E6" w:rsidRDefault="008047E6" w:rsidP="00544662">
      <w:pPr>
        <w:spacing w:after="0" w:line="240" w:lineRule="auto"/>
        <w:ind w:left="1440"/>
        <w:rPr>
          <w:rFonts w:ascii="Gotham Book" w:hAnsi="Gotham Book"/>
          <w:sz w:val="20"/>
          <w:szCs w:val="20"/>
        </w:rPr>
      </w:pPr>
      <w:r w:rsidRPr="008047E6">
        <w:rPr>
          <w:rFonts w:ascii="Gotham Book" w:hAnsi="Gotham Book"/>
          <w:sz w:val="20"/>
          <w:szCs w:val="20"/>
        </w:rPr>
        <w:t>Personal &amp; Advertising Injury</w:t>
      </w:r>
      <w:r w:rsidRPr="008047E6">
        <w:rPr>
          <w:rFonts w:ascii="Gotham Book" w:hAnsi="Gotham Book"/>
          <w:sz w:val="20"/>
          <w:szCs w:val="20"/>
        </w:rPr>
        <w:tab/>
      </w:r>
      <w:r w:rsidRPr="008047E6">
        <w:rPr>
          <w:rFonts w:ascii="Gotham Book" w:hAnsi="Gotham Book"/>
          <w:sz w:val="20"/>
          <w:szCs w:val="20"/>
        </w:rPr>
        <w:tab/>
      </w:r>
      <w:r w:rsidRPr="008047E6">
        <w:rPr>
          <w:rFonts w:ascii="Gotham Book" w:hAnsi="Gotham Book"/>
          <w:sz w:val="20"/>
          <w:szCs w:val="20"/>
        </w:rPr>
        <w:tab/>
      </w:r>
      <w:r>
        <w:rPr>
          <w:rFonts w:ascii="Gotham Book" w:hAnsi="Gotham Book"/>
          <w:sz w:val="20"/>
          <w:szCs w:val="20"/>
        </w:rPr>
        <w:tab/>
      </w:r>
      <w:r w:rsidRPr="008047E6">
        <w:rPr>
          <w:rFonts w:ascii="Gotham Book" w:hAnsi="Gotham Book"/>
          <w:sz w:val="20"/>
          <w:szCs w:val="20"/>
        </w:rPr>
        <w:t>$3,000,000</w:t>
      </w:r>
    </w:p>
    <w:p w14:paraId="7CA49998" w14:textId="3934DBD0" w:rsidR="008047E6" w:rsidRPr="008047E6" w:rsidRDefault="008047E6" w:rsidP="00544662">
      <w:pPr>
        <w:spacing w:after="0" w:line="240" w:lineRule="auto"/>
        <w:ind w:left="1440"/>
        <w:rPr>
          <w:rFonts w:ascii="Gotham Book" w:hAnsi="Gotham Book"/>
          <w:sz w:val="20"/>
          <w:szCs w:val="20"/>
        </w:rPr>
      </w:pPr>
      <w:r w:rsidRPr="008047E6">
        <w:rPr>
          <w:rFonts w:ascii="Gotham Book" w:hAnsi="Gotham Book"/>
          <w:sz w:val="20"/>
          <w:szCs w:val="20"/>
        </w:rPr>
        <w:t>Products/Completed Operations Aggregate</w:t>
      </w:r>
      <w:r w:rsidRPr="008047E6">
        <w:rPr>
          <w:rFonts w:ascii="Gotham Book" w:hAnsi="Gotham Book"/>
          <w:sz w:val="20"/>
          <w:szCs w:val="20"/>
        </w:rPr>
        <w:tab/>
        <w:t>$3,000,000</w:t>
      </w:r>
    </w:p>
    <w:p w14:paraId="51A55F31" w14:textId="3BE19620" w:rsidR="008047E6" w:rsidRPr="008047E6" w:rsidRDefault="008047E6" w:rsidP="00544662">
      <w:pPr>
        <w:spacing w:after="0" w:line="240" w:lineRule="auto"/>
        <w:ind w:left="1440"/>
        <w:rPr>
          <w:rFonts w:ascii="Gotham Book" w:hAnsi="Gotham Book"/>
          <w:sz w:val="20"/>
          <w:szCs w:val="20"/>
        </w:rPr>
      </w:pPr>
      <w:r w:rsidRPr="008047E6">
        <w:rPr>
          <w:rFonts w:ascii="Gotham Book" w:hAnsi="Gotham Book"/>
          <w:sz w:val="20"/>
          <w:szCs w:val="20"/>
        </w:rPr>
        <w:t>Per Project Aggregate</w:t>
      </w:r>
      <w:r w:rsidRPr="008047E6">
        <w:rPr>
          <w:rFonts w:ascii="Gotham Book" w:hAnsi="Gotham Book"/>
          <w:sz w:val="20"/>
          <w:szCs w:val="20"/>
        </w:rPr>
        <w:tab/>
      </w:r>
      <w:r w:rsidRPr="008047E6">
        <w:rPr>
          <w:rFonts w:ascii="Gotham Book" w:hAnsi="Gotham Book"/>
          <w:sz w:val="20"/>
          <w:szCs w:val="20"/>
        </w:rPr>
        <w:tab/>
      </w:r>
      <w:r w:rsidRPr="008047E6">
        <w:rPr>
          <w:rFonts w:ascii="Gotham Book" w:hAnsi="Gotham Book"/>
          <w:sz w:val="20"/>
          <w:szCs w:val="20"/>
        </w:rPr>
        <w:tab/>
      </w:r>
      <w:r w:rsidRPr="008047E6">
        <w:rPr>
          <w:rFonts w:ascii="Gotham Book" w:hAnsi="Gotham Book"/>
          <w:sz w:val="20"/>
          <w:szCs w:val="20"/>
        </w:rPr>
        <w:tab/>
        <w:t>$3,000,000</w:t>
      </w:r>
      <w:r w:rsidRPr="008047E6">
        <w:rPr>
          <w:rFonts w:ascii="Gotham Book" w:hAnsi="Gotham Book"/>
          <w:sz w:val="20"/>
          <w:szCs w:val="20"/>
        </w:rPr>
        <w:tab/>
      </w:r>
    </w:p>
    <w:p w14:paraId="5041C81F" w14:textId="79D7E420" w:rsidR="008047E6" w:rsidRPr="008047E6" w:rsidRDefault="008047E6" w:rsidP="00544662">
      <w:pPr>
        <w:spacing w:after="0" w:line="240" w:lineRule="auto"/>
        <w:ind w:left="1440"/>
        <w:rPr>
          <w:rFonts w:ascii="Gotham Book" w:hAnsi="Gotham Book"/>
          <w:sz w:val="20"/>
          <w:szCs w:val="20"/>
        </w:rPr>
      </w:pPr>
      <w:r w:rsidRPr="008047E6">
        <w:rPr>
          <w:rFonts w:ascii="Gotham Book" w:hAnsi="Gotham Book"/>
          <w:sz w:val="20"/>
          <w:szCs w:val="20"/>
        </w:rPr>
        <w:t>General Aggregate</w:t>
      </w:r>
      <w:r w:rsidRPr="008047E6">
        <w:rPr>
          <w:rFonts w:ascii="Gotham Book" w:hAnsi="Gotham Book"/>
          <w:sz w:val="20"/>
          <w:szCs w:val="20"/>
        </w:rPr>
        <w:tab/>
      </w:r>
      <w:r w:rsidRPr="008047E6">
        <w:rPr>
          <w:rFonts w:ascii="Gotham Book" w:hAnsi="Gotham Book"/>
          <w:sz w:val="20"/>
          <w:szCs w:val="20"/>
        </w:rPr>
        <w:tab/>
      </w:r>
      <w:r w:rsidRPr="008047E6">
        <w:rPr>
          <w:rFonts w:ascii="Gotham Book" w:hAnsi="Gotham Book"/>
          <w:sz w:val="20"/>
          <w:szCs w:val="20"/>
        </w:rPr>
        <w:tab/>
      </w:r>
      <w:r w:rsidRPr="008047E6">
        <w:rPr>
          <w:rFonts w:ascii="Gotham Book" w:hAnsi="Gotham Book"/>
          <w:sz w:val="20"/>
          <w:szCs w:val="20"/>
        </w:rPr>
        <w:tab/>
      </w:r>
      <w:r w:rsidRPr="008047E6">
        <w:rPr>
          <w:rFonts w:ascii="Gotham Book" w:hAnsi="Gotham Book"/>
          <w:sz w:val="20"/>
          <w:szCs w:val="20"/>
        </w:rPr>
        <w:tab/>
        <w:t>$3,000,000</w:t>
      </w:r>
    </w:p>
    <w:p w14:paraId="06A727A1" w14:textId="745AC38E" w:rsidR="008047E6" w:rsidRPr="008047E6" w:rsidRDefault="008047E6" w:rsidP="00544662">
      <w:pPr>
        <w:spacing w:after="0" w:line="240" w:lineRule="auto"/>
        <w:ind w:left="1440"/>
        <w:rPr>
          <w:rFonts w:ascii="Gotham Book" w:hAnsi="Gotham Book"/>
          <w:sz w:val="20"/>
          <w:szCs w:val="20"/>
        </w:rPr>
      </w:pPr>
      <w:r w:rsidRPr="008047E6">
        <w:rPr>
          <w:rFonts w:ascii="Gotham Book" w:hAnsi="Gotham Book"/>
          <w:sz w:val="20"/>
          <w:szCs w:val="20"/>
        </w:rPr>
        <w:t>An umbrella or excess liability policy may be used to attain the shown Commercial General Liability limits. Policy shall not contain any endorsements that remove or restrict the following coverages:</w:t>
      </w:r>
    </w:p>
    <w:p w14:paraId="55A80136" w14:textId="6723BFF9" w:rsidR="008047E6" w:rsidRPr="008047E6" w:rsidRDefault="008047E6" w:rsidP="00544662">
      <w:pPr>
        <w:spacing w:after="0" w:line="240" w:lineRule="auto"/>
        <w:ind w:left="1440"/>
        <w:rPr>
          <w:rFonts w:ascii="Gotham Book" w:hAnsi="Gotham Book"/>
          <w:sz w:val="20"/>
          <w:szCs w:val="20"/>
        </w:rPr>
      </w:pPr>
      <w:r w:rsidRPr="008047E6">
        <w:rPr>
          <w:rFonts w:ascii="Gotham Book" w:hAnsi="Gotham Book"/>
          <w:sz w:val="20"/>
          <w:szCs w:val="20"/>
        </w:rPr>
        <w:tab/>
        <w:t>Contractual Liability</w:t>
      </w:r>
    </w:p>
    <w:p w14:paraId="29435786" w14:textId="51B22AF9" w:rsidR="008047E6" w:rsidRPr="008047E6" w:rsidRDefault="008047E6" w:rsidP="00544662">
      <w:pPr>
        <w:spacing w:after="0" w:line="240" w:lineRule="auto"/>
        <w:ind w:left="1440"/>
        <w:rPr>
          <w:rFonts w:ascii="Gotham Book" w:hAnsi="Gotham Book"/>
          <w:sz w:val="20"/>
          <w:szCs w:val="20"/>
        </w:rPr>
      </w:pPr>
      <w:r w:rsidRPr="008047E6">
        <w:rPr>
          <w:rFonts w:ascii="Gotham Book" w:hAnsi="Gotham Book"/>
          <w:sz w:val="20"/>
          <w:szCs w:val="20"/>
        </w:rPr>
        <w:tab/>
        <w:t>Explosion, Collapse &amp; Underground</w:t>
      </w:r>
    </w:p>
    <w:p w14:paraId="17818088" w14:textId="7640E570" w:rsidR="008047E6" w:rsidRPr="008047E6" w:rsidRDefault="008047E6" w:rsidP="00544662">
      <w:pPr>
        <w:spacing w:after="0" w:line="240" w:lineRule="auto"/>
        <w:ind w:left="1440"/>
        <w:rPr>
          <w:rFonts w:ascii="Gotham Book" w:hAnsi="Gotham Book"/>
          <w:sz w:val="20"/>
          <w:szCs w:val="20"/>
        </w:rPr>
      </w:pPr>
      <w:r w:rsidRPr="008047E6">
        <w:rPr>
          <w:rFonts w:ascii="Gotham Book" w:hAnsi="Gotham Book"/>
          <w:sz w:val="20"/>
          <w:szCs w:val="20"/>
        </w:rPr>
        <w:tab/>
        <w:t>Independent Contractors</w:t>
      </w:r>
    </w:p>
    <w:p w14:paraId="5EDC1253" w14:textId="32AEE97B" w:rsidR="00544662" w:rsidRDefault="00544662" w:rsidP="008047E6">
      <w:pPr>
        <w:spacing w:after="0" w:line="240" w:lineRule="auto"/>
        <w:ind w:left="720"/>
        <w:rPr>
          <w:rFonts w:ascii="Gotham Book" w:hAnsi="Gotham Book"/>
          <w:sz w:val="20"/>
          <w:szCs w:val="20"/>
        </w:rPr>
      </w:pPr>
    </w:p>
    <w:p w14:paraId="5E2C9481" w14:textId="5D07BDBC" w:rsidR="008047E6" w:rsidRPr="008047E6" w:rsidRDefault="008047E6" w:rsidP="008047E6">
      <w:pPr>
        <w:spacing w:after="0" w:line="240" w:lineRule="auto"/>
        <w:ind w:left="720"/>
        <w:rPr>
          <w:rFonts w:ascii="Gotham Book" w:hAnsi="Gotham Book"/>
          <w:sz w:val="20"/>
          <w:szCs w:val="20"/>
        </w:rPr>
      </w:pPr>
      <w:r w:rsidRPr="00544662">
        <w:rPr>
          <w:rFonts w:ascii="Gotham Book" w:hAnsi="Gotham Book"/>
          <w:sz w:val="20"/>
          <w:szCs w:val="20"/>
          <w:u w:val="single"/>
        </w:rPr>
        <w:t>Automobile Liability Insurance:</w:t>
      </w:r>
      <w:r w:rsidR="00B43D7A">
        <w:rPr>
          <w:rFonts w:ascii="Gotham Book" w:hAnsi="Gotham Book"/>
          <w:sz w:val="20"/>
          <w:szCs w:val="20"/>
        </w:rPr>
        <w:t xml:space="preserve"> </w:t>
      </w:r>
      <w:r w:rsidRPr="008047E6">
        <w:rPr>
          <w:rFonts w:ascii="Gotham Book" w:hAnsi="Gotham Book"/>
          <w:sz w:val="20"/>
          <w:szCs w:val="20"/>
        </w:rPr>
        <w:t xml:space="preserve">CONSULTANT shall maintain Automobile Liability Insurance protecting against claims for bodily injury or property damage arising out of the ownership or use of any owned, </w:t>
      </w:r>
      <w:proofErr w:type="gramStart"/>
      <w:r w:rsidRPr="008047E6">
        <w:rPr>
          <w:rFonts w:ascii="Gotham Book" w:hAnsi="Gotham Book"/>
          <w:sz w:val="20"/>
          <w:szCs w:val="20"/>
        </w:rPr>
        <w:t>hired</w:t>
      </w:r>
      <w:proofErr w:type="gramEnd"/>
      <w:r w:rsidRPr="008047E6">
        <w:rPr>
          <w:rFonts w:ascii="Gotham Book" w:hAnsi="Gotham Book"/>
          <w:sz w:val="20"/>
          <w:szCs w:val="20"/>
        </w:rPr>
        <w:t xml:space="preserve"> or non-owned vehicle and including protection for either all owned, hired, or non-owned motor vehicles of any type, in the following limits: $3,000,000 Each Accident, Combined Single Limits, Bodily Injury and Property Damage.</w:t>
      </w:r>
      <w:r w:rsidR="00B43D7A">
        <w:rPr>
          <w:rFonts w:ascii="Gotham Book" w:hAnsi="Gotham Book"/>
          <w:sz w:val="20"/>
          <w:szCs w:val="20"/>
        </w:rPr>
        <w:t xml:space="preserve"> </w:t>
      </w:r>
      <w:r w:rsidRPr="008047E6">
        <w:rPr>
          <w:rFonts w:ascii="Gotham Book" w:hAnsi="Gotham Book"/>
          <w:sz w:val="20"/>
          <w:szCs w:val="20"/>
        </w:rPr>
        <w:t>An umbrella or excess liability policy may be used to attain the shown Automobile Liability limits. Such policy shall insure the contractual liability assumed by the CONSULTANT pursuant to this AGREEMENT.</w:t>
      </w:r>
    </w:p>
    <w:p w14:paraId="19A2428A" w14:textId="093EEE18" w:rsidR="00544662" w:rsidRDefault="00544662" w:rsidP="008047E6">
      <w:pPr>
        <w:spacing w:after="0" w:line="240" w:lineRule="auto"/>
        <w:ind w:left="720"/>
        <w:rPr>
          <w:rFonts w:ascii="Gotham Book" w:hAnsi="Gotham Book"/>
          <w:sz w:val="20"/>
          <w:szCs w:val="20"/>
        </w:rPr>
      </w:pPr>
    </w:p>
    <w:p w14:paraId="6F4A146B" w14:textId="5902EF23" w:rsidR="008047E6" w:rsidRDefault="008047E6" w:rsidP="008047E6">
      <w:pPr>
        <w:spacing w:after="0" w:line="240" w:lineRule="auto"/>
        <w:ind w:left="720"/>
        <w:rPr>
          <w:rFonts w:ascii="Gotham Book" w:hAnsi="Gotham Book"/>
          <w:sz w:val="20"/>
          <w:szCs w:val="20"/>
        </w:rPr>
      </w:pPr>
      <w:r w:rsidRPr="00544662">
        <w:rPr>
          <w:rFonts w:ascii="Gotham Book" w:hAnsi="Gotham Book"/>
          <w:sz w:val="20"/>
          <w:szCs w:val="20"/>
          <w:u w:val="single"/>
        </w:rPr>
        <w:t>Workers' Compensation and Employers' Liability:</w:t>
      </w:r>
      <w:r w:rsidR="00B43D7A">
        <w:rPr>
          <w:rFonts w:ascii="Gotham Book" w:hAnsi="Gotham Book"/>
          <w:sz w:val="20"/>
          <w:szCs w:val="20"/>
        </w:rPr>
        <w:t xml:space="preserve"> </w:t>
      </w:r>
      <w:r w:rsidRPr="008047E6">
        <w:rPr>
          <w:rFonts w:ascii="Gotham Book" w:hAnsi="Gotham Book"/>
          <w:sz w:val="20"/>
          <w:szCs w:val="20"/>
        </w:rPr>
        <w:t>CONSULTANT shall maintain Worker’s Compensation Insurance protecting the CONSULTANT against all claims under applicable state Workers' Compensation laws in the following limit: Statutory Limit.</w:t>
      </w:r>
    </w:p>
    <w:p w14:paraId="1445DBC9" w14:textId="3769186B" w:rsidR="00544662" w:rsidRDefault="00544662" w:rsidP="008047E6">
      <w:pPr>
        <w:spacing w:after="0" w:line="240" w:lineRule="auto"/>
        <w:ind w:left="720"/>
        <w:rPr>
          <w:rFonts w:ascii="Gotham Book" w:hAnsi="Gotham Book"/>
          <w:sz w:val="20"/>
          <w:szCs w:val="20"/>
        </w:rPr>
      </w:pPr>
    </w:p>
    <w:p w14:paraId="07FE3ADF" w14:textId="2E4D15D2" w:rsidR="008047E6" w:rsidRPr="008047E6" w:rsidRDefault="008047E6" w:rsidP="00544662">
      <w:pPr>
        <w:spacing w:after="0" w:line="240" w:lineRule="auto"/>
        <w:ind w:left="1440"/>
        <w:rPr>
          <w:rFonts w:ascii="Gotham Book" w:hAnsi="Gotham Book"/>
          <w:sz w:val="20"/>
          <w:szCs w:val="20"/>
        </w:rPr>
      </w:pPr>
      <w:r w:rsidRPr="008047E6">
        <w:rPr>
          <w:rFonts w:ascii="Gotham Book" w:hAnsi="Gotham Book"/>
          <w:sz w:val="20"/>
          <w:szCs w:val="20"/>
        </w:rPr>
        <w:t xml:space="preserve">CONSULTANT’S Worker’s Compensation insurance policy shall also protect CONSULTANT against claims for injury, </w:t>
      </w:r>
      <w:proofErr w:type="gramStart"/>
      <w:r w:rsidRPr="008047E6">
        <w:rPr>
          <w:rFonts w:ascii="Gotham Book" w:hAnsi="Gotham Book"/>
          <w:sz w:val="20"/>
          <w:szCs w:val="20"/>
        </w:rPr>
        <w:t>disease</w:t>
      </w:r>
      <w:proofErr w:type="gramEnd"/>
      <w:r w:rsidRPr="008047E6">
        <w:rPr>
          <w:rFonts w:ascii="Gotham Book" w:hAnsi="Gotham Book"/>
          <w:sz w:val="20"/>
          <w:szCs w:val="20"/>
        </w:rPr>
        <w:t xml:space="preserve"> or death of employees for which, for any reason, may not fall within the provisions of a Workers' Compensation law under an Employers Liability policy with the following limits:</w:t>
      </w:r>
    </w:p>
    <w:p w14:paraId="3F252300" w14:textId="788CB6A1" w:rsidR="008047E6" w:rsidRPr="008047E6" w:rsidRDefault="008047E6" w:rsidP="00544662">
      <w:pPr>
        <w:spacing w:after="0" w:line="240" w:lineRule="auto"/>
        <w:ind w:left="1440" w:firstLine="720"/>
        <w:rPr>
          <w:rFonts w:ascii="Gotham Book" w:hAnsi="Gotham Book"/>
          <w:sz w:val="20"/>
          <w:szCs w:val="20"/>
        </w:rPr>
      </w:pPr>
      <w:r w:rsidRPr="008047E6">
        <w:rPr>
          <w:rFonts w:ascii="Gotham Book" w:hAnsi="Gotham Book"/>
          <w:sz w:val="20"/>
          <w:szCs w:val="20"/>
        </w:rPr>
        <w:t xml:space="preserve">Bodily Injury by Accident </w:t>
      </w:r>
      <w:r w:rsidRPr="008047E6">
        <w:rPr>
          <w:rFonts w:ascii="Gotham Book" w:hAnsi="Gotham Book"/>
          <w:sz w:val="20"/>
          <w:szCs w:val="20"/>
        </w:rPr>
        <w:tab/>
      </w:r>
      <w:r w:rsidRPr="008047E6">
        <w:rPr>
          <w:rFonts w:ascii="Gotham Book" w:hAnsi="Gotham Book"/>
          <w:sz w:val="20"/>
          <w:szCs w:val="20"/>
        </w:rPr>
        <w:tab/>
      </w:r>
      <w:r w:rsidRPr="008047E6">
        <w:rPr>
          <w:rFonts w:ascii="Gotham Book" w:hAnsi="Gotham Book"/>
          <w:sz w:val="20"/>
          <w:szCs w:val="20"/>
        </w:rPr>
        <w:tab/>
        <w:t>$1,000,000 each accident</w:t>
      </w:r>
    </w:p>
    <w:p w14:paraId="0EBC945D" w14:textId="02699135" w:rsidR="008047E6" w:rsidRPr="008047E6" w:rsidRDefault="008047E6" w:rsidP="00544662">
      <w:pPr>
        <w:spacing w:after="0" w:line="240" w:lineRule="auto"/>
        <w:ind w:left="1440" w:firstLine="720"/>
        <w:rPr>
          <w:rFonts w:ascii="Gotham Book" w:hAnsi="Gotham Book"/>
          <w:sz w:val="20"/>
          <w:szCs w:val="20"/>
        </w:rPr>
      </w:pPr>
      <w:r w:rsidRPr="008047E6">
        <w:rPr>
          <w:rFonts w:ascii="Gotham Book" w:hAnsi="Gotham Book"/>
          <w:sz w:val="20"/>
          <w:szCs w:val="20"/>
        </w:rPr>
        <w:t>Bodily Injury by Disease</w:t>
      </w:r>
      <w:r w:rsidR="00B43D7A">
        <w:rPr>
          <w:rFonts w:ascii="Gotham Book" w:hAnsi="Gotham Book"/>
          <w:sz w:val="20"/>
          <w:szCs w:val="20"/>
        </w:rPr>
        <w:t xml:space="preserve"> </w:t>
      </w:r>
      <w:r w:rsidRPr="008047E6">
        <w:rPr>
          <w:rFonts w:ascii="Gotham Book" w:hAnsi="Gotham Book"/>
          <w:sz w:val="20"/>
          <w:szCs w:val="20"/>
        </w:rPr>
        <w:tab/>
      </w:r>
      <w:r w:rsidRPr="008047E6">
        <w:rPr>
          <w:rFonts w:ascii="Gotham Book" w:hAnsi="Gotham Book"/>
          <w:sz w:val="20"/>
          <w:szCs w:val="20"/>
        </w:rPr>
        <w:tab/>
      </w:r>
      <w:r w:rsidRPr="008047E6">
        <w:rPr>
          <w:rFonts w:ascii="Gotham Book" w:hAnsi="Gotham Book"/>
          <w:sz w:val="20"/>
          <w:szCs w:val="20"/>
        </w:rPr>
        <w:tab/>
        <w:t>$1,000,000 policy limit</w:t>
      </w:r>
    </w:p>
    <w:p w14:paraId="739473B2" w14:textId="1B2ED442" w:rsidR="008047E6" w:rsidRPr="008047E6" w:rsidRDefault="008047E6" w:rsidP="00544662">
      <w:pPr>
        <w:spacing w:after="0" w:line="240" w:lineRule="auto"/>
        <w:ind w:left="1440"/>
        <w:rPr>
          <w:rFonts w:ascii="Gotham Book" w:hAnsi="Gotham Book"/>
          <w:sz w:val="20"/>
          <w:szCs w:val="20"/>
        </w:rPr>
      </w:pPr>
      <w:r w:rsidRPr="008047E6">
        <w:rPr>
          <w:rFonts w:ascii="Gotham Book" w:hAnsi="Gotham Book"/>
          <w:sz w:val="20"/>
          <w:szCs w:val="20"/>
        </w:rPr>
        <w:tab/>
        <w:t>Bodily Injury by Disease</w:t>
      </w:r>
      <w:r w:rsidRPr="008047E6">
        <w:rPr>
          <w:rFonts w:ascii="Gotham Book" w:hAnsi="Gotham Book"/>
          <w:sz w:val="20"/>
          <w:szCs w:val="20"/>
        </w:rPr>
        <w:tab/>
      </w:r>
      <w:r w:rsidRPr="008047E6">
        <w:rPr>
          <w:rFonts w:ascii="Gotham Book" w:hAnsi="Gotham Book"/>
          <w:sz w:val="20"/>
          <w:szCs w:val="20"/>
        </w:rPr>
        <w:tab/>
      </w:r>
      <w:r w:rsidRPr="008047E6">
        <w:rPr>
          <w:rFonts w:ascii="Gotham Book" w:hAnsi="Gotham Book"/>
          <w:sz w:val="20"/>
          <w:szCs w:val="20"/>
        </w:rPr>
        <w:tab/>
        <w:t>$1,000,000 each employee</w:t>
      </w:r>
    </w:p>
    <w:p w14:paraId="41FF4D31" w14:textId="6E91B228" w:rsidR="00544662" w:rsidRDefault="00544662" w:rsidP="008047E6">
      <w:pPr>
        <w:spacing w:after="0" w:line="240" w:lineRule="auto"/>
        <w:ind w:left="720"/>
        <w:rPr>
          <w:rFonts w:ascii="Gotham Book" w:hAnsi="Gotham Book"/>
          <w:sz w:val="20"/>
          <w:szCs w:val="20"/>
        </w:rPr>
      </w:pPr>
    </w:p>
    <w:p w14:paraId="2127718C" w14:textId="76D7CEBC" w:rsidR="008047E6" w:rsidRPr="008047E6" w:rsidRDefault="008047E6" w:rsidP="00544662">
      <w:pPr>
        <w:spacing w:after="0" w:line="240" w:lineRule="auto"/>
        <w:ind w:left="1440"/>
        <w:rPr>
          <w:rFonts w:ascii="Gotham Book" w:hAnsi="Gotham Book"/>
          <w:sz w:val="20"/>
          <w:szCs w:val="20"/>
        </w:rPr>
      </w:pPr>
      <w:r w:rsidRPr="008047E6">
        <w:rPr>
          <w:rFonts w:ascii="Gotham Book" w:hAnsi="Gotham Book"/>
          <w:sz w:val="20"/>
          <w:szCs w:val="20"/>
        </w:rPr>
        <w:t>An umbrella or excess liability policy may be used to attain the shown Workers' Compensation and Employers' Liability limits.</w:t>
      </w:r>
    </w:p>
    <w:p w14:paraId="21780EBD" w14:textId="5022FB9B" w:rsidR="00544662" w:rsidRDefault="00544662" w:rsidP="00544662">
      <w:pPr>
        <w:spacing w:after="0" w:line="240" w:lineRule="auto"/>
        <w:rPr>
          <w:rFonts w:ascii="Gotham Book" w:hAnsi="Gotham Book"/>
          <w:sz w:val="20"/>
          <w:szCs w:val="20"/>
        </w:rPr>
      </w:pPr>
    </w:p>
    <w:p w14:paraId="013BC155" w14:textId="0355629E" w:rsidR="008047E6" w:rsidRPr="008047E6" w:rsidRDefault="008047E6" w:rsidP="00544662">
      <w:pPr>
        <w:spacing w:after="0" w:line="240" w:lineRule="auto"/>
        <w:ind w:left="720"/>
        <w:rPr>
          <w:rFonts w:ascii="Gotham Book" w:hAnsi="Gotham Book"/>
          <w:sz w:val="20"/>
          <w:szCs w:val="20"/>
        </w:rPr>
      </w:pPr>
      <w:r w:rsidRPr="00544662">
        <w:rPr>
          <w:rFonts w:ascii="Gotham Book" w:hAnsi="Gotham Book"/>
          <w:sz w:val="20"/>
          <w:szCs w:val="20"/>
          <w:u w:val="single"/>
        </w:rPr>
        <w:t>Industry Ratings:</w:t>
      </w:r>
      <w:r w:rsidR="00B43D7A">
        <w:rPr>
          <w:rFonts w:ascii="Gotham Book" w:hAnsi="Gotham Book"/>
          <w:sz w:val="20"/>
          <w:szCs w:val="20"/>
        </w:rPr>
        <w:t xml:space="preserve"> </w:t>
      </w:r>
      <w:r w:rsidRPr="008047E6">
        <w:rPr>
          <w:rFonts w:ascii="Gotham Book" w:hAnsi="Gotham Book"/>
          <w:sz w:val="20"/>
          <w:szCs w:val="20"/>
        </w:rPr>
        <w:t>The DISTRICT will only accept coverage from an insurance carrier that offers proof that the carrier:</w:t>
      </w:r>
    </w:p>
    <w:p w14:paraId="6C749991" w14:textId="787C117A" w:rsidR="008047E6" w:rsidRPr="008047E6" w:rsidRDefault="008047E6" w:rsidP="00544662">
      <w:pPr>
        <w:spacing w:after="0" w:line="240" w:lineRule="auto"/>
        <w:ind w:left="1440"/>
        <w:rPr>
          <w:rFonts w:ascii="Gotham Book" w:hAnsi="Gotham Book"/>
          <w:sz w:val="20"/>
          <w:szCs w:val="20"/>
        </w:rPr>
      </w:pPr>
      <w:r w:rsidRPr="008047E6">
        <w:rPr>
          <w:rFonts w:ascii="Gotham Book" w:hAnsi="Gotham Book"/>
          <w:sz w:val="20"/>
          <w:szCs w:val="20"/>
        </w:rPr>
        <w:t>a.</w:t>
      </w:r>
      <w:r w:rsidRPr="008047E6">
        <w:rPr>
          <w:rFonts w:ascii="Gotham Book" w:hAnsi="Gotham Book"/>
          <w:sz w:val="20"/>
          <w:szCs w:val="20"/>
        </w:rPr>
        <w:tab/>
        <w:t>is licensed to do business in the State of Missouri; and</w:t>
      </w:r>
    </w:p>
    <w:p w14:paraId="503438A7" w14:textId="261ECB2B" w:rsidR="008047E6" w:rsidRPr="008047E6" w:rsidRDefault="00544662" w:rsidP="00544662">
      <w:pPr>
        <w:spacing w:after="0" w:line="240" w:lineRule="auto"/>
        <w:ind w:left="2160" w:hanging="720"/>
        <w:rPr>
          <w:rFonts w:ascii="Gotham Book" w:hAnsi="Gotham Book"/>
          <w:sz w:val="20"/>
          <w:szCs w:val="20"/>
        </w:rPr>
      </w:pPr>
      <w:r>
        <w:rPr>
          <w:rFonts w:ascii="Gotham Book" w:hAnsi="Gotham Book"/>
          <w:sz w:val="20"/>
          <w:szCs w:val="20"/>
        </w:rPr>
        <w:t>b</w:t>
      </w:r>
      <w:r w:rsidR="008047E6" w:rsidRPr="008047E6">
        <w:rPr>
          <w:rFonts w:ascii="Gotham Book" w:hAnsi="Gotham Book"/>
          <w:sz w:val="20"/>
          <w:szCs w:val="20"/>
        </w:rPr>
        <w:t>.</w:t>
      </w:r>
      <w:r w:rsidR="008047E6" w:rsidRPr="008047E6">
        <w:rPr>
          <w:rFonts w:ascii="Gotham Book" w:hAnsi="Gotham Book"/>
          <w:sz w:val="20"/>
          <w:szCs w:val="20"/>
        </w:rPr>
        <w:tab/>
        <w:t>carries a Best's Policyholder rating of A-VII, or better or is otherwise approved by the DISTRICT.</w:t>
      </w:r>
    </w:p>
    <w:p w14:paraId="5318395F" w14:textId="06650166" w:rsidR="008047E6" w:rsidRDefault="008047E6" w:rsidP="008047E6">
      <w:pPr>
        <w:spacing w:after="0" w:line="240" w:lineRule="auto"/>
        <w:ind w:left="720"/>
        <w:rPr>
          <w:rFonts w:ascii="Gotham Book" w:hAnsi="Gotham Book"/>
          <w:sz w:val="20"/>
          <w:szCs w:val="20"/>
        </w:rPr>
      </w:pPr>
    </w:p>
    <w:p w14:paraId="7E6E301D" w14:textId="56768C83" w:rsidR="008047E6" w:rsidRDefault="008047E6" w:rsidP="008047E6">
      <w:pPr>
        <w:spacing w:after="0" w:line="240" w:lineRule="auto"/>
        <w:ind w:left="720"/>
        <w:rPr>
          <w:rFonts w:ascii="Gotham Book" w:hAnsi="Gotham Book"/>
          <w:sz w:val="20"/>
          <w:szCs w:val="20"/>
        </w:rPr>
      </w:pPr>
      <w:r w:rsidRPr="00544662">
        <w:rPr>
          <w:rFonts w:ascii="Gotham Book" w:hAnsi="Gotham Book"/>
          <w:sz w:val="20"/>
          <w:szCs w:val="20"/>
          <w:u w:val="single"/>
        </w:rPr>
        <w:t>Additional Insured:</w:t>
      </w:r>
      <w:r w:rsidR="00544662">
        <w:rPr>
          <w:rFonts w:ascii="Gotham Book" w:hAnsi="Gotham Book"/>
          <w:sz w:val="20"/>
          <w:szCs w:val="20"/>
        </w:rPr>
        <w:t xml:space="preserve"> </w:t>
      </w:r>
      <w:r w:rsidRPr="008047E6">
        <w:rPr>
          <w:rFonts w:ascii="Gotham Book" w:hAnsi="Gotham Book"/>
          <w:sz w:val="20"/>
          <w:szCs w:val="20"/>
        </w:rPr>
        <w:t xml:space="preserve">DISTRICT shall be named as an additional </w:t>
      </w:r>
      <w:proofErr w:type="gramStart"/>
      <w:r w:rsidRPr="008047E6">
        <w:rPr>
          <w:rFonts w:ascii="Gotham Book" w:hAnsi="Gotham Book"/>
          <w:sz w:val="20"/>
          <w:szCs w:val="20"/>
        </w:rPr>
        <w:t>insured</w:t>
      </w:r>
      <w:proofErr w:type="gramEnd"/>
      <w:r w:rsidRPr="008047E6">
        <w:rPr>
          <w:rFonts w:ascii="Gotham Book" w:hAnsi="Gotham Book"/>
          <w:sz w:val="20"/>
          <w:szCs w:val="20"/>
        </w:rPr>
        <w:t xml:space="preserve"> on CONSULTANT’S comprehensive general liability insurance and automobile liability </w:t>
      </w:r>
      <w:r w:rsidRPr="008047E6">
        <w:rPr>
          <w:rFonts w:ascii="Gotham Book" w:hAnsi="Gotham Book"/>
          <w:sz w:val="20"/>
          <w:szCs w:val="20"/>
        </w:rPr>
        <w:lastRenderedPageBreak/>
        <w:t>insurance policies. Such insurance shall not be cancelled without prior notification to the DISTRICT.</w:t>
      </w:r>
    </w:p>
    <w:p w14:paraId="39EB349A" w14:textId="1CF964EB" w:rsidR="00544662" w:rsidRPr="008047E6" w:rsidRDefault="00544662" w:rsidP="008047E6">
      <w:pPr>
        <w:spacing w:after="0" w:line="240" w:lineRule="auto"/>
        <w:ind w:left="720"/>
        <w:rPr>
          <w:rFonts w:ascii="Gotham Book" w:hAnsi="Gotham Book"/>
          <w:sz w:val="20"/>
          <w:szCs w:val="20"/>
        </w:rPr>
      </w:pPr>
    </w:p>
    <w:p w14:paraId="4898DA1C" w14:textId="02A54B1E" w:rsidR="00544662" w:rsidRDefault="008047E6" w:rsidP="00544662">
      <w:pPr>
        <w:spacing w:after="0" w:line="240" w:lineRule="auto"/>
        <w:ind w:left="720"/>
        <w:rPr>
          <w:rFonts w:ascii="Gotham Book" w:hAnsi="Gotham Book"/>
          <w:sz w:val="20"/>
          <w:szCs w:val="20"/>
        </w:rPr>
      </w:pPr>
      <w:r w:rsidRPr="008047E6">
        <w:rPr>
          <w:rFonts w:ascii="Gotham Book" w:hAnsi="Gotham Book"/>
          <w:sz w:val="20"/>
          <w:szCs w:val="20"/>
        </w:rPr>
        <w:t>Certification of insurance coverage in the sections above shall be on the ISO Standard Certificate of Insurance Form.</w:t>
      </w:r>
      <w:r w:rsidR="00B43D7A">
        <w:rPr>
          <w:rFonts w:ascii="Gotham Book" w:hAnsi="Gotham Book"/>
          <w:sz w:val="20"/>
          <w:szCs w:val="20"/>
        </w:rPr>
        <w:t xml:space="preserve"> </w:t>
      </w:r>
      <w:r w:rsidRPr="008047E6">
        <w:rPr>
          <w:rFonts w:ascii="Gotham Book" w:hAnsi="Gotham Book"/>
          <w:sz w:val="20"/>
          <w:szCs w:val="20"/>
        </w:rPr>
        <w:t>Certification of professional liability insurance shall be provided on a separate ACORD form provided by the CONSULTANT’S insurance carrier or its authorized representative.</w:t>
      </w:r>
      <w:r w:rsidR="00B43D7A">
        <w:rPr>
          <w:rFonts w:ascii="Gotham Book" w:hAnsi="Gotham Book"/>
          <w:sz w:val="20"/>
          <w:szCs w:val="20"/>
        </w:rPr>
        <w:t xml:space="preserve"> </w:t>
      </w:r>
      <w:r w:rsidRPr="008047E6">
        <w:rPr>
          <w:rFonts w:ascii="Gotham Book" w:hAnsi="Gotham Book"/>
          <w:sz w:val="20"/>
          <w:szCs w:val="20"/>
        </w:rPr>
        <w:t>Copies of additional insured endorsements shall accompany the insurance certificates.</w:t>
      </w:r>
      <w:r w:rsidR="00B43D7A">
        <w:rPr>
          <w:rFonts w:ascii="Gotham Book" w:hAnsi="Gotham Book"/>
          <w:sz w:val="20"/>
          <w:szCs w:val="20"/>
        </w:rPr>
        <w:t xml:space="preserve"> </w:t>
      </w:r>
    </w:p>
    <w:p w14:paraId="772CA88F" w14:textId="37E95FEC" w:rsidR="00544662" w:rsidRDefault="00544662" w:rsidP="00544662">
      <w:pPr>
        <w:spacing w:after="0" w:line="240" w:lineRule="auto"/>
        <w:ind w:left="720"/>
        <w:rPr>
          <w:rFonts w:ascii="Gotham Book" w:hAnsi="Gotham Book"/>
          <w:sz w:val="20"/>
          <w:szCs w:val="20"/>
        </w:rPr>
      </w:pPr>
    </w:p>
    <w:p w14:paraId="6E469156" w14:textId="0D77925D" w:rsidR="008047E6" w:rsidRPr="008047E6" w:rsidRDefault="008047E6" w:rsidP="00544662">
      <w:pPr>
        <w:spacing w:after="0" w:line="240" w:lineRule="auto"/>
        <w:ind w:left="720"/>
        <w:rPr>
          <w:rFonts w:ascii="Gotham Book" w:hAnsi="Gotham Book"/>
          <w:sz w:val="20"/>
          <w:szCs w:val="20"/>
        </w:rPr>
      </w:pPr>
      <w:r w:rsidRPr="00544662">
        <w:rPr>
          <w:rFonts w:ascii="Gotham Book" w:hAnsi="Gotham Book"/>
          <w:sz w:val="20"/>
          <w:szCs w:val="20"/>
          <w:u w:val="single"/>
        </w:rPr>
        <w:t>Subconsultant's Insurance:</w:t>
      </w:r>
      <w:r w:rsidR="00B43D7A">
        <w:rPr>
          <w:rFonts w:ascii="Gotham Book" w:hAnsi="Gotham Book"/>
          <w:sz w:val="20"/>
          <w:szCs w:val="20"/>
        </w:rPr>
        <w:t xml:space="preserve"> </w:t>
      </w:r>
      <w:r w:rsidRPr="008047E6">
        <w:rPr>
          <w:rFonts w:ascii="Gotham Book" w:hAnsi="Gotham Book"/>
          <w:sz w:val="20"/>
          <w:szCs w:val="20"/>
        </w:rPr>
        <w:t>If a part of this AGREEMENT is to be subcontracted, then the CONSULTANT shall either:</w:t>
      </w:r>
    </w:p>
    <w:p w14:paraId="60F4BBB8" w14:textId="08502610" w:rsidR="008047E6" w:rsidRDefault="008047E6" w:rsidP="008047E6">
      <w:pPr>
        <w:spacing w:after="0" w:line="240" w:lineRule="auto"/>
        <w:ind w:left="720" w:firstLine="720"/>
        <w:rPr>
          <w:rFonts w:ascii="Gotham Book" w:hAnsi="Gotham Book"/>
          <w:sz w:val="20"/>
          <w:szCs w:val="20"/>
        </w:rPr>
      </w:pPr>
      <w:r w:rsidRPr="008047E6">
        <w:rPr>
          <w:rFonts w:ascii="Gotham Book" w:hAnsi="Gotham Book"/>
          <w:sz w:val="20"/>
          <w:szCs w:val="20"/>
        </w:rPr>
        <w:t>a.</w:t>
      </w:r>
      <w:r w:rsidRPr="008047E6">
        <w:rPr>
          <w:rFonts w:ascii="Gotham Book" w:hAnsi="Gotham Book"/>
          <w:sz w:val="20"/>
          <w:szCs w:val="20"/>
        </w:rPr>
        <w:tab/>
      </w:r>
      <w:proofErr w:type="gramStart"/>
      <w:r w:rsidRPr="008047E6">
        <w:rPr>
          <w:rFonts w:ascii="Gotham Book" w:hAnsi="Gotham Book"/>
          <w:sz w:val="20"/>
          <w:szCs w:val="20"/>
        </w:rPr>
        <w:t>cover</w:t>
      </w:r>
      <w:proofErr w:type="gramEnd"/>
      <w:r w:rsidRPr="008047E6">
        <w:rPr>
          <w:rFonts w:ascii="Gotham Book" w:hAnsi="Gotham Book"/>
          <w:sz w:val="20"/>
          <w:szCs w:val="20"/>
        </w:rPr>
        <w:t xml:space="preserve"> all subconsultants under its insurance policies; or</w:t>
      </w:r>
      <w:r w:rsidRPr="008047E6">
        <w:rPr>
          <w:rFonts w:ascii="Gotham Book" w:hAnsi="Gotham Book"/>
          <w:sz w:val="20"/>
          <w:szCs w:val="20"/>
        </w:rPr>
        <w:tab/>
      </w:r>
      <w:r w:rsidRPr="008047E6">
        <w:rPr>
          <w:rFonts w:ascii="Gotham Book" w:hAnsi="Gotham Book"/>
          <w:sz w:val="20"/>
          <w:szCs w:val="20"/>
        </w:rPr>
        <w:tab/>
      </w:r>
      <w:r w:rsidRPr="008047E6">
        <w:rPr>
          <w:rFonts w:ascii="Gotham Book" w:hAnsi="Gotham Book"/>
          <w:sz w:val="20"/>
          <w:szCs w:val="20"/>
        </w:rPr>
        <w:tab/>
      </w:r>
    </w:p>
    <w:p w14:paraId="24428F2C" w14:textId="0819491F" w:rsidR="008047E6" w:rsidRPr="008047E6" w:rsidRDefault="008047E6" w:rsidP="008047E6">
      <w:pPr>
        <w:spacing w:after="0" w:line="240" w:lineRule="auto"/>
        <w:ind w:left="2160" w:hanging="720"/>
        <w:rPr>
          <w:rFonts w:ascii="Gotham Book" w:hAnsi="Gotham Book"/>
          <w:sz w:val="20"/>
          <w:szCs w:val="20"/>
        </w:rPr>
      </w:pPr>
      <w:r w:rsidRPr="008047E6">
        <w:rPr>
          <w:rFonts w:ascii="Gotham Book" w:hAnsi="Gotham Book"/>
          <w:sz w:val="20"/>
          <w:szCs w:val="20"/>
        </w:rPr>
        <w:t>b.</w:t>
      </w:r>
      <w:r w:rsidRPr="008047E6">
        <w:rPr>
          <w:rFonts w:ascii="Gotham Book" w:hAnsi="Gotham Book"/>
          <w:sz w:val="20"/>
          <w:szCs w:val="20"/>
        </w:rPr>
        <w:tab/>
      </w:r>
      <w:proofErr w:type="gramStart"/>
      <w:r w:rsidRPr="008047E6">
        <w:rPr>
          <w:rFonts w:ascii="Gotham Book" w:hAnsi="Gotham Book"/>
          <w:sz w:val="20"/>
          <w:szCs w:val="20"/>
        </w:rPr>
        <w:t>require</w:t>
      </w:r>
      <w:proofErr w:type="gramEnd"/>
      <w:r w:rsidRPr="008047E6">
        <w:rPr>
          <w:rFonts w:ascii="Gotham Book" w:hAnsi="Gotham Book"/>
          <w:sz w:val="20"/>
          <w:szCs w:val="20"/>
        </w:rPr>
        <w:t xml:space="preserve"> each subconsultant not so covered to secure insurance which will protect against applicable hazards or risks of loss and in the minimum amounts designated herein.</w:t>
      </w:r>
    </w:p>
    <w:p w14:paraId="10EA2417" w14:textId="4D16F078" w:rsidR="00544662" w:rsidRDefault="00544662" w:rsidP="008047E6">
      <w:pPr>
        <w:spacing w:after="0" w:line="240" w:lineRule="auto"/>
        <w:ind w:left="720"/>
        <w:rPr>
          <w:rFonts w:ascii="Gotham Book" w:hAnsi="Gotham Book"/>
          <w:sz w:val="20"/>
          <w:szCs w:val="20"/>
        </w:rPr>
      </w:pPr>
    </w:p>
    <w:p w14:paraId="10BA68EB" w14:textId="32CF306A" w:rsidR="00804772" w:rsidRDefault="008047E6" w:rsidP="008047E6">
      <w:pPr>
        <w:spacing w:after="0" w:line="240" w:lineRule="auto"/>
        <w:ind w:left="720"/>
        <w:rPr>
          <w:rFonts w:ascii="Gotham Book" w:hAnsi="Gotham Book"/>
          <w:sz w:val="20"/>
          <w:szCs w:val="20"/>
        </w:rPr>
      </w:pPr>
      <w:r w:rsidRPr="00544662">
        <w:rPr>
          <w:rFonts w:ascii="Gotham Book" w:hAnsi="Gotham Book"/>
          <w:sz w:val="20"/>
          <w:szCs w:val="20"/>
          <w:u w:val="single"/>
        </w:rPr>
        <w:t>Waiver of Subrogation:</w:t>
      </w:r>
      <w:r w:rsidR="00B43D7A">
        <w:rPr>
          <w:rFonts w:ascii="Gotham Book" w:hAnsi="Gotham Book"/>
          <w:sz w:val="20"/>
          <w:szCs w:val="20"/>
        </w:rPr>
        <w:t xml:space="preserve"> </w:t>
      </w:r>
      <w:r w:rsidRPr="008047E6">
        <w:rPr>
          <w:rFonts w:ascii="Gotham Book" w:hAnsi="Gotham Book"/>
          <w:sz w:val="20"/>
          <w:szCs w:val="20"/>
        </w:rPr>
        <w:t>All policies described above shall contain a Waiver of Subrogation in favor of the DISTRICT for those policies lawfully allowable in Missouri.</w:t>
      </w:r>
      <w:r w:rsidR="000F1B6E">
        <w:rPr>
          <w:rFonts w:ascii="Gotham Book" w:hAnsi="Gotham Book"/>
          <w:sz w:val="20"/>
          <w:szCs w:val="20"/>
        </w:rPr>
        <w:t xml:space="preserve"> </w:t>
      </w:r>
      <w:r w:rsidRPr="008047E6">
        <w:rPr>
          <w:rFonts w:ascii="Gotham Book" w:hAnsi="Gotham Book"/>
          <w:sz w:val="20"/>
          <w:szCs w:val="20"/>
        </w:rPr>
        <w:t xml:space="preserve">The CONSULTANT or its insurance company shall </w:t>
      </w:r>
      <w:proofErr w:type="gramStart"/>
      <w:r w:rsidRPr="008047E6">
        <w:rPr>
          <w:rFonts w:ascii="Gotham Book" w:hAnsi="Gotham Book"/>
          <w:sz w:val="20"/>
          <w:szCs w:val="20"/>
        </w:rPr>
        <w:t>provide to</w:t>
      </w:r>
      <w:proofErr w:type="gramEnd"/>
      <w:r w:rsidRPr="008047E6">
        <w:rPr>
          <w:rFonts w:ascii="Gotham Book" w:hAnsi="Gotham Book"/>
          <w:sz w:val="20"/>
          <w:szCs w:val="20"/>
        </w:rPr>
        <w:t xml:space="preserve"> the DISTRICT at least thirty (30) days advanced written notice prior to any renewal or expiration date of any insurance policy.</w:t>
      </w:r>
    </w:p>
    <w:p w14:paraId="1F22D7FC" w14:textId="2AB9B468" w:rsidR="008047E6" w:rsidRDefault="008047E6" w:rsidP="00B65E5B">
      <w:pPr>
        <w:spacing w:after="0" w:line="240" w:lineRule="auto"/>
        <w:ind w:left="720"/>
        <w:rPr>
          <w:rFonts w:ascii="Gotham Book" w:hAnsi="Gotham Book"/>
          <w:sz w:val="20"/>
          <w:szCs w:val="20"/>
        </w:rPr>
      </w:pPr>
    </w:p>
    <w:p w14:paraId="314AC922" w14:textId="065D5C50" w:rsidR="00B65E5B" w:rsidRDefault="00416CBA" w:rsidP="005E1FAB">
      <w:pPr>
        <w:spacing w:after="0" w:line="240" w:lineRule="auto"/>
        <w:rPr>
          <w:rFonts w:ascii="Gotham Book" w:hAnsi="Gotham Book"/>
          <w:sz w:val="20"/>
          <w:szCs w:val="20"/>
        </w:rPr>
      </w:pPr>
      <w:r w:rsidRPr="001C658C">
        <w:rPr>
          <w:rFonts w:ascii="Gotham Book" w:hAnsi="Gotham Book"/>
          <w:sz w:val="20"/>
          <w:szCs w:val="20"/>
          <w:u w:val="single"/>
        </w:rPr>
        <w:t>Attorney Fees and Costs.</w:t>
      </w:r>
      <w:r w:rsidRPr="00416CBA">
        <w:rPr>
          <w:rFonts w:ascii="Gotham Book" w:hAnsi="Gotham Book"/>
          <w:sz w:val="20"/>
          <w:szCs w:val="20"/>
        </w:rPr>
        <w:t xml:space="preserve"> </w:t>
      </w:r>
      <w:proofErr w:type="gramStart"/>
      <w:r w:rsidRPr="00416CBA">
        <w:rPr>
          <w:rFonts w:ascii="Gotham Book" w:hAnsi="Gotham Book"/>
          <w:sz w:val="20"/>
          <w:szCs w:val="20"/>
        </w:rPr>
        <w:t>In the event that</w:t>
      </w:r>
      <w:proofErr w:type="gramEnd"/>
      <w:r w:rsidRPr="00416CBA">
        <w:rPr>
          <w:rFonts w:ascii="Gotham Book" w:hAnsi="Gotham Book"/>
          <w:sz w:val="20"/>
          <w:szCs w:val="20"/>
        </w:rPr>
        <w:t xml:space="preserve"> the DISTRICT shall institute litigation or be named as a party to any litigation to enforce or interpret the provisions of this AGREEMENT, and the DISTRICT shall be successful in whole or part in the prosecution or defense of such litigation, the CONSULTANT shall pay all costs, expenses and reasonable attorneys’ fees incurred or paid by the DISTRICT in connection with such litigation.</w:t>
      </w:r>
    </w:p>
    <w:p w14:paraId="46AB2CB9" w14:textId="2FDF8FDF" w:rsidR="001944FF" w:rsidRDefault="001944FF" w:rsidP="005E1FAB">
      <w:pPr>
        <w:spacing w:after="0" w:line="240" w:lineRule="auto"/>
        <w:rPr>
          <w:rFonts w:ascii="Gotham Book" w:hAnsi="Gotham Book"/>
          <w:sz w:val="20"/>
          <w:szCs w:val="20"/>
        </w:rPr>
      </w:pPr>
    </w:p>
    <w:p w14:paraId="2E9F2F9C" w14:textId="2BF24618" w:rsidR="001944FF" w:rsidRDefault="001944FF">
      <w:pPr>
        <w:rPr>
          <w:rFonts w:ascii="Gotham Book" w:hAnsi="Gotham Book"/>
          <w:sz w:val="20"/>
          <w:szCs w:val="20"/>
        </w:rPr>
      </w:pPr>
      <w:r>
        <w:rPr>
          <w:rFonts w:ascii="Gotham Book" w:hAnsi="Gotham Book"/>
          <w:sz w:val="20"/>
          <w:szCs w:val="20"/>
        </w:rPr>
        <w:br w:type="page"/>
      </w:r>
    </w:p>
    <w:p w14:paraId="20C35D45" w14:textId="70952592" w:rsidR="007E11C1" w:rsidRDefault="007E11C1" w:rsidP="00CD4292">
      <w:pPr>
        <w:jc w:val="center"/>
        <w:rPr>
          <w:rFonts w:ascii="Arial" w:hAnsi="Arial" w:cs="Arial"/>
          <w:b/>
        </w:rPr>
      </w:pPr>
      <w:r>
        <w:rPr>
          <w:rFonts w:ascii="Arial" w:hAnsi="Arial" w:cs="Arial"/>
          <w:b/>
        </w:rPr>
        <w:lastRenderedPageBreak/>
        <w:t>Exhibit B</w:t>
      </w:r>
    </w:p>
    <w:p w14:paraId="2EEDE4FF" w14:textId="44A2487B" w:rsidR="007E11C1" w:rsidRDefault="007E11C1" w:rsidP="00CD4292">
      <w:pPr>
        <w:jc w:val="center"/>
        <w:rPr>
          <w:rFonts w:ascii="Arial" w:hAnsi="Arial" w:cs="Arial"/>
          <w:b/>
        </w:rPr>
      </w:pPr>
      <w:r>
        <w:rPr>
          <w:rFonts w:ascii="Arial" w:hAnsi="Arial" w:cs="Arial"/>
          <w:b/>
        </w:rPr>
        <w:t>PROFESSIONAL SERVICE AGREEMENT</w:t>
      </w:r>
    </w:p>
    <w:p w14:paraId="7776D377" w14:textId="77777777" w:rsidR="007E11C1" w:rsidRDefault="007E11C1" w:rsidP="001D32BC">
      <w:pPr>
        <w:jc w:val="center"/>
        <w:rPr>
          <w:rFonts w:ascii="Arial" w:hAnsi="Arial" w:cs="Arial"/>
          <w:b/>
        </w:rPr>
      </w:pPr>
      <w:r>
        <w:rPr>
          <w:rFonts w:ascii="Arial" w:hAnsi="Arial" w:cs="Arial"/>
          <w:b/>
        </w:rPr>
        <w:t>(___________ Greenway)</w:t>
      </w:r>
    </w:p>
    <w:p w14:paraId="249B6B5A" w14:textId="77777777" w:rsidR="007E11C1" w:rsidRDefault="007E11C1" w:rsidP="001D32BC">
      <w:pPr>
        <w:jc w:val="center"/>
        <w:rPr>
          <w:rFonts w:ascii="Arial" w:hAnsi="Arial" w:cs="Arial"/>
          <w:b/>
        </w:rPr>
      </w:pPr>
    </w:p>
    <w:p w14:paraId="79721D8E" w14:textId="77777777" w:rsidR="007E11C1" w:rsidRDefault="007E11C1" w:rsidP="00CD4292">
      <w:pPr>
        <w:spacing w:line="480" w:lineRule="auto"/>
        <w:rPr>
          <w:rFonts w:ascii="Arial" w:hAnsi="Arial" w:cs="Arial"/>
        </w:rPr>
      </w:pPr>
      <w:r>
        <w:rPr>
          <w:rFonts w:ascii="Arial" w:hAnsi="Arial" w:cs="Arial"/>
          <w:b/>
        </w:rPr>
        <w:tab/>
        <w:t>THIS AGREEMENT</w:t>
      </w:r>
      <w:r>
        <w:rPr>
          <w:rFonts w:ascii="Arial" w:hAnsi="Arial" w:cs="Arial"/>
        </w:rPr>
        <w:t xml:space="preserve"> is made and entered into the ___ day of ___________, 20__by and between the </w:t>
      </w:r>
      <w:r>
        <w:rPr>
          <w:rFonts w:ascii="Arial" w:hAnsi="Arial" w:cs="Arial"/>
          <w:b/>
        </w:rPr>
        <w:t xml:space="preserve">METROPOLITAN PARK AND RECREATION DISTRICT d/b/a THE GREAT RIVERS GREENWAY DISTRICT </w:t>
      </w:r>
      <w:r>
        <w:rPr>
          <w:rFonts w:ascii="Arial" w:hAnsi="Arial" w:cs="Arial"/>
        </w:rPr>
        <w:t xml:space="preserve">(hereinafter the </w:t>
      </w:r>
      <w:r>
        <w:rPr>
          <w:rFonts w:ascii="Arial" w:hAnsi="Arial" w:cs="Arial"/>
          <w:b/>
        </w:rPr>
        <w:t>“DISTRICT”</w:t>
      </w:r>
      <w:r>
        <w:rPr>
          <w:rFonts w:ascii="Arial" w:hAnsi="Arial" w:cs="Arial"/>
        </w:rPr>
        <w:t xml:space="preserve">) and </w:t>
      </w:r>
      <w:r>
        <w:rPr>
          <w:rFonts w:ascii="Arial" w:hAnsi="Arial" w:cs="Arial"/>
          <w:b/>
        </w:rPr>
        <w:t>_______________</w:t>
      </w:r>
      <w:r>
        <w:rPr>
          <w:rFonts w:ascii="Arial" w:hAnsi="Arial" w:cs="Arial"/>
        </w:rPr>
        <w:t xml:space="preserve"> (hereinafter the </w:t>
      </w:r>
      <w:r>
        <w:rPr>
          <w:rFonts w:ascii="Arial" w:hAnsi="Arial" w:cs="Arial"/>
          <w:b/>
        </w:rPr>
        <w:t>“CONSULTANT”</w:t>
      </w:r>
      <w:r>
        <w:rPr>
          <w:rFonts w:ascii="Arial" w:hAnsi="Arial" w:cs="Arial"/>
        </w:rPr>
        <w:t>).</w:t>
      </w:r>
    </w:p>
    <w:p w14:paraId="29E4C3D4" w14:textId="77777777" w:rsidR="007E11C1" w:rsidRDefault="007E11C1" w:rsidP="007E11C1">
      <w:pPr>
        <w:numPr>
          <w:ilvl w:val="0"/>
          <w:numId w:val="35"/>
        </w:numPr>
        <w:spacing w:after="0" w:line="480" w:lineRule="auto"/>
        <w:ind w:left="0" w:firstLine="720"/>
        <w:rPr>
          <w:rFonts w:ascii="Arial" w:hAnsi="Arial" w:cs="Arial"/>
        </w:rPr>
      </w:pPr>
      <w:r>
        <w:rPr>
          <w:rFonts w:ascii="Arial" w:hAnsi="Arial" w:cs="Arial"/>
          <w:b/>
          <w:u w:val="single"/>
        </w:rPr>
        <w:t>Scope of Work.</w:t>
      </w:r>
      <w:r>
        <w:rPr>
          <w:rFonts w:ascii="Arial" w:hAnsi="Arial" w:cs="Arial"/>
        </w:rPr>
        <w:t xml:space="preserve">      The </w:t>
      </w:r>
      <w:r>
        <w:rPr>
          <w:rFonts w:ascii="Arial" w:hAnsi="Arial" w:cs="Arial"/>
          <w:b/>
        </w:rPr>
        <w:t>CONSULTANT</w:t>
      </w:r>
      <w:r>
        <w:rPr>
          <w:rFonts w:ascii="Arial" w:hAnsi="Arial" w:cs="Arial"/>
        </w:rPr>
        <w:t xml:space="preserve"> agrees to perform the services described in </w:t>
      </w:r>
      <w:r w:rsidRPr="005107D0">
        <w:rPr>
          <w:rFonts w:ascii="Arial" w:hAnsi="Arial" w:cs="Arial"/>
          <w:u w:val="single"/>
        </w:rPr>
        <w:t>Exhibit A</w:t>
      </w:r>
      <w:r>
        <w:rPr>
          <w:rFonts w:ascii="Arial" w:hAnsi="Arial" w:cs="Arial"/>
        </w:rPr>
        <w:t>, which is attached hereto and made a part hereof (the “</w:t>
      </w:r>
      <w:r w:rsidRPr="00150B5F">
        <w:rPr>
          <w:rFonts w:ascii="Arial" w:hAnsi="Arial" w:cs="Arial"/>
          <w:b/>
        </w:rPr>
        <w:t>SCOPE OF WORK</w:t>
      </w:r>
      <w:r>
        <w:rPr>
          <w:rFonts w:ascii="Arial" w:hAnsi="Arial" w:cs="Arial"/>
        </w:rPr>
        <w:t xml:space="preserve">”).  </w:t>
      </w:r>
    </w:p>
    <w:p w14:paraId="48395D94" w14:textId="77777777" w:rsidR="007E11C1" w:rsidRDefault="007E11C1" w:rsidP="007E11C1">
      <w:pPr>
        <w:numPr>
          <w:ilvl w:val="0"/>
          <w:numId w:val="35"/>
        </w:numPr>
        <w:spacing w:after="0" w:line="480" w:lineRule="auto"/>
        <w:ind w:left="0" w:firstLine="720"/>
        <w:rPr>
          <w:rFonts w:ascii="Arial" w:hAnsi="Arial" w:cs="Arial"/>
        </w:rPr>
      </w:pPr>
      <w:r>
        <w:rPr>
          <w:rFonts w:ascii="Arial" w:hAnsi="Arial" w:cs="Arial"/>
          <w:b/>
          <w:u w:val="single"/>
        </w:rPr>
        <w:t>Additional Services.</w:t>
      </w:r>
      <w:r>
        <w:rPr>
          <w:rFonts w:ascii="Arial" w:hAnsi="Arial" w:cs="Arial"/>
        </w:rPr>
        <w:t xml:space="preserve">      The </w:t>
      </w:r>
      <w:r>
        <w:rPr>
          <w:rFonts w:ascii="Arial" w:hAnsi="Arial" w:cs="Arial"/>
          <w:b/>
        </w:rPr>
        <w:t>CONSULTANT</w:t>
      </w:r>
      <w:r>
        <w:rPr>
          <w:rFonts w:ascii="Arial" w:hAnsi="Arial" w:cs="Arial"/>
        </w:rPr>
        <w:t xml:space="preserve"> </w:t>
      </w:r>
      <w:r w:rsidRPr="009B698E">
        <w:rPr>
          <w:rFonts w:ascii="Arial" w:hAnsi="Arial" w:cs="Arial"/>
        </w:rPr>
        <w:t xml:space="preserve">shall provide </w:t>
      </w:r>
      <w:r>
        <w:rPr>
          <w:rFonts w:ascii="Arial" w:hAnsi="Arial" w:cs="Arial"/>
        </w:rPr>
        <w:t>“Additional S</w:t>
      </w:r>
      <w:r w:rsidRPr="009B698E">
        <w:rPr>
          <w:rFonts w:ascii="Arial" w:hAnsi="Arial" w:cs="Arial"/>
        </w:rPr>
        <w:t>ervices</w:t>
      </w:r>
      <w:r>
        <w:rPr>
          <w:rFonts w:ascii="Arial" w:hAnsi="Arial" w:cs="Arial"/>
        </w:rPr>
        <w:t xml:space="preserve">,” identified as such in the </w:t>
      </w:r>
      <w:r>
        <w:rPr>
          <w:rFonts w:ascii="Arial" w:hAnsi="Arial" w:cs="Arial"/>
          <w:b/>
        </w:rPr>
        <w:t>SCOPE OF WORK</w:t>
      </w:r>
      <w:r>
        <w:rPr>
          <w:rFonts w:ascii="Arial" w:hAnsi="Arial" w:cs="Arial"/>
        </w:rPr>
        <w:t>, but only after</w:t>
      </w:r>
      <w:r w:rsidRPr="009B698E">
        <w:rPr>
          <w:rFonts w:ascii="Arial" w:hAnsi="Arial" w:cs="Arial"/>
        </w:rPr>
        <w:t xml:space="preserve"> </w:t>
      </w:r>
      <w:r>
        <w:rPr>
          <w:rFonts w:ascii="Arial" w:hAnsi="Arial" w:cs="Arial"/>
        </w:rPr>
        <w:t>such additional</w:t>
      </w:r>
      <w:r w:rsidRPr="009B698E">
        <w:rPr>
          <w:rFonts w:ascii="Arial" w:hAnsi="Arial" w:cs="Arial"/>
        </w:rPr>
        <w:t xml:space="preserve"> services are authorized in writing by the </w:t>
      </w:r>
      <w:r w:rsidRPr="0006445D">
        <w:rPr>
          <w:rFonts w:ascii="Arial" w:hAnsi="Arial" w:cs="Arial"/>
          <w:b/>
        </w:rPr>
        <w:t>DISTRICT</w:t>
      </w:r>
      <w:r>
        <w:rPr>
          <w:rFonts w:ascii="Arial" w:hAnsi="Arial" w:cs="Arial"/>
        </w:rPr>
        <w:t>. Prior to commencing any Additional S</w:t>
      </w:r>
      <w:r w:rsidRPr="009B698E">
        <w:rPr>
          <w:rFonts w:ascii="Arial" w:hAnsi="Arial" w:cs="Arial"/>
        </w:rPr>
        <w:t xml:space="preserve">ervices, the </w:t>
      </w:r>
      <w:r>
        <w:rPr>
          <w:rFonts w:ascii="Arial" w:hAnsi="Arial" w:cs="Arial"/>
          <w:b/>
        </w:rPr>
        <w:t>CONSULTANT</w:t>
      </w:r>
      <w:r w:rsidRPr="009B698E">
        <w:rPr>
          <w:rFonts w:ascii="Arial" w:hAnsi="Arial" w:cs="Arial"/>
        </w:rPr>
        <w:t xml:space="preserve"> shall submit to the </w:t>
      </w:r>
      <w:r w:rsidRPr="0006445D">
        <w:rPr>
          <w:rFonts w:ascii="Arial" w:hAnsi="Arial" w:cs="Arial"/>
          <w:b/>
        </w:rPr>
        <w:t>DISTRICT</w:t>
      </w:r>
      <w:r w:rsidRPr="009B698E">
        <w:rPr>
          <w:rFonts w:ascii="Arial" w:hAnsi="Arial" w:cs="Arial"/>
        </w:rPr>
        <w:t xml:space="preserve"> a </w:t>
      </w:r>
      <w:r>
        <w:rPr>
          <w:rFonts w:ascii="Arial" w:hAnsi="Arial" w:cs="Arial"/>
        </w:rPr>
        <w:t>final scope</w:t>
      </w:r>
      <w:r w:rsidRPr="009B698E">
        <w:rPr>
          <w:rFonts w:ascii="Arial" w:hAnsi="Arial" w:cs="Arial"/>
        </w:rPr>
        <w:t xml:space="preserve"> </w:t>
      </w:r>
      <w:r>
        <w:rPr>
          <w:rFonts w:ascii="Arial" w:hAnsi="Arial" w:cs="Arial"/>
        </w:rPr>
        <w:t>detailing the Additional S</w:t>
      </w:r>
      <w:r w:rsidRPr="009B698E">
        <w:rPr>
          <w:rFonts w:ascii="Arial" w:hAnsi="Arial" w:cs="Arial"/>
        </w:rPr>
        <w:t>ervices to be performed</w:t>
      </w:r>
      <w:r>
        <w:rPr>
          <w:rFonts w:ascii="Arial" w:hAnsi="Arial" w:cs="Arial"/>
        </w:rPr>
        <w:t xml:space="preserve"> and the cost </w:t>
      </w:r>
      <w:proofErr w:type="gramStart"/>
      <w:r>
        <w:rPr>
          <w:rFonts w:ascii="Arial" w:hAnsi="Arial" w:cs="Arial"/>
        </w:rPr>
        <w:t>therefor</w:t>
      </w:r>
      <w:proofErr w:type="gramEnd"/>
      <w:r w:rsidRPr="009B698E">
        <w:rPr>
          <w:rFonts w:ascii="Arial" w:hAnsi="Arial" w:cs="Arial"/>
        </w:rPr>
        <w:t xml:space="preserve">.  </w:t>
      </w:r>
    </w:p>
    <w:p w14:paraId="5BC7CE21" w14:textId="77777777" w:rsidR="007E11C1" w:rsidRPr="001D32BC" w:rsidRDefault="007E11C1" w:rsidP="007E11C1">
      <w:pPr>
        <w:numPr>
          <w:ilvl w:val="0"/>
          <w:numId w:val="35"/>
        </w:numPr>
        <w:spacing w:after="0" w:line="480" w:lineRule="auto"/>
        <w:ind w:left="0" w:firstLine="720"/>
        <w:rPr>
          <w:rFonts w:ascii="Arial" w:hAnsi="Arial" w:cs="Arial"/>
        </w:rPr>
      </w:pPr>
      <w:r w:rsidRPr="002921FC">
        <w:rPr>
          <w:rFonts w:ascii="Arial" w:hAnsi="Arial" w:cs="Arial"/>
          <w:b/>
          <w:u w:val="single"/>
        </w:rPr>
        <w:t>Compensation.</w:t>
      </w:r>
      <w:r>
        <w:rPr>
          <w:rFonts w:ascii="Arial" w:hAnsi="Arial" w:cs="Arial"/>
        </w:rPr>
        <w:t xml:space="preserve">      </w:t>
      </w:r>
      <w:r w:rsidRPr="001D32BC">
        <w:rPr>
          <w:rFonts w:ascii="Arial" w:hAnsi="Arial" w:cs="Arial"/>
        </w:rPr>
        <w:t xml:space="preserve">The </w:t>
      </w:r>
      <w:r w:rsidRPr="001D32BC">
        <w:rPr>
          <w:rFonts w:ascii="Arial" w:hAnsi="Arial" w:cs="Arial"/>
          <w:b/>
        </w:rPr>
        <w:t xml:space="preserve">DISTRICT </w:t>
      </w:r>
      <w:r w:rsidRPr="001D32BC">
        <w:rPr>
          <w:rFonts w:ascii="Arial" w:hAnsi="Arial" w:cs="Arial"/>
        </w:rPr>
        <w:t xml:space="preserve">shall pay to the </w:t>
      </w:r>
      <w:r w:rsidRPr="001D32BC">
        <w:rPr>
          <w:rFonts w:ascii="Arial" w:hAnsi="Arial" w:cs="Arial"/>
          <w:b/>
        </w:rPr>
        <w:t>CONSULTANT</w:t>
      </w:r>
      <w:r w:rsidRPr="001D32BC">
        <w:rPr>
          <w:rFonts w:ascii="Arial" w:hAnsi="Arial" w:cs="Arial"/>
        </w:rPr>
        <w:t xml:space="preserve"> </w:t>
      </w:r>
      <w:r>
        <w:rPr>
          <w:rFonts w:ascii="Arial" w:hAnsi="Arial" w:cs="Arial"/>
        </w:rPr>
        <w:t xml:space="preserve">the Total Fee (comprising compensation for the </w:t>
      </w:r>
      <w:r w:rsidRPr="00901FBA">
        <w:rPr>
          <w:rFonts w:ascii="Arial" w:hAnsi="Arial" w:cs="Arial"/>
          <w:b/>
        </w:rPr>
        <w:t>SCOPE OF WORK</w:t>
      </w:r>
      <w:r>
        <w:rPr>
          <w:rFonts w:ascii="Arial" w:hAnsi="Arial" w:cs="Arial"/>
        </w:rPr>
        <w:t xml:space="preserve">, Additional Services authorized by the </w:t>
      </w:r>
      <w:r w:rsidRPr="005E089B">
        <w:rPr>
          <w:rFonts w:ascii="Arial" w:hAnsi="Arial" w:cs="Arial"/>
          <w:b/>
        </w:rPr>
        <w:t>DISTRICT</w:t>
      </w:r>
      <w:r>
        <w:rPr>
          <w:rFonts w:ascii="Arial" w:hAnsi="Arial" w:cs="Arial"/>
        </w:rPr>
        <w:t xml:space="preserve">, if any, and Reimbursable Expenses, if any) in accordance with the </w:t>
      </w:r>
      <w:r w:rsidRPr="001D32BC">
        <w:rPr>
          <w:rFonts w:ascii="Arial" w:hAnsi="Arial" w:cs="Arial"/>
        </w:rPr>
        <w:t xml:space="preserve">attached rate schedule attached hereto as </w:t>
      </w:r>
      <w:r w:rsidRPr="005107D0">
        <w:rPr>
          <w:rFonts w:ascii="Arial" w:hAnsi="Arial" w:cs="Arial"/>
          <w:u w:val="single"/>
        </w:rPr>
        <w:t>Exhibit B</w:t>
      </w:r>
      <w:r>
        <w:rPr>
          <w:rFonts w:ascii="Arial" w:hAnsi="Arial" w:cs="Arial"/>
          <w:u w:val="single"/>
        </w:rPr>
        <w:t xml:space="preserve">, </w:t>
      </w:r>
      <w:r>
        <w:rPr>
          <w:rFonts w:ascii="Arial" w:hAnsi="Arial" w:cs="Arial"/>
        </w:rPr>
        <w:t xml:space="preserve">subject to annual appropriation by the </w:t>
      </w:r>
      <w:r>
        <w:rPr>
          <w:rFonts w:ascii="Arial" w:hAnsi="Arial" w:cs="Arial"/>
          <w:b/>
          <w:bCs/>
        </w:rPr>
        <w:t>DISTRICT’s</w:t>
      </w:r>
      <w:r>
        <w:rPr>
          <w:rFonts w:ascii="Arial" w:hAnsi="Arial" w:cs="Arial"/>
        </w:rPr>
        <w:t xml:space="preserve"> Board of Directors</w:t>
      </w:r>
      <w:r w:rsidRPr="001D32BC">
        <w:rPr>
          <w:rFonts w:ascii="Arial" w:hAnsi="Arial" w:cs="Arial"/>
        </w:rPr>
        <w:t xml:space="preserve">.  The Total Fee paid to the </w:t>
      </w:r>
      <w:r w:rsidRPr="001D32BC">
        <w:rPr>
          <w:rFonts w:ascii="Arial" w:hAnsi="Arial" w:cs="Arial"/>
          <w:b/>
        </w:rPr>
        <w:t>CONSULTANT</w:t>
      </w:r>
      <w:r w:rsidRPr="001D32BC">
        <w:rPr>
          <w:rFonts w:ascii="Arial" w:hAnsi="Arial" w:cs="Arial"/>
        </w:rPr>
        <w:t xml:space="preserve"> shall be the actual hours expended multiplied by the hourly rate</w:t>
      </w:r>
      <w:r>
        <w:rPr>
          <w:rFonts w:ascii="Arial" w:hAnsi="Arial" w:cs="Arial"/>
        </w:rPr>
        <w:t>s</w:t>
      </w:r>
      <w:r w:rsidRPr="001D32BC">
        <w:rPr>
          <w:rFonts w:ascii="Arial" w:hAnsi="Arial" w:cs="Arial"/>
        </w:rPr>
        <w:t xml:space="preserve"> from </w:t>
      </w:r>
      <w:r w:rsidRPr="005107D0">
        <w:rPr>
          <w:rFonts w:ascii="Arial" w:hAnsi="Arial" w:cs="Arial"/>
          <w:u w:val="single"/>
        </w:rPr>
        <w:t>Exhibit B</w:t>
      </w:r>
      <w:r w:rsidRPr="001D32BC">
        <w:rPr>
          <w:rFonts w:ascii="Arial" w:hAnsi="Arial" w:cs="Arial"/>
        </w:rPr>
        <w:t xml:space="preserve">, plus </w:t>
      </w:r>
      <w:r>
        <w:rPr>
          <w:rFonts w:ascii="Arial" w:hAnsi="Arial" w:cs="Arial"/>
        </w:rPr>
        <w:t>Reimbursable Expenses</w:t>
      </w:r>
      <w:r w:rsidRPr="001D32BC">
        <w:rPr>
          <w:rFonts w:ascii="Arial" w:hAnsi="Arial" w:cs="Arial"/>
        </w:rPr>
        <w:t xml:space="preserve"> as computed from </w:t>
      </w:r>
      <w:r w:rsidRPr="005107D0">
        <w:rPr>
          <w:rFonts w:ascii="Arial" w:hAnsi="Arial" w:cs="Arial"/>
          <w:u w:val="single"/>
        </w:rPr>
        <w:t>Exhibit B</w:t>
      </w:r>
      <w:r w:rsidRPr="001D32BC">
        <w:rPr>
          <w:rFonts w:ascii="Arial" w:hAnsi="Arial" w:cs="Arial"/>
        </w:rPr>
        <w:t xml:space="preserve">.  </w:t>
      </w:r>
      <w:r w:rsidRPr="001D32BC">
        <w:rPr>
          <w:rFonts w:ascii="Arial" w:hAnsi="Arial" w:cs="Arial"/>
          <w:highlight w:val="yellow"/>
        </w:rPr>
        <w:t xml:space="preserve">[FEDERAL ALTERNATE: “in accordance with the rates, overhead, fixed fees, and directly reimbursable expenses identified in </w:t>
      </w:r>
      <w:r w:rsidRPr="005107D0">
        <w:rPr>
          <w:rFonts w:ascii="Arial" w:hAnsi="Arial" w:cs="Arial"/>
          <w:highlight w:val="yellow"/>
          <w:u w:val="single"/>
        </w:rPr>
        <w:t>Exhibit B</w:t>
      </w:r>
      <w:r w:rsidRPr="001D32BC">
        <w:rPr>
          <w:rFonts w:ascii="Arial" w:hAnsi="Arial" w:cs="Arial"/>
          <w:highlight w:val="yellow"/>
        </w:rPr>
        <w:t>]</w:t>
      </w:r>
      <w:r w:rsidRPr="001D32BC">
        <w:rPr>
          <w:rFonts w:ascii="Arial" w:hAnsi="Arial" w:cs="Arial"/>
        </w:rPr>
        <w:t xml:space="preserve">. </w:t>
      </w:r>
      <w:bookmarkStart w:id="5" w:name="_Hlk136876313"/>
      <w:r w:rsidRPr="0046233B">
        <w:rPr>
          <w:rFonts w:ascii="Arial" w:hAnsi="Arial" w:cs="Arial"/>
        </w:rPr>
        <w:t xml:space="preserve">If the payment terms set forth in </w:t>
      </w:r>
      <w:r w:rsidRPr="0046233B">
        <w:rPr>
          <w:rFonts w:ascii="Arial" w:hAnsi="Arial" w:cs="Arial"/>
          <w:u w:val="single"/>
        </w:rPr>
        <w:t>Exhibit B</w:t>
      </w:r>
      <w:r w:rsidRPr="0046233B">
        <w:rPr>
          <w:rFonts w:ascii="Arial" w:hAnsi="Arial" w:cs="Arial"/>
        </w:rPr>
        <w:t xml:space="preserve"> for the </w:t>
      </w:r>
      <w:r w:rsidRPr="0046233B">
        <w:rPr>
          <w:rFonts w:ascii="Arial" w:hAnsi="Arial" w:cs="Arial"/>
          <w:b/>
          <w:bCs/>
        </w:rPr>
        <w:t xml:space="preserve">SCOPE OF WORK </w:t>
      </w:r>
      <w:r w:rsidRPr="0046233B">
        <w:rPr>
          <w:rFonts w:ascii="Arial" w:hAnsi="Arial" w:cs="Arial"/>
        </w:rPr>
        <w:t xml:space="preserve">is to be based on a calculation using an hourly rate, </w:t>
      </w:r>
      <w:r w:rsidRPr="0046233B">
        <w:rPr>
          <w:rFonts w:ascii="Arial" w:hAnsi="Arial" w:cs="Arial"/>
        </w:rPr>
        <w:lastRenderedPageBreak/>
        <w:t xml:space="preserve">said hourly rate shall not be increased during the term of this </w:t>
      </w:r>
      <w:r w:rsidRPr="0046233B">
        <w:rPr>
          <w:rFonts w:ascii="Arial" w:hAnsi="Arial" w:cs="Arial"/>
          <w:b/>
          <w:bCs/>
        </w:rPr>
        <w:t>AGREEMENT</w:t>
      </w:r>
      <w:r w:rsidRPr="0046233B">
        <w:rPr>
          <w:rFonts w:ascii="Arial" w:hAnsi="Arial" w:cs="Arial"/>
        </w:rPr>
        <w:t xml:space="preserve"> unless expressly set forth in </w:t>
      </w:r>
      <w:r w:rsidRPr="0046233B">
        <w:rPr>
          <w:rFonts w:ascii="Arial" w:hAnsi="Arial" w:cs="Arial"/>
          <w:u w:val="single"/>
        </w:rPr>
        <w:t>Exhibit B</w:t>
      </w:r>
      <w:r w:rsidRPr="0046233B">
        <w:rPr>
          <w:rFonts w:ascii="Arial" w:hAnsi="Arial" w:cs="Arial"/>
        </w:rPr>
        <w:t>.</w:t>
      </w:r>
      <w:bookmarkEnd w:id="5"/>
      <w:r w:rsidRPr="001D32BC">
        <w:rPr>
          <w:rFonts w:ascii="Arial" w:hAnsi="Arial" w:cs="Arial"/>
        </w:rPr>
        <w:t xml:space="preserve"> In no case shall the Total Fee pursuant to this </w:t>
      </w:r>
      <w:r w:rsidRPr="001D32BC">
        <w:rPr>
          <w:rFonts w:ascii="Arial" w:hAnsi="Arial" w:cs="Arial"/>
          <w:b/>
        </w:rPr>
        <w:t>AGREEMENT</w:t>
      </w:r>
      <w:r w:rsidRPr="001D32BC">
        <w:rPr>
          <w:rFonts w:ascii="Arial" w:hAnsi="Arial" w:cs="Arial"/>
        </w:rPr>
        <w:t xml:space="preserve"> exceed </w:t>
      </w:r>
      <w:r w:rsidRPr="001D32BC">
        <w:rPr>
          <w:rFonts w:ascii="Arial" w:hAnsi="Arial" w:cs="Arial"/>
          <w:highlight w:val="yellow"/>
        </w:rPr>
        <w:t>___________________</w:t>
      </w:r>
      <w:r w:rsidRPr="001D32BC">
        <w:rPr>
          <w:rFonts w:ascii="Arial" w:hAnsi="Arial" w:cs="Arial"/>
        </w:rPr>
        <w:t xml:space="preserve"> dollars (</w:t>
      </w:r>
      <w:r w:rsidRPr="001D32BC">
        <w:rPr>
          <w:rFonts w:ascii="Arial" w:hAnsi="Arial" w:cs="Arial"/>
          <w:highlight w:val="yellow"/>
        </w:rPr>
        <w:t>$__________________</w:t>
      </w:r>
      <w:r w:rsidRPr="001D32BC">
        <w:rPr>
          <w:rFonts w:ascii="Arial" w:hAnsi="Arial" w:cs="Arial"/>
        </w:rPr>
        <w:t xml:space="preserve">) without a formal amendment to this </w:t>
      </w:r>
      <w:r w:rsidRPr="001D32BC">
        <w:rPr>
          <w:rFonts w:ascii="Arial" w:hAnsi="Arial" w:cs="Arial"/>
          <w:b/>
        </w:rPr>
        <w:t>AGREEMENT</w:t>
      </w:r>
      <w:r w:rsidRPr="001D32BC">
        <w:rPr>
          <w:rFonts w:ascii="Arial" w:hAnsi="Arial" w:cs="Arial"/>
        </w:rPr>
        <w:t>.</w:t>
      </w:r>
    </w:p>
    <w:p w14:paraId="1B3BC040" w14:textId="77777777" w:rsidR="007E11C1" w:rsidRDefault="007E11C1" w:rsidP="00425381">
      <w:pPr>
        <w:spacing w:line="480" w:lineRule="auto"/>
        <w:rPr>
          <w:rFonts w:ascii="Arial" w:hAnsi="Arial" w:cs="Arial"/>
        </w:rPr>
      </w:pPr>
      <w:r w:rsidRPr="0006445D">
        <w:rPr>
          <w:rFonts w:ascii="Arial" w:hAnsi="Arial" w:cs="Arial"/>
        </w:rPr>
        <w:t xml:space="preserve">The </w:t>
      </w:r>
      <w:r>
        <w:rPr>
          <w:rFonts w:ascii="Arial" w:hAnsi="Arial" w:cs="Arial"/>
        </w:rPr>
        <w:t>Total Fee</w:t>
      </w:r>
      <w:r w:rsidRPr="0006445D">
        <w:rPr>
          <w:rFonts w:ascii="Arial" w:hAnsi="Arial" w:cs="Arial"/>
        </w:rPr>
        <w:t xml:space="preserve"> is based on the performance of the </w:t>
      </w:r>
      <w:r>
        <w:rPr>
          <w:rFonts w:ascii="Arial" w:hAnsi="Arial" w:cs="Arial"/>
          <w:b/>
        </w:rPr>
        <w:t>SCOPE OF WORK</w:t>
      </w:r>
      <w:r w:rsidRPr="0006445D">
        <w:rPr>
          <w:rFonts w:ascii="Arial" w:hAnsi="Arial" w:cs="Arial"/>
        </w:rPr>
        <w:t xml:space="preserve"> specified in this </w:t>
      </w:r>
      <w:r>
        <w:rPr>
          <w:rFonts w:ascii="Arial" w:hAnsi="Arial" w:cs="Arial"/>
          <w:b/>
        </w:rPr>
        <w:t>AGREEMENT</w:t>
      </w:r>
      <w:r w:rsidRPr="0006445D">
        <w:rPr>
          <w:rFonts w:ascii="Arial" w:hAnsi="Arial" w:cs="Arial"/>
        </w:rPr>
        <w:t xml:space="preserve">, with submittal of final plans and specifications suitable for solicitation of competitive construction bid proposals </w:t>
      </w:r>
      <w:r w:rsidRPr="0006445D">
        <w:rPr>
          <w:rFonts w:ascii="Arial" w:hAnsi="Arial" w:cs="Arial"/>
          <w:highlight w:val="yellow"/>
        </w:rPr>
        <w:t>[modify if final deliverable differs]</w:t>
      </w:r>
      <w:r w:rsidRPr="0006445D">
        <w:rPr>
          <w:rFonts w:ascii="Arial" w:hAnsi="Arial" w:cs="Arial"/>
        </w:rPr>
        <w:t xml:space="preserve"> on or </w:t>
      </w:r>
      <w:r>
        <w:rPr>
          <w:rFonts w:ascii="Arial" w:hAnsi="Arial" w:cs="Arial"/>
        </w:rPr>
        <w:t xml:space="preserve">before </w:t>
      </w:r>
      <w:r w:rsidRPr="0006445D">
        <w:rPr>
          <w:rFonts w:ascii="Arial" w:hAnsi="Arial" w:cs="Arial"/>
          <w:highlight w:val="yellow"/>
        </w:rPr>
        <w:t>_________________ [insert date]</w:t>
      </w:r>
      <w:r w:rsidRPr="0006445D">
        <w:rPr>
          <w:rFonts w:ascii="Arial" w:hAnsi="Arial" w:cs="Arial"/>
        </w:rPr>
        <w:t xml:space="preserve">.  </w:t>
      </w:r>
      <w:r w:rsidRPr="008925D9">
        <w:rPr>
          <w:rFonts w:ascii="Arial" w:hAnsi="Arial" w:cs="Arial"/>
        </w:rPr>
        <w:t xml:space="preserve">The </w:t>
      </w:r>
      <w:r>
        <w:rPr>
          <w:rFonts w:ascii="Arial" w:hAnsi="Arial" w:cs="Arial"/>
          <w:b/>
        </w:rPr>
        <w:t>CONSULTANT</w:t>
      </w:r>
      <w:r w:rsidRPr="008925D9">
        <w:rPr>
          <w:rFonts w:ascii="Arial" w:hAnsi="Arial" w:cs="Arial"/>
        </w:rPr>
        <w:t xml:space="preserve"> shall maintain all records supporting the invoicing and the records shall be open for inspection.</w:t>
      </w:r>
    </w:p>
    <w:p w14:paraId="5E4B1F2E" w14:textId="77777777" w:rsidR="007E11C1" w:rsidRDefault="007E11C1" w:rsidP="00425381">
      <w:pPr>
        <w:spacing w:line="480" w:lineRule="auto"/>
        <w:rPr>
          <w:rFonts w:ascii="Arial" w:hAnsi="Arial" w:cs="Arial"/>
        </w:rPr>
      </w:pPr>
      <w:r>
        <w:rPr>
          <w:rFonts w:ascii="Arial" w:hAnsi="Arial" w:cs="Arial"/>
        </w:rPr>
        <w:tab/>
      </w:r>
      <w:r w:rsidRPr="0006445D">
        <w:rPr>
          <w:rFonts w:ascii="Arial" w:hAnsi="Arial" w:cs="Arial"/>
        </w:rPr>
        <w:t xml:space="preserve">Payment to the </w:t>
      </w:r>
      <w:r w:rsidRPr="0006445D">
        <w:rPr>
          <w:rFonts w:ascii="Arial" w:hAnsi="Arial" w:cs="Arial"/>
          <w:b/>
        </w:rPr>
        <w:t>CONSULTANT</w:t>
      </w:r>
      <w:r w:rsidRPr="0006445D">
        <w:rPr>
          <w:rFonts w:ascii="Arial" w:hAnsi="Arial" w:cs="Arial"/>
        </w:rPr>
        <w:t xml:space="preserve"> shall be made based upon itemized </w:t>
      </w:r>
      <w:r>
        <w:rPr>
          <w:rFonts w:ascii="Arial" w:hAnsi="Arial" w:cs="Arial"/>
        </w:rPr>
        <w:t xml:space="preserve">monthly </w:t>
      </w:r>
      <w:r w:rsidRPr="0006445D">
        <w:rPr>
          <w:rFonts w:ascii="Arial" w:hAnsi="Arial" w:cs="Arial"/>
        </w:rPr>
        <w:t>invoices</w:t>
      </w:r>
      <w:r>
        <w:rPr>
          <w:rFonts w:ascii="Arial" w:hAnsi="Arial" w:cs="Arial"/>
        </w:rPr>
        <w:t xml:space="preserve"> submitted by the </w:t>
      </w:r>
      <w:r w:rsidRPr="0006445D">
        <w:rPr>
          <w:rFonts w:ascii="Arial" w:hAnsi="Arial" w:cs="Arial"/>
          <w:b/>
        </w:rPr>
        <w:t>CONSULTANT</w:t>
      </w:r>
      <w:r w:rsidRPr="00AB11F5">
        <w:rPr>
          <w:rFonts w:ascii="Arial" w:hAnsi="Arial" w:cs="Arial"/>
          <w:bCs/>
        </w:rPr>
        <w:t xml:space="preserve">, under an accompanying standard GRG Consultant Services Invoice Coversheet, </w:t>
      </w:r>
      <w:r w:rsidRPr="0006445D">
        <w:rPr>
          <w:rFonts w:ascii="Arial" w:hAnsi="Arial" w:cs="Arial"/>
        </w:rPr>
        <w:t>detailing the work performed, the person or persons performing the work, the detailed</w:t>
      </w:r>
      <w:r>
        <w:rPr>
          <w:rFonts w:ascii="Arial" w:hAnsi="Arial" w:cs="Arial"/>
        </w:rPr>
        <w:t xml:space="preserve"> </w:t>
      </w:r>
      <w:r w:rsidRPr="0006445D">
        <w:rPr>
          <w:rFonts w:ascii="Arial" w:hAnsi="Arial" w:cs="Arial"/>
        </w:rPr>
        <w:t xml:space="preserve">fees and costs </w:t>
      </w:r>
      <w:r>
        <w:rPr>
          <w:rFonts w:ascii="Arial" w:hAnsi="Arial" w:cs="Arial"/>
        </w:rPr>
        <w:t xml:space="preserve">associated </w:t>
      </w:r>
      <w:r w:rsidRPr="0006445D">
        <w:rPr>
          <w:rFonts w:ascii="Arial" w:hAnsi="Arial" w:cs="Arial"/>
        </w:rPr>
        <w:t>there</w:t>
      </w:r>
      <w:r>
        <w:rPr>
          <w:rFonts w:ascii="Arial" w:hAnsi="Arial" w:cs="Arial"/>
        </w:rPr>
        <w:t>with,</w:t>
      </w:r>
      <w:r w:rsidRPr="0006445D">
        <w:rPr>
          <w:rFonts w:ascii="Arial" w:hAnsi="Arial" w:cs="Arial"/>
        </w:rPr>
        <w:t xml:space="preserve"> and the percentage of the </w:t>
      </w:r>
      <w:r>
        <w:rPr>
          <w:rFonts w:ascii="Arial" w:hAnsi="Arial" w:cs="Arial"/>
        </w:rPr>
        <w:t>respective task(s)</w:t>
      </w:r>
      <w:r w:rsidRPr="0006445D">
        <w:rPr>
          <w:rFonts w:ascii="Arial" w:hAnsi="Arial" w:cs="Arial"/>
        </w:rPr>
        <w:t xml:space="preserve"> completed at the time of invoicing</w:t>
      </w:r>
      <w:r>
        <w:rPr>
          <w:rFonts w:ascii="Arial" w:hAnsi="Arial" w:cs="Arial"/>
        </w:rPr>
        <w:t xml:space="preserve">. </w:t>
      </w:r>
    </w:p>
    <w:p w14:paraId="02F80FF1" w14:textId="77777777" w:rsidR="007E11C1" w:rsidRPr="00425381" w:rsidRDefault="007E11C1" w:rsidP="007E11C1">
      <w:pPr>
        <w:numPr>
          <w:ilvl w:val="0"/>
          <w:numId w:val="35"/>
        </w:numPr>
        <w:spacing w:after="0" w:line="480" w:lineRule="auto"/>
        <w:ind w:left="0" w:firstLine="720"/>
        <w:rPr>
          <w:rFonts w:ascii="Arial" w:hAnsi="Arial" w:cs="Arial"/>
        </w:rPr>
      </w:pPr>
      <w:r>
        <w:rPr>
          <w:rFonts w:ascii="Arial" w:hAnsi="Arial" w:cs="Arial"/>
          <w:b/>
          <w:u w:val="single"/>
        </w:rPr>
        <w:t>Consultant’s Period of Service.</w:t>
      </w:r>
      <w:r>
        <w:rPr>
          <w:rFonts w:ascii="Arial" w:hAnsi="Arial" w:cs="Arial"/>
        </w:rPr>
        <w:t xml:space="preserve">     The </w:t>
      </w:r>
      <w:r>
        <w:rPr>
          <w:rFonts w:ascii="Arial" w:hAnsi="Arial" w:cs="Arial"/>
          <w:b/>
        </w:rPr>
        <w:t>CONSULTANT’S</w:t>
      </w:r>
      <w:r>
        <w:rPr>
          <w:rFonts w:ascii="Arial" w:hAnsi="Arial" w:cs="Arial"/>
        </w:rPr>
        <w:t xml:space="preserve"> services shall be performed expeditiously and consistent with the </w:t>
      </w:r>
      <w:r>
        <w:rPr>
          <w:rFonts w:ascii="Arial" w:hAnsi="Arial" w:cs="Arial"/>
          <w:b/>
        </w:rPr>
        <w:t>CONSULTANT’S</w:t>
      </w:r>
      <w:r>
        <w:rPr>
          <w:rFonts w:ascii="Arial" w:hAnsi="Arial" w:cs="Arial"/>
        </w:rPr>
        <w:t xml:space="preserve"> professional skill and judgment, in consultation with </w:t>
      </w:r>
      <w:r w:rsidRPr="000F2500">
        <w:rPr>
          <w:rFonts w:ascii="Arial" w:hAnsi="Arial" w:cs="Arial"/>
          <w:b/>
        </w:rPr>
        <w:t>DISTRICT</w:t>
      </w:r>
      <w:r>
        <w:rPr>
          <w:rFonts w:ascii="Arial" w:hAnsi="Arial" w:cs="Arial"/>
        </w:rPr>
        <w:t xml:space="preserve">, and within any specific time periods specified in the </w:t>
      </w:r>
      <w:r>
        <w:rPr>
          <w:rFonts w:ascii="Arial" w:hAnsi="Arial" w:cs="Arial"/>
          <w:b/>
        </w:rPr>
        <w:t>SCOPE OF WORK</w:t>
      </w:r>
      <w:r>
        <w:rPr>
          <w:rFonts w:ascii="Arial" w:hAnsi="Arial" w:cs="Arial"/>
        </w:rPr>
        <w:t>, unless such time is extended by the parties hereto by mutual written agreement.</w:t>
      </w:r>
      <w:r w:rsidRPr="00386852">
        <w:rPr>
          <w:rFonts w:ascii="Arial" w:hAnsi="Arial" w:cs="Arial"/>
        </w:rPr>
        <w:t xml:space="preserve"> </w:t>
      </w:r>
      <w:r>
        <w:rPr>
          <w:rFonts w:ascii="Arial" w:hAnsi="Arial" w:cs="Arial"/>
        </w:rPr>
        <w:t>Notwithstanding the foregoing, t</w:t>
      </w:r>
      <w:r w:rsidRPr="0040555C">
        <w:rPr>
          <w:rFonts w:ascii="Arial" w:hAnsi="Arial" w:cs="Arial"/>
        </w:rPr>
        <w:t xml:space="preserve">he </w:t>
      </w:r>
      <w:r w:rsidRPr="0040555C">
        <w:rPr>
          <w:rFonts w:ascii="Arial" w:hAnsi="Arial" w:cs="Arial"/>
          <w:b/>
          <w:bCs/>
        </w:rPr>
        <w:t>DISTRICT</w:t>
      </w:r>
      <w:r w:rsidRPr="0040555C">
        <w:rPr>
          <w:rFonts w:ascii="Arial" w:hAnsi="Arial" w:cs="Arial"/>
        </w:rPr>
        <w:t xml:space="preserve"> shall have the right to </w:t>
      </w:r>
      <w:r>
        <w:rPr>
          <w:rFonts w:ascii="Arial" w:hAnsi="Arial" w:cs="Arial"/>
        </w:rPr>
        <w:t xml:space="preserve">delay the start of or </w:t>
      </w:r>
      <w:r w:rsidRPr="0040555C">
        <w:rPr>
          <w:rFonts w:ascii="Arial" w:hAnsi="Arial" w:cs="Arial"/>
        </w:rPr>
        <w:t xml:space="preserve">suspend the </w:t>
      </w:r>
      <w:r w:rsidRPr="00D0090B">
        <w:rPr>
          <w:rFonts w:ascii="Arial" w:hAnsi="Arial" w:cs="Arial"/>
          <w:b/>
        </w:rPr>
        <w:t>CONSULTANT’S</w:t>
      </w:r>
      <w:r>
        <w:rPr>
          <w:rFonts w:ascii="Arial" w:hAnsi="Arial" w:cs="Arial"/>
        </w:rPr>
        <w:t xml:space="preserve"> </w:t>
      </w:r>
      <w:r w:rsidRPr="0040555C">
        <w:rPr>
          <w:rFonts w:ascii="Arial" w:hAnsi="Arial" w:cs="Arial"/>
        </w:rPr>
        <w:t xml:space="preserve">performance under this </w:t>
      </w:r>
      <w:r w:rsidRPr="0040555C">
        <w:rPr>
          <w:rFonts w:ascii="Arial" w:hAnsi="Arial" w:cs="Arial"/>
          <w:b/>
          <w:bCs/>
        </w:rPr>
        <w:t xml:space="preserve">AGREEMENT </w:t>
      </w:r>
      <w:r w:rsidRPr="0040555C">
        <w:rPr>
          <w:rFonts w:ascii="Arial" w:hAnsi="Arial" w:cs="Arial"/>
        </w:rPr>
        <w:t xml:space="preserve">on a temporary basis and </w:t>
      </w:r>
      <w:r>
        <w:rPr>
          <w:rFonts w:ascii="Arial" w:hAnsi="Arial" w:cs="Arial"/>
        </w:rPr>
        <w:t>for any</w:t>
      </w:r>
      <w:r w:rsidRPr="0040555C">
        <w:rPr>
          <w:rFonts w:ascii="Arial" w:hAnsi="Arial" w:cs="Arial"/>
        </w:rPr>
        <w:t xml:space="preserve"> </w:t>
      </w:r>
      <w:proofErr w:type="gramStart"/>
      <w:r w:rsidRPr="0040555C">
        <w:rPr>
          <w:rFonts w:ascii="Arial" w:hAnsi="Arial" w:cs="Arial"/>
        </w:rPr>
        <w:t>period of time</w:t>
      </w:r>
      <w:proofErr w:type="gramEnd"/>
      <w:r w:rsidRPr="0040555C">
        <w:rPr>
          <w:rFonts w:ascii="Arial" w:hAnsi="Arial" w:cs="Arial"/>
        </w:rPr>
        <w:t xml:space="preserve"> upon providing notice to the </w:t>
      </w:r>
      <w:r w:rsidRPr="0040555C">
        <w:rPr>
          <w:rFonts w:ascii="Arial" w:hAnsi="Arial" w:cs="Arial"/>
          <w:b/>
          <w:bCs/>
        </w:rPr>
        <w:t>CONSULTANT</w:t>
      </w:r>
      <w:r w:rsidRPr="0040555C">
        <w:rPr>
          <w:rFonts w:ascii="Arial" w:hAnsi="Arial" w:cs="Arial"/>
        </w:rPr>
        <w:t xml:space="preserve"> of such </w:t>
      </w:r>
      <w:r>
        <w:rPr>
          <w:rFonts w:ascii="Arial" w:hAnsi="Arial" w:cs="Arial"/>
        </w:rPr>
        <w:t xml:space="preserve">delay or </w:t>
      </w:r>
      <w:r w:rsidRPr="0040555C">
        <w:rPr>
          <w:rFonts w:ascii="Arial" w:hAnsi="Arial" w:cs="Arial"/>
        </w:rPr>
        <w:t>suspension</w:t>
      </w:r>
      <w:r>
        <w:rPr>
          <w:rFonts w:ascii="Arial" w:hAnsi="Arial" w:cs="Arial"/>
        </w:rPr>
        <w:t xml:space="preserve"> and the reason therefor</w:t>
      </w:r>
      <w:r w:rsidRPr="0040555C">
        <w:rPr>
          <w:rFonts w:ascii="Arial" w:hAnsi="Arial" w:cs="Arial"/>
        </w:rPr>
        <w:t>.</w:t>
      </w:r>
      <w:r>
        <w:rPr>
          <w:rFonts w:ascii="Arial" w:hAnsi="Arial" w:cs="Arial"/>
        </w:rPr>
        <w:t xml:space="preserve"> </w:t>
      </w:r>
    </w:p>
    <w:p w14:paraId="01883711" w14:textId="77777777" w:rsidR="007E11C1" w:rsidRDefault="007E11C1" w:rsidP="007E11C1">
      <w:pPr>
        <w:numPr>
          <w:ilvl w:val="0"/>
          <w:numId w:val="35"/>
        </w:numPr>
        <w:spacing w:after="0" w:line="480" w:lineRule="auto"/>
        <w:ind w:left="0" w:firstLine="720"/>
        <w:rPr>
          <w:rFonts w:ascii="Arial" w:hAnsi="Arial" w:cs="Arial"/>
        </w:rPr>
      </w:pPr>
      <w:r>
        <w:rPr>
          <w:rFonts w:ascii="Arial" w:hAnsi="Arial" w:cs="Arial"/>
          <w:b/>
          <w:u w:val="single"/>
        </w:rPr>
        <w:t>Definitions.</w:t>
      </w:r>
      <w:r w:rsidRPr="0006445D">
        <w:rPr>
          <w:rFonts w:ascii="Arial" w:hAnsi="Arial" w:cs="Arial"/>
        </w:rPr>
        <w:tab/>
      </w:r>
      <w:r>
        <w:rPr>
          <w:rFonts w:ascii="Arial" w:hAnsi="Arial" w:cs="Arial"/>
        </w:rPr>
        <w:t xml:space="preserve">    </w:t>
      </w:r>
    </w:p>
    <w:p w14:paraId="61B54897" w14:textId="77777777" w:rsidR="007E11C1" w:rsidRDefault="007E11C1" w:rsidP="007E11C1">
      <w:pPr>
        <w:numPr>
          <w:ilvl w:val="0"/>
          <w:numId w:val="36"/>
        </w:numPr>
        <w:spacing w:after="0" w:line="480" w:lineRule="auto"/>
        <w:rPr>
          <w:rFonts w:ascii="Arial" w:hAnsi="Arial" w:cs="Arial"/>
        </w:rPr>
      </w:pPr>
      <w:r w:rsidRPr="00B03ACC">
        <w:rPr>
          <w:rFonts w:ascii="Arial" w:hAnsi="Arial" w:cs="Arial"/>
        </w:rPr>
        <w:t>"</w:t>
      </w:r>
      <w:r>
        <w:rPr>
          <w:rFonts w:ascii="Arial" w:hAnsi="Arial" w:cs="Arial"/>
        </w:rPr>
        <w:t xml:space="preserve">Construction </w:t>
      </w:r>
      <w:r w:rsidRPr="00B03ACC">
        <w:rPr>
          <w:rFonts w:ascii="Arial" w:hAnsi="Arial" w:cs="Arial"/>
        </w:rPr>
        <w:t xml:space="preserve">Contract Documents" means the documents required for construction of the Project and including Engineering Documents.  </w:t>
      </w:r>
    </w:p>
    <w:p w14:paraId="02AEA949" w14:textId="77777777" w:rsidR="007E11C1" w:rsidRDefault="007E11C1" w:rsidP="007E11C1">
      <w:pPr>
        <w:numPr>
          <w:ilvl w:val="0"/>
          <w:numId w:val="36"/>
        </w:numPr>
        <w:spacing w:after="0" w:line="480" w:lineRule="auto"/>
        <w:rPr>
          <w:rFonts w:ascii="Arial" w:hAnsi="Arial" w:cs="Arial"/>
        </w:rPr>
      </w:pPr>
      <w:r>
        <w:rPr>
          <w:rFonts w:ascii="Arial" w:hAnsi="Arial" w:cs="Arial"/>
        </w:rPr>
        <w:lastRenderedPageBreak/>
        <w:t>“</w:t>
      </w:r>
      <w:r w:rsidRPr="00871150">
        <w:rPr>
          <w:rFonts w:ascii="Arial" w:hAnsi="Arial" w:cs="Arial"/>
        </w:rPr>
        <w:t>Construction Contractor</w:t>
      </w:r>
      <w:r>
        <w:rPr>
          <w:rFonts w:ascii="Arial" w:hAnsi="Arial" w:cs="Arial"/>
        </w:rPr>
        <w:t xml:space="preserve">” means </w:t>
      </w:r>
      <w:r w:rsidRPr="00871150">
        <w:rPr>
          <w:rFonts w:ascii="Arial" w:hAnsi="Arial" w:cs="Arial"/>
        </w:rPr>
        <w:t xml:space="preserve">a company hired by the </w:t>
      </w:r>
      <w:r w:rsidRPr="00871150">
        <w:rPr>
          <w:rFonts w:ascii="Arial" w:hAnsi="Arial" w:cs="Arial"/>
          <w:b/>
        </w:rPr>
        <w:t>DISTRICT</w:t>
      </w:r>
      <w:r w:rsidRPr="00871150">
        <w:rPr>
          <w:rFonts w:ascii="Arial" w:hAnsi="Arial" w:cs="Arial"/>
        </w:rPr>
        <w:t xml:space="preserve"> to construct improvements in accordance with the Construction Contract Documents.</w:t>
      </w:r>
    </w:p>
    <w:p w14:paraId="01A1137D" w14:textId="77777777" w:rsidR="007E11C1" w:rsidRDefault="007E11C1" w:rsidP="007E11C1">
      <w:pPr>
        <w:numPr>
          <w:ilvl w:val="0"/>
          <w:numId w:val="36"/>
        </w:numPr>
        <w:spacing w:after="0" w:line="480" w:lineRule="auto"/>
        <w:rPr>
          <w:rFonts w:ascii="Arial" w:hAnsi="Arial" w:cs="Arial"/>
        </w:rPr>
      </w:pPr>
      <w:r w:rsidRPr="009E065B">
        <w:rPr>
          <w:rFonts w:ascii="Arial" w:hAnsi="Arial" w:cs="Arial"/>
        </w:rPr>
        <w:t>"Engineering Documents" means documents required by the Project, including, but not limited to, plans, specifications, drawings, tracings, designs, calculations, sketches, models, computer data and reports.</w:t>
      </w:r>
    </w:p>
    <w:p w14:paraId="1B755E35" w14:textId="77777777" w:rsidR="007E11C1" w:rsidRDefault="007E11C1" w:rsidP="007E11C1">
      <w:pPr>
        <w:numPr>
          <w:ilvl w:val="0"/>
          <w:numId w:val="36"/>
        </w:numPr>
        <w:spacing w:after="0" w:line="480" w:lineRule="auto"/>
        <w:rPr>
          <w:rFonts w:ascii="Arial" w:hAnsi="Arial" w:cs="Arial"/>
        </w:rPr>
      </w:pPr>
      <w:r w:rsidRPr="000C412B">
        <w:rPr>
          <w:rFonts w:ascii="Arial" w:hAnsi="Arial" w:cs="Arial"/>
        </w:rPr>
        <w:t xml:space="preserve">"Project" means the </w:t>
      </w:r>
      <w:r>
        <w:rPr>
          <w:rFonts w:ascii="Arial" w:hAnsi="Arial" w:cs="Arial"/>
        </w:rPr>
        <w:t xml:space="preserve">unique endeavor being undertaken by the </w:t>
      </w:r>
      <w:r w:rsidRPr="007A27F8">
        <w:rPr>
          <w:rFonts w:ascii="Arial" w:hAnsi="Arial" w:cs="Arial"/>
          <w:b/>
        </w:rPr>
        <w:t>DISTRICT</w:t>
      </w:r>
      <w:r>
        <w:rPr>
          <w:rFonts w:ascii="Arial" w:hAnsi="Arial" w:cs="Arial"/>
        </w:rPr>
        <w:t xml:space="preserve"> as a combination of all project phases: “Planning”, “Design”, “Site Control”, and “Build”; with an intended final deliverable of completed Greenway construction </w:t>
      </w:r>
      <w:r w:rsidRPr="0006445D">
        <w:rPr>
          <w:rFonts w:ascii="Arial" w:hAnsi="Arial" w:cs="Arial"/>
          <w:highlight w:val="yellow"/>
        </w:rPr>
        <w:t>[modify if final deliverable differs]</w:t>
      </w:r>
      <w:r>
        <w:rPr>
          <w:rFonts w:ascii="Arial" w:hAnsi="Arial" w:cs="Arial"/>
        </w:rPr>
        <w:t xml:space="preserve"> commonly known as </w:t>
      </w:r>
      <w:r w:rsidRPr="007A27F8">
        <w:rPr>
          <w:rFonts w:ascii="Arial" w:hAnsi="Arial" w:cs="Arial"/>
          <w:highlight w:val="yellow"/>
        </w:rPr>
        <w:t>________________________________</w:t>
      </w:r>
      <w:r>
        <w:rPr>
          <w:rFonts w:ascii="Arial" w:hAnsi="Arial" w:cs="Arial"/>
        </w:rPr>
        <w:t xml:space="preserve"> in this</w:t>
      </w:r>
      <w:r w:rsidRPr="000C412B">
        <w:rPr>
          <w:rFonts w:ascii="Arial" w:hAnsi="Arial" w:cs="Arial"/>
        </w:rPr>
        <w:t xml:space="preserve"> </w:t>
      </w:r>
      <w:r w:rsidRPr="000C412B">
        <w:rPr>
          <w:rFonts w:ascii="Arial" w:hAnsi="Arial" w:cs="Arial"/>
          <w:b/>
        </w:rPr>
        <w:t>AGREEMENT</w:t>
      </w:r>
      <w:r w:rsidRPr="000C412B">
        <w:rPr>
          <w:rFonts w:ascii="Arial" w:hAnsi="Arial" w:cs="Arial"/>
        </w:rPr>
        <w:t>.</w:t>
      </w:r>
    </w:p>
    <w:p w14:paraId="00ABDFC8" w14:textId="77777777" w:rsidR="007E11C1" w:rsidRDefault="007E11C1" w:rsidP="007E11C1">
      <w:pPr>
        <w:numPr>
          <w:ilvl w:val="0"/>
          <w:numId w:val="36"/>
        </w:numPr>
        <w:spacing w:after="0" w:line="480" w:lineRule="auto"/>
        <w:rPr>
          <w:rFonts w:ascii="Arial" w:hAnsi="Arial" w:cs="Arial"/>
        </w:rPr>
      </w:pPr>
      <w:r w:rsidRPr="000C412B">
        <w:rPr>
          <w:rFonts w:ascii="Arial" w:hAnsi="Arial" w:cs="Arial"/>
        </w:rPr>
        <w:t xml:space="preserve">"Reimbursable Expenses" means those expenses of the </w:t>
      </w:r>
      <w:r w:rsidRPr="000C412B">
        <w:rPr>
          <w:rFonts w:ascii="Arial" w:hAnsi="Arial" w:cs="Arial"/>
          <w:b/>
        </w:rPr>
        <w:t>CONSULTANT</w:t>
      </w:r>
      <w:r w:rsidRPr="000C412B">
        <w:rPr>
          <w:rFonts w:ascii="Arial" w:hAnsi="Arial" w:cs="Arial"/>
        </w:rPr>
        <w:t xml:space="preserve"> as authorized by the </w:t>
      </w:r>
      <w:r w:rsidRPr="000C412B">
        <w:rPr>
          <w:rFonts w:ascii="Arial" w:hAnsi="Arial" w:cs="Arial"/>
          <w:b/>
        </w:rPr>
        <w:t>DISTRICT</w:t>
      </w:r>
      <w:r>
        <w:rPr>
          <w:rFonts w:ascii="Arial" w:hAnsi="Arial" w:cs="Arial"/>
        </w:rPr>
        <w:t xml:space="preserve"> and identified on </w:t>
      </w:r>
      <w:r w:rsidRPr="005107D0">
        <w:rPr>
          <w:rFonts w:ascii="Arial" w:hAnsi="Arial" w:cs="Arial"/>
          <w:u w:val="single"/>
        </w:rPr>
        <w:t>Exhibit B</w:t>
      </w:r>
      <w:r>
        <w:rPr>
          <w:rFonts w:ascii="Arial" w:hAnsi="Arial" w:cs="Arial"/>
        </w:rPr>
        <w:t xml:space="preserve"> </w:t>
      </w:r>
      <w:r w:rsidRPr="000C412B">
        <w:rPr>
          <w:rFonts w:ascii="Arial" w:hAnsi="Arial" w:cs="Arial"/>
        </w:rPr>
        <w:t xml:space="preserve">to this </w:t>
      </w:r>
      <w:r w:rsidRPr="000C412B">
        <w:rPr>
          <w:rFonts w:ascii="Arial" w:hAnsi="Arial" w:cs="Arial"/>
          <w:b/>
        </w:rPr>
        <w:t>AGREEMENT</w:t>
      </w:r>
      <w:r w:rsidRPr="000C412B">
        <w:rPr>
          <w:rFonts w:ascii="Arial" w:hAnsi="Arial" w:cs="Arial"/>
        </w:rPr>
        <w:t>.</w:t>
      </w:r>
    </w:p>
    <w:p w14:paraId="5CB4BBC2" w14:textId="77777777" w:rsidR="007E11C1" w:rsidRPr="00901FBA" w:rsidRDefault="007E11C1" w:rsidP="007E11C1">
      <w:pPr>
        <w:numPr>
          <w:ilvl w:val="0"/>
          <w:numId w:val="36"/>
        </w:numPr>
        <w:spacing w:after="0" w:line="480" w:lineRule="auto"/>
        <w:rPr>
          <w:rFonts w:ascii="Arial" w:hAnsi="Arial" w:cs="Arial"/>
        </w:rPr>
      </w:pPr>
      <w:r w:rsidRPr="00901FBA">
        <w:rPr>
          <w:rFonts w:ascii="Arial" w:hAnsi="Arial" w:cs="Arial"/>
        </w:rPr>
        <w:t xml:space="preserve">“Total Fee” means the total compensation payments to be made to the </w:t>
      </w:r>
      <w:r w:rsidRPr="00901FBA">
        <w:rPr>
          <w:rFonts w:ascii="Arial" w:hAnsi="Arial" w:cs="Arial"/>
          <w:b/>
        </w:rPr>
        <w:t>CONSULTANT</w:t>
      </w:r>
      <w:r w:rsidRPr="00901FBA">
        <w:rPr>
          <w:rFonts w:ascii="Arial" w:hAnsi="Arial" w:cs="Arial"/>
        </w:rPr>
        <w:t xml:space="preserve"> for the performance of the </w:t>
      </w:r>
      <w:r w:rsidRPr="00901FBA">
        <w:rPr>
          <w:rFonts w:ascii="Arial" w:hAnsi="Arial" w:cs="Arial"/>
          <w:b/>
        </w:rPr>
        <w:t>SCOPE OF WORK</w:t>
      </w:r>
      <w:r w:rsidRPr="00901FBA">
        <w:rPr>
          <w:rFonts w:ascii="Arial" w:hAnsi="Arial" w:cs="Arial"/>
        </w:rPr>
        <w:t xml:space="preserve"> including all overhead and profit, supervision, materials, supplies, labor, equipment, etc.; the performance of the Additional Services</w:t>
      </w:r>
      <w:r>
        <w:rPr>
          <w:rFonts w:ascii="Arial" w:hAnsi="Arial" w:cs="Arial"/>
        </w:rPr>
        <w:t xml:space="preserve"> authorized by </w:t>
      </w:r>
      <w:r w:rsidRPr="00895C02">
        <w:rPr>
          <w:rFonts w:ascii="Arial" w:hAnsi="Arial" w:cs="Arial"/>
          <w:b/>
        </w:rPr>
        <w:t>DISTRICT</w:t>
      </w:r>
      <w:r>
        <w:rPr>
          <w:rFonts w:ascii="Arial" w:hAnsi="Arial" w:cs="Arial"/>
        </w:rPr>
        <w:t>, if any</w:t>
      </w:r>
      <w:r w:rsidRPr="00901FBA">
        <w:rPr>
          <w:rFonts w:ascii="Arial" w:hAnsi="Arial" w:cs="Arial"/>
        </w:rPr>
        <w:t>; and Reimbursable Expenses</w:t>
      </w:r>
      <w:r>
        <w:rPr>
          <w:rFonts w:ascii="Arial" w:hAnsi="Arial" w:cs="Arial"/>
        </w:rPr>
        <w:t>, if any</w:t>
      </w:r>
      <w:r w:rsidRPr="00901FBA">
        <w:rPr>
          <w:rFonts w:ascii="Arial" w:hAnsi="Arial" w:cs="Arial"/>
        </w:rPr>
        <w:t>.</w:t>
      </w:r>
    </w:p>
    <w:p w14:paraId="1C93D73C" w14:textId="77777777" w:rsidR="007E11C1" w:rsidRDefault="007E11C1" w:rsidP="007E11C1">
      <w:pPr>
        <w:numPr>
          <w:ilvl w:val="0"/>
          <w:numId w:val="35"/>
        </w:numPr>
        <w:spacing w:after="0" w:line="480" w:lineRule="auto"/>
        <w:ind w:left="0" w:firstLine="720"/>
        <w:rPr>
          <w:rFonts w:ascii="Arial" w:hAnsi="Arial" w:cs="Arial"/>
        </w:rPr>
      </w:pPr>
      <w:r w:rsidRPr="00092EAB">
        <w:rPr>
          <w:rFonts w:ascii="Arial" w:hAnsi="Arial" w:cs="Arial"/>
          <w:b/>
          <w:u w:val="single"/>
        </w:rPr>
        <w:t>Deliverables.</w:t>
      </w:r>
      <w:r>
        <w:rPr>
          <w:rFonts w:ascii="Arial" w:hAnsi="Arial" w:cs="Arial"/>
        </w:rPr>
        <w:t xml:space="preserve">     The deliverables to be produced by the </w:t>
      </w:r>
      <w:r>
        <w:rPr>
          <w:rFonts w:ascii="Arial" w:hAnsi="Arial" w:cs="Arial"/>
          <w:b/>
        </w:rPr>
        <w:t>CONSULTANT</w:t>
      </w:r>
      <w:r>
        <w:rPr>
          <w:rFonts w:ascii="Arial" w:hAnsi="Arial" w:cs="Arial"/>
        </w:rPr>
        <w:t xml:space="preserve"> are set forth and described in the </w:t>
      </w:r>
      <w:r>
        <w:rPr>
          <w:rFonts w:ascii="Arial" w:hAnsi="Arial" w:cs="Arial"/>
          <w:b/>
        </w:rPr>
        <w:t>SCOPE OF WORK</w:t>
      </w:r>
      <w:r>
        <w:rPr>
          <w:rFonts w:ascii="Arial" w:hAnsi="Arial" w:cs="Arial"/>
        </w:rPr>
        <w:t>.</w:t>
      </w:r>
    </w:p>
    <w:p w14:paraId="6EB4E6A5" w14:textId="77777777" w:rsidR="007E11C1" w:rsidRDefault="007E11C1" w:rsidP="007E11C1">
      <w:pPr>
        <w:numPr>
          <w:ilvl w:val="0"/>
          <w:numId w:val="35"/>
        </w:numPr>
        <w:spacing w:after="0" w:line="480" w:lineRule="auto"/>
        <w:ind w:left="0" w:firstLine="720"/>
        <w:rPr>
          <w:rFonts w:ascii="Arial" w:hAnsi="Arial" w:cs="Arial"/>
        </w:rPr>
      </w:pPr>
      <w:r>
        <w:rPr>
          <w:rFonts w:ascii="Arial" w:hAnsi="Arial" w:cs="Arial"/>
          <w:b/>
          <w:u w:val="single"/>
        </w:rPr>
        <w:t>Ownership of Deliverables.</w:t>
      </w:r>
      <w:r>
        <w:rPr>
          <w:rFonts w:ascii="Arial" w:hAnsi="Arial" w:cs="Arial"/>
        </w:rPr>
        <w:t xml:space="preserve">     All plans, drawings, schedules, </w:t>
      </w:r>
      <w:proofErr w:type="gramStart"/>
      <w:r>
        <w:rPr>
          <w:rFonts w:ascii="Arial" w:hAnsi="Arial" w:cs="Arial"/>
        </w:rPr>
        <w:t>specifications</w:t>
      </w:r>
      <w:proofErr w:type="gramEnd"/>
      <w:r>
        <w:rPr>
          <w:rFonts w:ascii="Arial" w:hAnsi="Arial" w:cs="Arial"/>
        </w:rPr>
        <w:t xml:space="preserve"> and other documents, including those prepared in electronic form, shall be and become the property of the </w:t>
      </w:r>
      <w:r>
        <w:rPr>
          <w:rFonts w:ascii="Arial" w:hAnsi="Arial" w:cs="Arial"/>
          <w:b/>
        </w:rPr>
        <w:t>DISTRICT</w:t>
      </w:r>
      <w:r>
        <w:rPr>
          <w:rFonts w:ascii="Arial" w:hAnsi="Arial" w:cs="Arial"/>
        </w:rPr>
        <w:t xml:space="preserve">, and may thereafter be utilized by the </w:t>
      </w:r>
      <w:r>
        <w:rPr>
          <w:rFonts w:ascii="Arial" w:hAnsi="Arial" w:cs="Arial"/>
          <w:b/>
        </w:rPr>
        <w:t>CONSULTANT</w:t>
      </w:r>
      <w:r>
        <w:rPr>
          <w:rFonts w:ascii="Arial" w:hAnsi="Arial" w:cs="Arial"/>
        </w:rPr>
        <w:t xml:space="preserve"> only upon written permission of the </w:t>
      </w:r>
      <w:r>
        <w:rPr>
          <w:rFonts w:ascii="Arial" w:hAnsi="Arial" w:cs="Arial"/>
          <w:b/>
        </w:rPr>
        <w:t>DISTRICT</w:t>
      </w:r>
      <w:r>
        <w:rPr>
          <w:rFonts w:ascii="Arial" w:hAnsi="Arial" w:cs="Arial"/>
        </w:rPr>
        <w:t xml:space="preserve">.  Such written permission shall not be unreasonably withheld.  Any reuse of the deliverables beyond that intended for this </w:t>
      </w:r>
      <w:r w:rsidRPr="003B10DD">
        <w:rPr>
          <w:rFonts w:ascii="Arial" w:hAnsi="Arial" w:cs="Arial"/>
        </w:rPr>
        <w:t>Project</w:t>
      </w:r>
      <w:r>
        <w:rPr>
          <w:rFonts w:ascii="Arial" w:hAnsi="Arial" w:cs="Arial"/>
        </w:rPr>
        <w:t xml:space="preserve"> without verification or adoption by the </w:t>
      </w:r>
      <w:r>
        <w:rPr>
          <w:rFonts w:ascii="Arial" w:hAnsi="Arial" w:cs="Arial"/>
          <w:b/>
        </w:rPr>
        <w:t xml:space="preserve">CONSULTANT </w:t>
      </w:r>
      <w:r>
        <w:rPr>
          <w:rFonts w:ascii="Arial" w:hAnsi="Arial" w:cs="Arial"/>
        </w:rPr>
        <w:t xml:space="preserve">will be at the </w:t>
      </w:r>
      <w:r>
        <w:rPr>
          <w:rFonts w:ascii="Arial" w:hAnsi="Arial" w:cs="Arial"/>
          <w:b/>
        </w:rPr>
        <w:t>DISTRICT’S</w:t>
      </w:r>
      <w:r>
        <w:rPr>
          <w:rFonts w:ascii="Arial" w:hAnsi="Arial" w:cs="Arial"/>
        </w:rPr>
        <w:t xml:space="preserve"> risk and without liability of the </w:t>
      </w:r>
      <w:r>
        <w:rPr>
          <w:rFonts w:ascii="Arial" w:hAnsi="Arial" w:cs="Arial"/>
          <w:b/>
        </w:rPr>
        <w:t>CONSULTANT</w:t>
      </w:r>
      <w:r>
        <w:rPr>
          <w:rFonts w:ascii="Arial" w:hAnsi="Arial" w:cs="Arial"/>
        </w:rPr>
        <w:t xml:space="preserve">.  No report, handout or other document or material produced in whole or in part </w:t>
      </w:r>
      <w:r>
        <w:rPr>
          <w:rFonts w:ascii="Arial" w:hAnsi="Arial" w:cs="Arial"/>
        </w:rPr>
        <w:lastRenderedPageBreak/>
        <w:t xml:space="preserve">under this </w:t>
      </w:r>
      <w:r>
        <w:rPr>
          <w:rFonts w:ascii="Arial" w:hAnsi="Arial" w:cs="Arial"/>
          <w:b/>
        </w:rPr>
        <w:t>AGREEMENT</w:t>
      </w:r>
      <w:r>
        <w:rPr>
          <w:rFonts w:ascii="Arial" w:hAnsi="Arial" w:cs="Arial"/>
        </w:rPr>
        <w:t xml:space="preserve"> shall be the subject of an application for copyright on behalf of the </w:t>
      </w:r>
      <w:r>
        <w:rPr>
          <w:rFonts w:ascii="Arial" w:hAnsi="Arial" w:cs="Arial"/>
          <w:b/>
        </w:rPr>
        <w:t>CONSULTANT</w:t>
      </w:r>
      <w:r>
        <w:rPr>
          <w:rFonts w:ascii="Arial" w:hAnsi="Arial" w:cs="Arial"/>
        </w:rPr>
        <w:t xml:space="preserve"> or any subconsultants.</w:t>
      </w:r>
    </w:p>
    <w:p w14:paraId="2D013D95" w14:textId="77777777" w:rsidR="007E11C1" w:rsidRDefault="007E11C1" w:rsidP="007E11C1">
      <w:pPr>
        <w:numPr>
          <w:ilvl w:val="0"/>
          <w:numId w:val="35"/>
        </w:numPr>
        <w:spacing w:after="0" w:line="480" w:lineRule="auto"/>
        <w:ind w:left="0" w:firstLine="720"/>
        <w:rPr>
          <w:rFonts w:ascii="Arial" w:hAnsi="Arial" w:cs="Arial"/>
        </w:rPr>
      </w:pPr>
      <w:r>
        <w:rPr>
          <w:rFonts w:ascii="Arial" w:hAnsi="Arial" w:cs="Arial"/>
          <w:b/>
          <w:u w:val="single"/>
        </w:rPr>
        <w:t>Meetings.</w:t>
      </w:r>
      <w:r>
        <w:rPr>
          <w:rFonts w:ascii="Arial" w:hAnsi="Arial" w:cs="Arial"/>
        </w:rPr>
        <w:t xml:space="preserve">     The </w:t>
      </w:r>
      <w:r>
        <w:rPr>
          <w:rFonts w:ascii="Arial" w:hAnsi="Arial" w:cs="Arial"/>
          <w:b/>
        </w:rPr>
        <w:t>CONSULTANT</w:t>
      </w:r>
      <w:r>
        <w:rPr>
          <w:rFonts w:ascii="Arial" w:hAnsi="Arial" w:cs="Arial"/>
        </w:rPr>
        <w:t xml:space="preserve"> shall consult with the </w:t>
      </w:r>
      <w:r>
        <w:rPr>
          <w:rFonts w:ascii="Arial" w:hAnsi="Arial" w:cs="Arial"/>
          <w:b/>
        </w:rPr>
        <w:t>DISTRICT</w:t>
      </w:r>
      <w:r>
        <w:rPr>
          <w:rFonts w:ascii="Arial" w:hAnsi="Arial" w:cs="Arial"/>
        </w:rPr>
        <w:t xml:space="preserve"> at regularly scheduled design review meetings, the time and place of such meetings to be mutually agreed upon by </w:t>
      </w:r>
      <w:r w:rsidRPr="00041BE3">
        <w:rPr>
          <w:rFonts w:ascii="Arial" w:hAnsi="Arial" w:cs="Arial"/>
          <w:b/>
        </w:rPr>
        <w:t xml:space="preserve">CONSULTANT </w:t>
      </w:r>
      <w:r>
        <w:rPr>
          <w:rFonts w:ascii="Arial" w:hAnsi="Arial" w:cs="Arial"/>
        </w:rPr>
        <w:t xml:space="preserve">and </w:t>
      </w:r>
      <w:r w:rsidRPr="00041BE3">
        <w:rPr>
          <w:rFonts w:ascii="Arial" w:hAnsi="Arial" w:cs="Arial"/>
          <w:b/>
        </w:rPr>
        <w:t>DISTRICT</w:t>
      </w:r>
      <w:r>
        <w:rPr>
          <w:rFonts w:ascii="Arial" w:hAnsi="Arial" w:cs="Arial"/>
        </w:rPr>
        <w:t>.</w:t>
      </w:r>
    </w:p>
    <w:p w14:paraId="23A43780" w14:textId="77777777" w:rsidR="007E11C1" w:rsidRPr="00347EB8" w:rsidRDefault="007E11C1" w:rsidP="007E11C1">
      <w:pPr>
        <w:numPr>
          <w:ilvl w:val="0"/>
          <w:numId w:val="35"/>
        </w:numPr>
        <w:spacing w:after="0" w:line="480" w:lineRule="auto"/>
        <w:ind w:left="0" w:firstLine="720"/>
        <w:rPr>
          <w:rFonts w:ascii="Arial" w:hAnsi="Arial" w:cs="Arial"/>
        </w:rPr>
      </w:pPr>
      <w:r w:rsidRPr="00347EB8">
        <w:rPr>
          <w:rFonts w:ascii="Arial" w:hAnsi="Arial" w:cs="Arial"/>
          <w:b/>
          <w:u w:val="single"/>
        </w:rPr>
        <w:t>Right to Withhold Payment:</w:t>
      </w:r>
      <w:r w:rsidRPr="00347EB8">
        <w:rPr>
          <w:rFonts w:ascii="Arial" w:hAnsi="Arial" w:cs="Arial"/>
        </w:rPr>
        <w:t xml:space="preserve">    In the event the </w:t>
      </w:r>
      <w:r w:rsidRPr="00347EB8">
        <w:rPr>
          <w:rFonts w:ascii="Arial" w:hAnsi="Arial" w:cs="Arial"/>
          <w:b/>
        </w:rPr>
        <w:t>DISTRICT</w:t>
      </w:r>
      <w:r w:rsidRPr="00347EB8">
        <w:rPr>
          <w:rFonts w:ascii="Arial" w:hAnsi="Arial" w:cs="Arial"/>
        </w:rPr>
        <w:t xml:space="preserve"> becomes aware that any cost, charge, or representation of the </w:t>
      </w:r>
      <w:r w:rsidRPr="00347EB8">
        <w:rPr>
          <w:rFonts w:ascii="Arial" w:hAnsi="Arial" w:cs="Arial"/>
          <w:b/>
        </w:rPr>
        <w:t>CONSULTANT</w:t>
      </w:r>
      <w:r w:rsidRPr="00347EB8">
        <w:rPr>
          <w:rFonts w:ascii="Arial" w:hAnsi="Arial" w:cs="Arial"/>
        </w:rPr>
        <w:t xml:space="preserve"> provided in its services and/or invoicing is believed by the </w:t>
      </w:r>
      <w:r w:rsidRPr="00347EB8">
        <w:rPr>
          <w:rFonts w:ascii="Arial" w:hAnsi="Arial" w:cs="Arial"/>
          <w:b/>
        </w:rPr>
        <w:t>DISTRICT</w:t>
      </w:r>
      <w:r w:rsidRPr="00347EB8">
        <w:rPr>
          <w:rFonts w:ascii="Arial" w:hAnsi="Arial" w:cs="Arial"/>
        </w:rPr>
        <w:t xml:space="preserve"> to be inaccurate or incorrect, the </w:t>
      </w:r>
      <w:r w:rsidRPr="00347EB8">
        <w:rPr>
          <w:rFonts w:ascii="Arial" w:hAnsi="Arial" w:cs="Arial"/>
          <w:b/>
        </w:rPr>
        <w:t>DISTRICT</w:t>
      </w:r>
      <w:r w:rsidRPr="00347EB8">
        <w:rPr>
          <w:rFonts w:ascii="Arial" w:hAnsi="Arial" w:cs="Arial"/>
        </w:rPr>
        <w:t xml:space="preserve"> may withhold payment related to the disputed amount until the matter is corrected to the </w:t>
      </w:r>
      <w:r w:rsidRPr="00347EB8">
        <w:rPr>
          <w:rFonts w:ascii="Arial" w:hAnsi="Arial" w:cs="Arial"/>
          <w:b/>
        </w:rPr>
        <w:t>DISTRICT</w:t>
      </w:r>
      <w:r w:rsidRPr="00347EB8">
        <w:rPr>
          <w:rFonts w:ascii="Arial" w:hAnsi="Arial" w:cs="Arial"/>
        </w:rPr>
        <w:t xml:space="preserve"> 's reasonable satisfaction. The </w:t>
      </w:r>
      <w:r w:rsidRPr="00347EB8">
        <w:rPr>
          <w:rFonts w:ascii="Arial" w:hAnsi="Arial" w:cs="Arial"/>
          <w:b/>
        </w:rPr>
        <w:t>DISTRICT</w:t>
      </w:r>
      <w:r w:rsidRPr="00347EB8">
        <w:rPr>
          <w:rFonts w:ascii="Arial" w:hAnsi="Arial" w:cs="Arial"/>
        </w:rPr>
        <w:t xml:space="preserve"> will notify the </w:t>
      </w:r>
      <w:r w:rsidRPr="00347EB8">
        <w:rPr>
          <w:rFonts w:ascii="Arial" w:hAnsi="Arial" w:cs="Arial"/>
          <w:b/>
        </w:rPr>
        <w:t>CONSULTANT</w:t>
      </w:r>
      <w:r w:rsidRPr="00347EB8">
        <w:rPr>
          <w:rFonts w:ascii="Arial" w:hAnsi="Arial" w:cs="Arial"/>
        </w:rPr>
        <w:t xml:space="preserve"> of the disputed amount as soon as reasonably practicable. </w:t>
      </w:r>
      <w:r w:rsidRPr="00347EB8">
        <w:rPr>
          <w:rFonts w:ascii="Arial" w:hAnsi="Arial" w:cs="Arial"/>
          <w:b/>
        </w:rPr>
        <w:t>DISTRICT</w:t>
      </w:r>
      <w:r w:rsidRPr="00347EB8">
        <w:rPr>
          <w:rFonts w:ascii="Arial" w:hAnsi="Arial" w:cs="Arial"/>
        </w:rPr>
        <w:t xml:space="preserve"> and </w:t>
      </w:r>
      <w:r w:rsidRPr="00347EB8">
        <w:rPr>
          <w:rFonts w:ascii="Arial" w:hAnsi="Arial" w:cs="Arial"/>
          <w:b/>
        </w:rPr>
        <w:t>CONSULTANT</w:t>
      </w:r>
      <w:r w:rsidRPr="00347EB8">
        <w:rPr>
          <w:rFonts w:ascii="Arial" w:hAnsi="Arial" w:cs="Arial"/>
        </w:rPr>
        <w:t xml:space="preserve"> will cooperate to expeditiously effect a resolution of the disputed amount and </w:t>
      </w:r>
      <w:r w:rsidRPr="00347EB8">
        <w:rPr>
          <w:rFonts w:ascii="Arial" w:hAnsi="Arial" w:cs="Arial"/>
          <w:b/>
        </w:rPr>
        <w:t>CONSULTANT</w:t>
      </w:r>
      <w:r w:rsidRPr="00347EB8">
        <w:rPr>
          <w:rFonts w:ascii="Arial" w:hAnsi="Arial" w:cs="Arial"/>
        </w:rPr>
        <w:t xml:space="preserve"> shall issue a revised invoice to the </w:t>
      </w:r>
      <w:r w:rsidRPr="00347EB8">
        <w:rPr>
          <w:rFonts w:ascii="Arial" w:hAnsi="Arial" w:cs="Arial"/>
          <w:b/>
        </w:rPr>
        <w:t>DISTRICT</w:t>
      </w:r>
      <w:r w:rsidRPr="00347EB8">
        <w:rPr>
          <w:rFonts w:ascii="Arial" w:hAnsi="Arial" w:cs="Arial"/>
        </w:rPr>
        <w:t xml:space="preserve"> as necessary.  </w:t>
      </w:r>
      <w:proofErr w:type="gramStart"/>
      <w:r w:rsidRPr="00347EB8">
        <w:rPr>
          <w:rFonts w:ascii="Arial" w:hAnsi="Arial" w:cs="Arial"/>
        </w:rPr>
        <w:t>Invoiced</w:t>
      </w:r>
      <w:proofErr w:type="gramEnd"/>
      <w:r w:rsidRPr="00347EB8">
        <w:rPr>
          <w:rFonts w:ascii="Arial" w:hAnsi="Arial" w:cs="Arial"/>
        </w:rPr>
        <w:t xml:space="preserve"> amounts not questioned by the </w:t>
      </w:r>
      <w:r w:rsidRPr="00347EB8">
        <w:rPr>
          <w:rFonts w:ascii="Arial" w:hAnsi="Arial" w:cs="Arial"/>
          <w:b/>
        </w:rPr>
        <w:t>DISTRICT</w:t>
      </w:r>
      <w:r w:rsidRPr="00347EB8">
        <w:rPr>
          <w:rFonts w:ascii="Arial" w:hAnsi="Arial" w:cs="Arial"/>
        </w:rPr>
        <w:t xml:space="preserve"> shall be paid to </w:t>
      </w:r>
      <w:r w:rsidRPr="00347EB8">
        <w:rPr>
          <w:rFonts w:ascii="Arial" w:hAnsi="Arial" w:cs="Arial"/>
          <w:b/>
        </w:rPr>
        <w:t>CONSULTANT</w:t>
      </w:r>
      <w:r w:rsidRPr="00347EB8">
        <w:rPr>
          <w:rFonts w:ascii="Arial" w:hAnsi="Arial" w:cs="Arial"/>
        </w:rPr>
        <w:t xml:space="preserve"> in accordance with payment procedures of this </w:t>
      </w:r>
      <w:r w:rsidRPr="00347EB8">
        <w:rPr>
          <w:rFonts w:ascii="Arial" w:hAnsi="Arial" w:cs="Arial"/>
          <w:b/>
        </w:rPr>
        <w:t>AGREEMENT</w:t>
      </w:r>
      <w:r w:rsidRPr="00347EB8">
        <w:rPr>
          <w:rFonts w:ascii="Arial" w:hAnsi="Arial" w:cs="Arial"/>
        </w:rPr>
        <w:t>.</w:t>
      </w:r>
    </w:p>
    <w:p w14:paraId="6DF1F014" w14:textId="77777777" w:rsidR="007E11C1" w:rsidRPr="00665966" w:rsidRDefault="007E11C1" w:rsidP="007E11C1">
      <w:pPr>
        <w:numPr>
          <w:ilvl w:val="0"/>
          <w:numId w:val="35"/>
        </w:numPr>
        <w:spacing w:after="0" w:line="480" w:lineRule="auto"/>
        <w:ind w:left="0" w:firstLine="720"/>
        <w:rPr>
          <w:rFonts w:ascii="Arial" w:hAnsi="Arial" w:cs="Arial"/>
        </w:rPr>
      </w:pPr>
      <w:r w:rsidRPr="00041BE3">
        <w:rPr>
          <w:rFonts w:ascii="Arial" w:hAnsi="Arial" w:cs="Arial"/>
          <w:b/>
          <w:u w:val="single"/>
        </w:rPr>
        <w:t>Amendment:</w:t>
      </w:r>
      <w:r w:rsidRPr="00665966">
        <w:rPr>
          <w:rFonts w:ascii="Arial" w:hAnsi="Arial" w:cs="Arial"/>
        </w:rPr>
        <w:tab/>
      </w:r>
      <w:r w:rsidRPr="00041BE3">
        <w:rPr>
          <w:rFonts w:ascii="Arial" w:hAnsi="Arial" w:cs="Arial"/>
        </w:rPr>
        <w:t xml:space="preserve">This </w:t>
      </w:r>
      <w:r w:rsidRPr="00041BE3">
        <w:rPr>
          <w:rFonts w:ascii="Arial" w:hAnsi="Arial" w:cs="Arial"/>
          <w:b/>
        </w:rPr>
        <w:t>AGREEMENT</w:t>
      </w:r>
      <w:r w:rsidRPr="00041BE3">
        <w:rPr>
          <w:rFonts w:ascii="Arial" w:hAnsi="Arial" w:cs="Arial"/>
        </w:rPr>
        <w:t xml:space="preserve"> may be amended only by written instrument signed by both the </w:t>
      </w:r>
      <w:r w:rsidRPr="00041BE3">
        <w:rPr>
          <w:rFonts w:ascii="Arial" w:hAnsi="Arial" w:cs="Arial"/>
          <w:b/>
        </w:rPr>
        <w:t xml:space="preserve">DISTRICT </w:t>
      </w:r>
      <w:r w:rsidRPr="00041BE3">
        <w:rPr>
          <w:rFonts w:ascii="Arial" w:hAnsi="Arial" w:cs="Arial"/>
        </w:rPr>
        <w:t xml:space="preserve">and the </w:t>
      </w:r>
      <w:r w:rsidRPr="00041BE3">
        <w:rPr>
          <w:rFonts w:ascii="Arial" w:hAnsi="Arial" w:cs="Arial"/>
          <w:b/>
        </w:rPr>
        <w:t>CONSULTANT</w:t>
      </w:r>
      <w:r w:rsidRPr="00041BE3">
        <w:rPr>
          <w:rFonts w:ascii="Arial" w:hAnsi="Arial" w:cs="Arial"/>
        </w:rPr>
        <w:t>.</w:t>
      </w:r>
      <w:r>
        <w:rPr>
          <w:rFonts w:ascii="Arial" w:hAnsi="Arial" w:cs="Arial"/>
        </w:rPr>
        <w:t xml:space="preserve"> </w:t>
      </w:r>
      <w:r w:rsidRPr="00665966">
        <w:rPr>
          <w:rFonts w:ascii="Arial" w:hAnsi="Arial" w:cs="Arial"/>
        </w:rPr>
        <w:t xml:space="preserve">This </w:t>
      </w:r>
      <w:r w:rsidRPr="00665966">
        <w:rPr>
          <w:rFonts w:ascii="Arial" w:hAnsi="Arial" w:cs="Arial"/>
          <w:b/>
        </w:rPr>
        <w:t>AGREEMENT</w:t>
      </w:r>
      <w:r w:rsidRPr="00665966">
        <w:rPr>
          <w:rFonts w:ascii="Arial" w:hAnsi="Arial" w:cs="Arial"/>
        </w:rPr>
        <w:t xml:space="preserve"> may be amended to provide for additions, </w:t>
      </w:r>
      <w:proofErr w:type="gramStart"/>
      <w:r w:rsidRPr="00665966">
        <w:rPr>
          <w:rFonts w:ascii="Arial" w:hAnsi="Arial" w:cs="Arial"/>
        </w:rPr>
        <w:t>deletions</w:t>
      </w:r>
      <w:proofErr w:type="gramEnd"/>
      <w:r w:rsidRPr="00665966">
        <w:rPr>
          <w:rFonts w:ascii="Arial" w:hAnsi="Arial" w:cs="Arial"/>
        </w:rPr>
        <w:t xml:space="preserve"> and revisions </w:t>
      </w:r>
      <w:r>
        <w:rPr>
          <w:rFonts w:ascii="Arial" w:hAnsi="Arial" w:cs="Arial"/>
        </w:rPr>
        <w:t>to</w:t>
      </w:r>
      <w:r w:rsidRPr="00665966">
        <w:rPr>
          <w:rFonts w:ascii="Arial" w:hAnsi="Arial" w:cs="Arial"/>
        </w:rPr>
        <w:t xml:space="preserve"> the </w:t>
      </w:r>
      <w:r w:rsidRPr="00665966">
        <w:rPr>
          <w:rFonts w:ascii="Arial" w:hAnsi="Arial" w:cs="Arial"/>
          <w:b/>
        </w:rPr>
        <w:t>SCOPE OF WORK</w:t>
      </w:r>
      <w:r>
        <w:rPr>
          <w:rFonts w:ascii="Arial" w:hAnsi="Arial" w:cs="Arial"/>
          <w:b/>
        </w:rPr>
        <w:t xml:space="preserve"> </w:t>
      </w:r>
      <w:r w:rsidRPr="00665966">
        <w:rPr>
          <w:rFonts w:ascii="Arial" w:hAnsi="Arial" w:cs="Arial"/>
        </w:rPr>
        <w:t xml:space="preserve">or </w:t>
      </w:r>
      <w:r>
        <w:rPr>
          <w:rFonts w:ascii="Arial" w:hAnsi="Arial" w:cs="Arial"/>
          <w:b/>
        </w:rPr>
        <w:t xml:space="preserve">CONSULTANT’S </w:t>
      </w:r>
      <w:r w:rsidRPr="00665966">
        <w:rPr>
          <w:rFonts w:ascii="Arial" w:hAnsi="Arial" w:cs="Arial"/>
        </w:rPr>
        <w:t>period of service or to modify the terms and conditions thereof.</w:t>
      </w:r>
    </w:p>
    <w:p w14:paraId="75943383" w14:textId="77777777" w:rsidR="007E11C1" w:rsidRPr="00665966" w:rsidRDefault="007E11C1" w:rsidP="007E11C1">
      <w:pPr>
        <w:numPr>
          <w:ilvl w:val="0"/>
          <w:numId w:val="35"/>
        </w:numPr>
        <w:spacing w:after="0" w:line="480" w:lineRule="auto"/>
        <w:ind w:left="0" w:firstLine="720"/>
        <w:rPr>
          <w:rFonts w:ascii="Arial" w:hAnsi="Arial" w:cs="Arial"/>
        </w:rPr>
      </w:pPr>
      <w:r w:rsidRPr="008A515D">
        <w:rPr>
          <w:rFonts w:ascii="Arial" w:hAnsi="Arial" w:cs="Arial"/>
          <w:b/>
          <w:u w:val="single"/>
        </w:rPr>
        <w:t>Supplemental Drawings:</w:t>
      </w:r>
      <w:r>
        <w:rPr>
          <w:rFonts w:ascii="Arial" w:hAnsi="Arial" w:cs="Arial"/>
        </w:rPr>
        <w:t xml:space="preserve">     </w:t>
      </w:r>
      <w:r w:rsidRPr="008A515D">
        <w:rPr>
          <w:rFonts w:ascii="Arial" w:hAnsi="Arial" w:cs="Arial"/>
        </w:rPr>
        <w:t xml:space="preserve">If during construction situations arise which require supplemental drawings or details, the </w:t>
      </w:r>
      <w:r w:rsidRPr="002C1A69">
        <w:rPr>
          <w:rFonts w:ascii="Arial" w:hAnsi="Arial" w:cs="Arial"/>
          <w:b/>
        </w:rPr>
        <w:t>CONSULTANT</w:t>
      </w:r>
      <w:r w:rsidRPr="008A515D">
        <w:rPr>
          <w:rFonts w:ascii="Arial" w:hAnsi="Arial" w:cs="Arial"/>
        </w:rPr>
        <w:t xml:space="preserve"> shall timely provide such supplemental drawings or details at no cost to the </w:t>
      </w:r>
      <w:r w:rsidRPr="008A515D">
        <w:rPr>
          <w:rFonts w:ascii="Arial" w:hAnsi="Arial" w:cs="Arial"/>
          <w:b/>
        </w:rPr>
        <w:t>DISTRICT</w:t>
      </w:r>
      <w:r w:rsidRPr="008A515D">
        <w:rPr>
          <w:rFonts w:ascii="Arial" w:hAnsi="Arial" w:cs="Arial"/>
        </w:rPr>
        <w:t xml:space="preserve"> when the supplemental drawings or details are required to correct the </w:t>
      </w:r>
      <w:r w:rsidRPr="002C1A69">
        <w:rPr>
          <w:rFonts w:ascii="Arial" w:hAnsi="Arial" w:cs="Arial"/>
          <w:b/>
        </w:rPr>
        <w:t>CONSULTANT</w:t>
      </w:r>
      <w:r w:rsidRPr="00665966">
        <w:rPr>
          <w:rFonts w:ascii="Arial" w:hAnsi="Arial" w:cs="Arial"/>
          <w:b/>
        </w:rPr>
        <w:t xml:space="preserve">’S </w:t>
      </w:r>
      <w:r w:rsidRPr="008A515D">
        <w:rPr>
          <w:rFonts w:ascii="Arial" w:hAnsi="Arial" w:cs="Arial"/>
        </w:rPr>
        <w:t xml:space="preserve">errors or omissions or to clarify the </w:t>
      </w:r>
      <w:r w:rsidRPr="002C1A69">
        <w:rPr>
          <w:rFonts w:ascii="Arial" w:hAnsi="Arial" w:cs="Arial"/>
          <w:b/>
        </w:rPr>
        <w:t>CONSULTAN</w:t>
      </w:r>
      <w:r w:rsidRPr="00665966">
        <w:rPr>
          <w:rFonts w:ascii="Arial" w:hAnsi="Arial" w:cs="Arial"/>
          <w:b/>
        </w:rPr>
        <w:t>T’S</w:t>
      </w:r>
      <w:r w:rsidRPr="008A515D">
        <w:rPr>
          <w:rFonts w:ascii="Arial" w:hAnsi="Arial" w:cs="Arial"/>
        </w:rPr>
        <w:t xml:space="preserve"> intent in the original design and preparation of </w:t>
      </w:r>
      <w:r>
        <w:rPr>
          <w:rFonts w:ascii="Arial" w:hAnsi="Arial" w:cs="Arial"/>
        </w:rPr>
        <w:t xml:space="preserve">Construction </w:t>
      </w:r>
      <w:r w:rsidRPr="008A515D">
        <w:rPr>
          <w:rFonts w:ascii="Arial" w:hAnsi="Arial" w:cs="Arial"/>
        </w:rPr>
        <w:t>Contract Documents</w:t>
      </w:r>
      <w:r w:rsidRPr="00665966">
        <w:rPr>
          <w:rFonts w:ascii="Arial" w:hAnsi="Arial" w:cs="Arial"/>
        </w:rPr>
        <w:t xml:space="preserve">. The </w:t>
      </w:r>
      <w:r w:rsidRPr="00665966">
        <w:rPr>
          <w:rFonts w:ascii="Arial" w:hAnsi="Arial" w:cs="Arial"/>
          <w:b/>
        </w:rPr>
        <w:t>CONSULTANT</w:t>
      </w:r>
      <w:r w:rsidRPr="00665966">
        <w:rPr>
          <w:rFonts w:ascii="Arial" w:hAnsi="Arial" w:cs="Arial"/>
        </w:rPr>
        <w:t xml:space="preserve"> shall correct or revise any errors or deficiencies in its designs, </w:t>
      </w:r>
      <w:proofErr w:type="gramStart"/>
      <w:r w:rsidRPr="00665966">
        <w:rPr>
          <w:rFonts w:ascii="Arial" w:hAnsi="Arial" w:cs="Arial"/>
        </w:rPr>
        <w:t>drawings</w:t>
      </w:r>
      <w:proofErr w:type="gramEnd"/>
      <w:r w:rsidRPr="00665966">
        <w:rPr>
          <w:rFonts w:ascii="Arial" w:hAnsi="Arial" w:cs="Arial"/>
        </w:rPr>
        <w:t xml:space="preserve"> or specifications without additional compensation when due to the </w:t>
      </w:r>
      <w:r w:rsidRPr="00665966">
        <w:rPr>
          <w:rFonts w:ascii="Arial" w:hAnsi="Arial" w:cs="Arial"/>
          <w:b/>
        </w:rPr>
        <w:t>CONSULTAN</w:t>
      </w:r>
      <w:r>
        <w:rPr>
          <w:rFonts w:ascii="Arial" w:hAnsi="Arial" w:cs="Arial"/>
          <w:b/>
        </w:rPr>
        <w:t>T’S</w:t>
      </w:r>
      <w:r w:rsidRPr="00665966">
        <w:rPr>
          <w:rFonts w:ascii="Arial" w:hAnsi="Arial" w:cs="Arial"/>
        </w:rPr>
        <w:t xml:space="preserve"> negligent acts, errors, or omissions. </w:t>
      </w:r>
    </w:p>
    <w:p w14:paraId="5189195B" w14:textId="77777777" w:rsidR="007E11C1" w:rsidRDefault="007E11C1" w:rsidP="007E11C1">
      <w:pPr>
        <w:numPr>
          <w:ilvl w:val="0"/>
          <w:numId w:val="35"/>
        </w:numPr>
        <w:spacing w:after="0" w:line="480" w:lineRule="auto"/>
        <w:ind w:left="0" w:firstLine="720"/>
        <w:rPr>
          <w:rFonts w:ascii="Arial" w:hAnsi="Arial" w:cs="Arial"/>
        </w:rPr>
      </w:pPr>
      <w:r w:rsidRPr="008A515D">
        <w:rPr>
          <w:rFonts w:ascii="Arial" w:hAnsi="Arial" w:cs="Arial"/>
          <w:b/>
          <w:u w:val="single"/>
        </w:rPr>
        <w:lastRenderedPageBreak/>
        <w:t>Notice of Defects:</w:t>
      </w:r>
      <w:r>
        <w:rPr>
          <w:rFonts w:ascii="Arial" w:hAnsi="Arial" w:cs="Arial"/>
        </w:rPr>
        <w:t xml:space="preserve">     </w:t>
      </w:r>
      <w:r w:rsidRPr="008A515D">
        <w:rPr>
          <w:rFonts w:ascii="Arial" w:hAnsi="Arial" w:cs="Arial"/>
        </w:rPr>
        <w:t xml:space="preserve">If during </w:t>
      </w:r>
      <w:r>
        <w:rPr>
          <w:rFonts w:ascii="Arial" w:hAnsi="Arial" w:cs="Arial"/>
        </w:rPr>
        <w:t>construction of the Project</w:t>
      </w:r>
      <w:r w:rsidRPr="008A515D">
        <w:rPr>
          <w:rFonts w:ascii="Arial" w:hAnsi="Arial" w:cs="Arial"/>
        </w:rPr>
        <w:t xml:space="preserve">, the </w:t>
      </w:r>
      <w:r w:rsidRPr="002C1A69">
        <w:rPr>
          <w:rFonts w:ascii="Arial" w:hAnsi="Arial" w:cs="Arial"/>
          <w:b/>
        </w:rPr>
        <w:t>CONSULTANT</w:t>
      </w:r>
      <w:r w:rsidRPr="008A515D">
        <w:rPr>
          <w:rFonts w:ascii="Arial" w:hAnsi="Arial" w:cs="Arial"/>
        </w:rPr>
        <w:t xml:space="preserve"> observes or otherwise becomes aware of any design or construction defect in the work, the </w:t>
      </w:r>
      <w:r w:rsidRPr="002C1A69">
        <w:rPr>
          <w:rFonts w:ascii="Arial" w:hAnsi="Arial" w:cs="Arial"/>
          <w:b/>
        </w:rPr>
        <w:t>CONSULTANT</w:t>
      </w:r>
      <w:r w:rsidRPr="008A515D">
        <w:rPr>
          <w:rFonts w:ascii="Arial" w:hAnsi="Arial" w:cs="Arial"/>
        </w:rPr>
        <w:t xml:space="preserve"> shall give prompt written notice to the </w:t>
      </w:r>
      <w:r w:rsidRPr="008A515D">
        <w:rPr>
          <w:rFonts w:ascii="Arial" w:hAnsi="Arial" w:cs="Arial"/>
          <w:b/>
        </w:rPr>
        <w:t>DISTRICT</w:t>
      </w:r>
      <w:r w:rsidRPr="008A515D">
        <w:rPr>
          <w:rFonts w:ascii="Arial" w:hAnsi="Arial" w:cs="Arial"/>
        </w:rPr>
        <w:t xml:space="preserve"> of such defects and their approximate location on the Project. However, the </w:t>
      </w:r>
      <w:r w:rsidRPr="002C1A69">
        <w:rPr>
          <w:rFonts w:ascii="Arial" w:hAnsi="Arial" w:cs="Arial"/>
          <w:b/>
        </w:rPr>
        <w:t>CONSULTANT</w:t>
      </w:r>
      <w:r w:rsidRPr="008A515D">
        <w:rPr>
          <w:rFonts w:ascii="Arial" w:hAnsi="Arial" w:cs="Arial"/>
        </w:rPr>
        <w:t xml:space="preserve"> shall not have control over or charge of and shall not be responsible for construction means, methods, techniques, </w:t>
      </w:r>
      <w:proofErr w:type="gramStart"/>
      <w:r w:rsidRPr="008A515D">
        <w:rPr>
          <w:rFonts w:ascii="Arial" w:hAnsi="Arial" w:cs="Arial"/>
        </w:rPr>
        <w:t>sequences</w:t>
      </w:r>
      <w:proofErr w:type="gramEnd"/>
      <w:r w:rsidRPr="008A515D">
        <w:rPr>
          <w:rFonts w:ascii="Arial" w:hAnsi="Arial" w:cs="Arial"/>
        </w:rPr>
        <w:t xml:space="preserve"> or procedures, or for safety precautions, inspections by </w:t>
      </w:r>
      <w:r>
        <w:rPr>
          <w:rFonts w:ascii="Arial" w:hAnsi="Arial" w:cs="Arial"/>
        </w:rPr>
        <w:t>the C</w:t>
      </w:r>
      <w:r w:rsidRPr="008A515D">
        <w:rPr>
          <w:rFonts w:ascii="Arial" w:hAnsi="Arial" w:cs="Arial"/>
        </w:rPr>
        <w:t xml:space="preserve">onstruction </w:t>
      </w:r>
      <w:r>
        <w:rPr>
          <w:rFonts w:ascii="Arial" w:hAnsi="Arial" w:cs="Arial"/>
        </w:rPr>
        <w:t>C</w:t>
      </w:r>
      <w:r w:rsidRPr="008A515D">
        <w:rPr>
          <w:rFonts w:ascii="Arial" w:hAnsi="Arial" w:cs="Arial"/>
        </w:rPr>
        <w:t>ontractor and programs in connection with the construction work</w:t>
      </w:r>
      <w:r>
        <w:rPr>
          <w:rFonts w:ascii="Arial" w:hAnsi="Arial" w:cs="Arial"/>
        </w:rPr>
        <w:t>, because these are solely the C</w:t>
      </w:r>
      <w:r w:rsidRPr="008A515D">
        <w:rPr>
          <w:rFonts w:ascii="Arial" w:hAnsi="Arial" w:cs="Arial"/>
        </w:rPr>
        <w:t xml:space="preserve">onstruction </w:t>
      </w:r>
      <w:r>
        <w:rPr>
          <w:rFonts w:ascii="Arial" w:hAnsi="Arial" w:cs="Arial"/>
        </w:rPr>
        <w:t>C</w:t>
      </w:r>
      <w:r w:rsidRPr="008A515D">
        <w:rPr>
          <w:rFonts w:ascii="Arial" w:hAnsi="Arial" w:cs="Arial"/>
        </w:rPr>
        <w:t xml:space="preserve">ontractor's responsibility under the </w:t>
      </w:r>
      <w:r>
        <w:rPr>
          <w:rFonts w:ascii="Arial" w:hAnsi="Arial" w:cs="Arial"/>
        </w:rPr>
        <w:t>Construction Contract Documents</w:t>
      </w:r>
      <w:r w:rsidRPr="008A515D">
        <w:rPr>
          <w:rFonts w:ascii="Arial" w:hAnsi="Arial" w:cs="Arial"/>
        </w:rPr>
        <w:t xml:space="preserve">.  The </w:t>
      </w:r>
      <w:r w:rsidRPr="002C1A69">
        <w:rPr>
          <w:rFonts w:ascii="Arial" w:hAnsi="Arial" w:cs="Arial"/>
          <w:b/>
        </w:rPr>
        <w:t>CONSULTANT</w:t>
      </w:r>
      <w:r w:rsidRPr="008A515D">
        <w:rPr>
          <w:rFonts w:ascii="Arial" w:hAnsi="Arial" w:cs="Arial"/>
        </w:rPr>
        <w:t xml:space="preserve"> shall not be re</w:t>
      </w:r>
      <w:r>
        <w:rPr>
          <w:rFonts w:ascii="Arial" w:hAnsi="Arial" w:cs="Arial"/>
        </w:rPr>
        <w:t>sponsible for the Construction C</w:t>
      </w:r>
      <w:r w:rsidRPr="008A515D">
        <w:rPr>
          <w:rFonts w:ascii="Arial" w:hAnsi="Arial" w:cs="Arial"/>
        </w:rPr>
        <w:t xml:space="preserve">ontractor's schedules or failure to carry out the work in accordance with the </w:t>
      </w:r>
      <w:r>
        <w:rPr>
          <w:rFonts w:ascii="Arial" w:hAnsi="Arial" w:cs="Arial"/>
        </w:rPr>
        <w:t xml:space="preserve">Construction </w:t>
      </w:r>
      <w:r w:rsidRPr="008A515D">
        <w:rPr>
          <w:rFonts w:ascii="Arial" w:hAnsi="Arial" w:cs="Arial"/>
        </w:rPr>
        <w:t xml:space="preserve">Contract Documents.  The </w:t>
      </w:r>
      <w:r w:rsidRPr="002C1A69">
        <w:rPr>
          <w:rFonts w:ascii="Arial" w:hAnsi="Arial" w:cs="Arial"/>
          <w:b/>
        </w:rPr>
        <w:t>CONSULTANT</w:t>
      </w:r>
      <w:r w:rsidRPr="008A515D">
        <w:rPr>
          <w:rFonts w:ascii="Arial" w:hAnsi="Arial" w:cs="Arial"/>
        </w:rPr>
        <w:t xml:space="preserve"> shall not have control over or charge of</w:t>
      </w:r>
      <w:r>
        <w:rPr>
          <w:rFonts w:ascii="Arial" w:hAnsi="Arial" w:cs="Arial"/>
        </w:rPr>
        <w:t xml:space="preserve"> acts or omissions of the C</w:t>
      </w:r>
      <w:r w:rsidRPr="008A515D">
        <w:rPr>
          <w:rFonts w:ascii="Arial" w:hAnsi="Arial" w:cs="Arial"/>
        </w:rPr>
        <w:t xml:space="preserve">onstruction </w:t>
      </w:r>
      <w:r>
        <w:rPr>
          <w:rFonts w:ascii="Arial" w:hAnsi="Arial" w:cs="Arial"/>
        </w:rPr>
        <w:t>Contractor, C</w:t>
      </w:r>
      <w:r w:rsidRPr="008A515D">
        <w:rPr>
          <w:rFonts w:ascii="Arial" w:hAnsi="Arial" w:cs="Arial"/>
        </w:rPr>
        <w:t>ontractor's subcontractors, or their agents or employees.</w:t>
      </w:r>
    </w:p>
    <w:p w14:paraId="139EA023" w14:textId="77777777" w:rsidR="007E11C1" w:rsidRDefault="007E11C1" w:rsidP="007E11C1">
      <w:pPr>
        <w:numPr>
          <w:ilvl w:val="0"/>
          <w:numId w:val="35"/>
        </w:numPr>
        <w:spacing w:after="0" w:line="480" w:lineRule="auto"/>
        <w:ind w:left="0" w:firstLine="720"/>
        <w:rPr>
          <w:rFonts w:ascii="Arial" w:hAnsi="Arial" w:cs="Arial"/>
        </w:rPr>
      </w:pPr>
      <w:r>
        <w:rPr>
          <w:rFonts w:ascii="Arial" w:hAnsi="Arial" w:cs="Arial"/>
          <w:b/>
          <w:u w:val="single"/>
        </w:rPr>
        <w:t>District’s Representative.</w:t>
      </w:r>
      <w:r>
        <w:rPr>
          <w:rFonts w:ascii="Arial" w:hAnsi="Arial" w:cs="Arial"/>
        </w:rPr>
        <w:t xml:space="preserve">     The </w:t>
      </w:r>
      <w:r>
        <w:rPr>
          <w:rFonts w:ascii="Arial" w:hAnsi="Arial" w:cs="Arial"/>
          <w:b/>
        </w:rPr>
        <w:t>DISTRICT</w:t>
      </w:r>
      <w:r>
        <w:rPr>
          <w:rFonts w:ascii="Arial" w:hAnsi="Arial" w:cs="Arial"/>
        </w:rPr>
        <w:t xml:space="preserve"> hereby designates </w:t>
      </w:r>
      <w:r w:rsidRPr="009F4709">
        <w:rPr>
          <w:rFonts w:ascii="Arial" w:hAnsi="Arial" w:cs="Arial"/>
          <w:highlight w:val="yellow"/>
        </w:rPr>
        <w:t>___________</w:t>
      </w:r>
      <w:r>
        <w:rPr>
          <w:rFonts w:ascii="Arial" w:hAnsi="Arial" w:cs="Arial"/>
        </w:rPr>
        <w:t xml:space="preserve"> as the </w:t>
      </w:r>
      <w:r>
        <w:rPr>
          <w:rFonts w:ascii="Arial" w:hAnsi="Arial" w:cs="Arial"/>
          <w:b/>
        </w:rPr>
        <w:t>DISTRICT’S</w:t>
      </w:r>
      <w:r>
        <w:rPr>
          <w:rFonts w:ascii="Arial" w:hAnsi="Arial" w:cs="Arial"/>
        </w:rPr>
        <w:t xml:space="preserve"> Representative to act </w:t>
      </w:r>
      <w:proofErr w:type="gramStart"/>
      <w:r>
        <w:rPr>
          <w:rFonts w:ascii="Arial" w:hAnsi="Arial" w:cs="Arial"/>
        </w:rPr>
        <w:t>in</w:t>
      </w:r>
      <w:proofErr w:type="gramEnd"/>
      <w:r>
        <w:rPr>
          <w:rFonts w:ascii="Arial" w:hAnsi="Arial" w:cs="Arial"/>
        </w:rPr>
        <w:t xml:space="preserve"> the </w:t>
      </w:r>
      <w:r>
        <w:rPr>
          <w:rFonts w:ascii="Arial" w:hAnsi="Arial" w:cs="Arial"/>
          <w:b/>
        </w:rPr>
        <w:t>DISTRICT’S</w:t>
      </w:r>
      <w:r>
        <w:rPr>
          <w:rFonts w:ascii="Arial" w:hAnsi="Arial" w:cs="Arial"/>
        </w:rPr>
        <w:t xml:space="preserve"> behalf with respect to the </w:t>
      </w:r>
      <w:r w:rsidRPr="003B10DD">
        <w:rPr>
          <w:rFonts w:ascii="Arial" w:hAnsi="Arial" w:cs="Arial"/>
        </w:rPr>
        <w:t>Project</w:t>
      </w:r>
      <w:r>
        <w:rPr>
          <w:rFonts w:ascii="Arial" w:hAnsi="Arial" w:cs="Arial"/>
        </w:rPr>
        <w:t xml:space="preserve">. The </w:t>
      </w:r>
      <w:r>
        <w:rPr>
          <w:rFonts w:ascii="Arial" w:hAnsi="Arial" w:cs="Arial"/>
          <w:b/>
        </w:rPr>
        <w:t xml:space="preserve">DISTRICT </w:t>
      </w:r>
      <w:r>
        <w:rPr>
          <w:rFonts w:ascii="Arial" w:hAnsi="Arial" w:cs="Arial"/>
        </w:rPr>
        <w:t xml:space="preserve">or the </w:t>
      </w:r>
      <w:r>
        <w:rPr>
          <w:rFonts w:ascii="Arial" w:hAnsi="Arial" w:cs="Arial"/>
          <w:b/>
        </w:rPr>
        <w:t xml:space="preserve">DISTRICT’S </w:t>
      </w:r>
      <w:r>
        <w:rPr>
          <w:rFonts w:ascii="Arial" w:hAnsi="Arial" w:cs="Arial"/>
        </w:rPr>
        <w:t xml:space="preserve">Representative shall render decisions promptly to avoid </w:t>
      </w:r>
      <w:proofErr w:type="gramStart"/>
      <w:r>
        <w:rPr>
          <w:rFonts w:ascii="Arial" w:hAnsi="Arial" w:cs="Arial"/>
        </w:rPr>
        <w:t>unreasonable</w:t>
      </w:r>
      <w:proofErr w:type="gramEnd"/>
      <w:r>
        <w:rPr>
          <w:rFonts w:ascii="Arial" w:hAnsi="Arial" w:cs="Arial"/>
        </w:rPr>
        <w:t xml:space="preserve"> delay in the progress of the </w:t>
      </w:r>
      <w:r>
        <w:rPr>
          <w:rFonts w:ascii="Arial" w:hAnsi="Arial" w:cs="Arial"/>
          <w:b/>
        </w:rPr>
        <w:t xml:space="preserve">CONSULTANT’S </w:t>
      </w:r>
      <w:r>
        <w:rPr>
          <w:rFonts w:ascii="Arial" w:hAnsi="Arial" w:cs="Arial"/>
        </w:rPr>
        <w:t>services.</w:t>
      </w:r>
    </w:p>
    <w:p w14:paraId="47721DA8" w14:textId="77777777" w:rsidR="007E11C1" w:rsidRPr="00347EB8" w:rsidRDefault="007E11C1" w:rsidP="007E11C1">
      <w:pPr>
        <w:numPr>
          <w:ilvl w:val="0"/>
          <w:numId w:val="35"/>
        </w:numPr>
        <w:spacing w:after="0" w:line="480" w:lineRule="auto"/>
        <w:ind w:left="0" w:firstLine="720"/>
        <w:rPr>
          <w:rFonts w:ascii="Arial" w:hAnsi="Arial" w:cs="Arial"/>
        </w:rPr>
      </w:pPr>
      <w:r>
        <w:rPr>
          <w:rFonts w:ascii="Arial" w:hAnsi="Arial" w:cs="Arial"/>
          <w:b/>
          <w:u w:val="single"/>
        </w:rPr>
        <w:t>Consultant’s Representative.</w:t>
      </w:r>
      <w:r>
        <w:rPr>
          <w:rFonts w:ascii="Arial" w:hAnsi="Arial" w:cs="Arial"/>
        </w:rPr>
        <w:t xml:space="preserve">     The </w:t>
      </w:r>
      <w:r>
        <w:rPr>
          <w:rFonts w:ascii="Arial" w:hAnsi="Arial" w:cs="Arial"/>
          <w:b/>
        </w:rPr>
        <w:t>CONSULTANT</w:t>
      </w:r>
      <w:r>
        <w:rPr>
          <w:rFonts w:ascii="Arial" w:hAnsi="Arial" w:cs="Arial"/>
        </w:rPr>
        <w:t xml:space="preserve"> </w:t>
      </w:r>
      <w:r w:rsidRPr="008A515D">
        <w:rPr>
          <w:rFonts w:ascii="Arial" w:hAnsi="Arial" w:cs="Arial"/>
        </w:rPr>
        <w:t xml:space="preserve">shall assign only qualified personnel to perform any service concerning the Project. </w:t>
      </w:r>
      <w:r w:rsidRPr="008A515D">
        <w:rPr>
          <w:rFonts w:ascii="Arial" w:hAnsi="Arial" w:cs="Arial"/>
          <w:b/>
        </w:rPr>
        <w:t>CONSULTANT</w:t>
      </w:r>
      <w:r w:rsidRPr="008A515D">
        <w:rPr>
          <w:rFonts w:ascii="Arial" w:hAnsi="Arial" w:cs="Arial"/>
        </w:rPr>
        <w:t xml:space="preserve"> </w:t>
      </w:r>
      <w:r>
        <w:rPr>
          <w:rFonts w:ascii="Arial" w:hAnsi="Arial" w:cs="Arial"/>
        </w:rPr>
        <w:t xml:space="preserve">hereby designates </w:t>
      </w:r>
      <w:r w:rsidRPr="009F4709">
        <w:rPr>
          <w:rFonts w:ascii="Arial" w:hAnsi="Arial" w:cs="Arial"/>
          <w:highlight w:val="yellow"/>
        </w:rPr>
        <w:t>_____________</w:t>
      </w:r>
      <w:r>
        <w:rPr>
          <w:rFonts w:ascii="Arial" w:hAnsi="Arial" w:cs="Arial"/>
        </w:rPr>
        <w:t xml:space="preserve"> (License No. </w:t>
      </w:r>
      <w:r w:rsidRPr="009F4709">
        <w:rPr>
          <w:rFonts w:ascii="Arial" w:hAnsi="Arial" w:cs="Arial"/>
          <w:highlight w:val="yellow"/>
        </w:rPr>
        <w:t>___________</w:t>
      </w:r>
      <w:r>
        <w:rPr>
          <w:rFonts w:ascii="Arial" w:hAnsi="Arial" w:cs="Arial"/>
        </w:rPr>
        <w:t xml:space="preserve">) </w:t>
      </w:r>
      <w:r w:rsidRPr="008A515D">
        <w:rPr>
          <w:rFonts w:ascii="Arial" w:hAnsi="Arial" w:cs="Arial"/>
        </w:rPr>
        <w:t xml:space="preserve">as </w:t>
      </w:r>
      <w:r w:rsidRPr="00CE07B8">
        <w:rPr>
          <w:rFonts w:ascii="Arial" w:hAnsi="Arial" w:cs="Arial"/>
          <w:b/>
        </w:rPr>
        <w:t xml:space="preserve">CONSULTANT’S </w:t>
      </w:r>
      <w:r w:rsidRPr="00CE07B8">
        <w:rPr>
          <w:rFonts w:ascii="Arial" w:hAnsi="Arial" w:cs="Arial"/>
        </w:rPr>
        <w:t>Representative</w:t>
      </w:r>
      <w:r>
        <w:rPr>
          <w:rFonts w:ascii="Arial" w:hAnsi="Arial" w:cs="Arial"/>
          <w:b/>
        </w:rPr>
        <w:t xml:space="preserve"> </w:t>
      </w:r>
      <w:r w:rsidRPr="00CE07B8">
        <w:rPr>
          <w:rFonts w:ascii="Arial" w:hAnsi="Arial" w:cs="Arial"/>
        </w:rPr>
        <w:t xml:space="preserve">to act on the </w:t>
      </w:r>
      <w:r w:rsidRPr="00CE07B8">
        <w:rPr>
          <w:rFonts w:ascii="Arial" w:hAnsi="Arial" w:cs="Arial"/>
          <w:b/>
        </w:rPr>
        <w:t>CONSULTANT’S</w:t>
      </w:r>
      <w:r w:rsidRPr="00CE07B8">
        <w:rPr>
          <w:rFonts w:ascii="Arial" w:hAnsi="Arial" w:cs="Arial"/>
        </w:rPr>
        <w:t xml:space="preserve"> behalf with respect to the Project.</w:t>
      </w:r>
      <w:r>
        <w:rPr>
          <w:rFonts w:ascii="Arial" w:hAnsi="Arial" w:cs="Arial"/>
        </w:rPr>
        <w:t xml:space="preserve"> </w:t>
      </w:r>
      <w:r w:rsidRPr="00CE07B8">
        <w:rPr>
          <w:rFonts w:ascii="Arial" w:hAnsi="Arial" w:cs="Arial"/>
          <w:b/>
        </w:rPr>
        <w:t>CONSULTANT’S</w:t>
      </w:r>
      <w:r>
        <w:rPr>
          <w:rFonts w:ascii="Arial" w:hAnsi="Arial" w:cs="Arial"/>
        </w:rPr>
        <w:t xml:space="preserve"> Representative </w:t>
      </w:r>
      <w:r w:rsidRPr="00CE07B8">
        <w:rPr>
          <w:rFonts w:ascii="Arial" w:hAnsi="Arial" w:cs="Arial"/>
        </w:rPr>
        <w:t xml:space="preserve">shall be the primary </w:t>
      </w:r>
      <w:r>
        <w:rPr>
          <w:rFonts w:ascii="Arial" w:hAnsi="Arial" w:cs="Arial"/>
        </w:rPr>
        <w:t xml:space="preserve">point of </w:t>
      </w:r>
      <w:r w:rsidRPr="00CE07B8">
        <w:rPr>
          <w:rFonts w:ascii="Arial" w:hAnsi="Arial" w:cs="Arial"/>
        </w:rPr>
        <w:t xml:space="preserve">contact with the </w:t>
      </w:r>
      <w:r w:rsidRPr="00CE07B8">
        <w:rPr>
          <w:rFonts w:ascii="Arial" w:hAnsi="Arial" w:cs="Arial"/>
          <w:b/>
        </w:rPr>
        <w:t>DISTRICT</w:t>
      </w:r>
      <w:r w:rsidRPr="00CE07B8">
        <w:rPr>
          <w:rFonts w:ascii="Arial" w:hAnsi="Arial" w:cs="Arial"/>
        </w:rPr>
        <w:t xml:space="preserve">'s </w:t>
      </w:r>
      <w:r>
        <w:rPr>
          <w:rFonts w:ascii="Arial" w:hAnsi="Arial" w:cs="Arial"/>
        </w:rPr>
        <w:t>Representative</w:t>
      </w:r>
      <w:r w:rsidRPr="00CE07B8">
        <w:rPr>
          <w:rFonts w:ascii="Arial" w:hAnsi="Arial" w:cs="Arial"/>
        </w:rPr>
        <w:t xml:space="preserve">. If not the herein designated </w:t>
      </w:r>
      <w:r w:rsidRPr="00CE07B8">
        <w:rPr>
          <w:rFonts w:ascii="Arial" w:hAnsi="Arial" w:cs="Arial"/>
          <w:b/>
        </w:rPr>
        <w:t>CONSULTANT’S</w:t>
      </w:r>
      <w:r>
        <w:rPr>
          <w:rFonts w:ascii="Arial" w:hAnsi="Arial" w:cs="Arial"/>
        </w:rPr>
        <w:t xml:space="preserve"> Representative</w:t>
      </w:r>
      <w:r w:rsidRPr="00CE07B8">
        <w:rPr>
          <w:rFonts w:ascii="Arial" w:hAnsi="Arial" w:cs="Arial"/>
        </w:rPr>
        <w:t xml:space="preserve">, the </w:t>
      </w:r>
      <w:r w:rsidRPr="00CE07B8">
        <w:rPr>
          <w:rFonts w:ascii="Arial" w:hAnsi="Arial" w:cs="Arial"/>
          <w:b/>
        </w:rPr>
        <w:t>CONSULTANT</w:t>
      </w:r>
      <w:r w:rsidRPr="00CE07B8">
        <w:rPr>
          <w:rFonts w:ascii="Arial" w:hAnsi="Arial" w:cs="Arial"/>
        </w:rPr>
        <w:t xml:space="preserve"> shall also designate, in writing to the </w:t>
      </w:r>
      <w:r w:rsidRPr="00CE07B8">
        <w:rPr>
          <w:rFonts w:ascii="Arial" w:hAnsi="Arial" w:cs="Arial"/>
          <w:b/>
        </w:rPr>
        <w:t>DISTRICT</w:t>
      </w:r>
      <w:r w:rsidRPr="00CE07B8">
        <w:rPr>
          <w:rFonts w:ascii="Arial" w:hAnsi="Arial" w:cs="Arial"/>
        </w:rPr>
        <w:t xml:space="preserve">, the person with the authority to bind </w:t>
      </w:r>
      <w:r w:rsidRPr="00CE07B8">
        <w:rPr>
          <w:rFonts w:ascii="Arial" w:hAnsi="Arial" w:cs="Arial"/>
          <w:b/>
        </w:rPr>
        <w:t>CONSULTANT</w:t>
      </w:r>
      <w:r w:rsidRPr="00CE07B8">
        <w:rPr>
          <w:rFonts w:ascii="Arial" w:hAnsi="Arial" w:cs="Arial"/>
        </w:rPr>
        <w:t xml:space="preserve">.  </w:t>
      </w:r>
      <w:r w:rsidRPr="00CE07B8">
        <w:rPr>
          <w:rFonts w:ascii="Arial" w:hAnsi="Arial" w:cs="Arial"/>
          <w:b/>
        </w:rPr>
        <w:t>CONSULTANT’S</w:t>
      </w:r>
      <w:r>
        <w:rPr>
          <w:rFonts w:ascii="Arial" w:hAnsi="Arial" w:cs="Arial"/>
        </w:rPr>
        <w:t xml:space="preserve"> Representative shall not be changed without </w:t>
      </w:r>
      <w:r w:rsidRPr="00CE07B8">
        <w:rPr>
          <w:rFonts w:ascii="Arial" w:hAnsi="Arial" w:cs="Arial"/>
          <w:b/>
        </w:rPr>
        <w:t>DISTRICT’S</w:t>
      </w:r>
      <w:r>
        <w:rPr>
          <w:rFonts w:ascii="Arial" w:hAnsi="Arial" w:cs="Arial"/>
        </w:rPr>
        <w:t xml:space="preserve"> prior written consent, except </w:t>
      </w:r>
      <w:proofErr w:type="gramStart"/>
      <w:r>
        <w:rPr>
          <w:rFonts w:ascii="Arial" w:hAnsi="Arial" w:cs="Arial"/>
        </w:rPr>
        <w:t>in the event that</w:t>
      </w:r>
      <w:proofErr w:type="gramEnd"/>
      <w:r>
        <w:rPr>
          <w:rFonts w:ascii="Arial" w:hAnsi="Arial" w:cs="Arial"/>
        </w:rPr>
        <w:t xml:space="preserve"> </w:t>
      </w:r>
      <w:r w:rsidRPr="00CE07B8">
        <w:rPr>
          <w:rFonts w:ascii="Arial" w:hAnsi="Arial" w:cs="Arial"/>
          <w:b/>
        </w:rPr>
        <w:t>CONSULTANT’S</w:t>
      </w:r>
      <w:r>
        <w:rPr>
          <w:rFonts w:ascii="Arial" w:hAnsi="Arial" w:cs="Arial"/>
        </w:rPr>
        <w:t xml:space="preserve"> Representative is no longer an employee or agent of </w:t>
      </w:r>
      <w:r w:rsidRPr="00CE07B8">
        <w:rPr>
          <w:rFonts w:ascii="Arial" w:hAnsi="Arial" w:cs="Arial"/>
          <w:b/>
        </w:rPr>
        <w:lastRenderedPageBreak/>
        <w:t>CONSULTANT</w:t>
      </w:r>
      <w:r>
        <w:rPr>
          <w:rFonts w:ascii="Arial" w:hAnsi="Arial" w:cs="Arial"/>
        </w:rPr>
        <w:t xml:space="preserve">, in which event </w:t>
      </w:r>
      <w:r w:rsidRPr="00CE07B8">
        <w:rPr>
          <w:rFonts w:ascii="Arial" w:hAnsi="Arial" w:cs="Arial"/>
          <w:b/>
        </w:rPr>
        <w:t>CONSULTANT</w:t>
      </w:r>
      <w:r>
        <w:rPr>
          <w:rFonts w:ascii="Arial" w:hAnsi="Arial" w:cs="Arial"/>
        </w:rPr>
        <w:t xml:space="preserve"> shall n</w:t>
      </w:r>
      <w:r w:rsidRPr="00347EB8">
        <w:rPr>
          <w:rFonts w:ascii="Arial" w:hAnsi="Arial" w:cs="Arial"/>
        </w:rPr>
        <w:t xml:space="preserve">otify </w:t>
      </w:r>
      <w:r w:rsidRPr="00347EB8">
        <w:rPr>
          <w:rFonts w:ascii="Arial" w:hAnsi="Arial" w:cs="Arial"/>
          <w:b/>
        </w:rPr>
        <w:t xml:space="preserve">DISTRICT </w:t>
      </w:r>
      <w:r w:rsidRPr="00347EB8">
        <w:rPr>
          <w:rFonts w:ascii="Arial" w:hAnsi="Arial" w:cs="Arial"/>
        </w:rPr>
        <w:t>in writing of its new representative.</w:t>
      </w:r>
    </w:p>
    <w:p w14:paraId="7FE87FAF" w14:textId="77777777" w:rsidR="007E11C1" w:rsidRPr="00347EB8" w:rsidRDefault="007E11C1" w:rsidP="007E11C1">
      <w:pPr>
        <w:numPr>
          <w:ilvl w:val="0"/>
          <w:numId w:val="35"/>
        </w:numPr>
        <w:spacing w:after="0" w:line="480" w:lineRule="auto"/>
        <w:ind w:left="0" w:firstLine="720"/>
        <w:rPr>
          <w:rFonts w:ascii="Arial" w:hAnsi="Arial" w:cs="Arial"/>
        </w:rPr>
      </w:pPr>
      <w:r w:rsidRPr="00347EB8">
        <w:rPr>
          <w:rFonts w:ascii="Arial" w:hAnsi="Arial" w:cs="Arial"/>
          <w:b/>
          <w:u w:val="single"/>
        </w:rPr>
        <w:t>Service</w:t>
      </w:r>
      <w:r>
        <w:rPr>
          <w:rFonts w:ascii="Arial" w:hAnsi="Arial" w:cs="Arial"/>
          <w:b/>
          <w:u w:val="single"/>
        </w:rPr>
        <w:t>s Outside of Scope of Work</w:t>
      </w:r>
      <w:r w:rsidRPr="00347EB8">
        <w:rPr>
          <w:rFonts w:ascii="Arial" w:hAnsi="Arial" w:cs="Arial"/>
          <w:b/>
          <w:u w:val="single"/>
        </w:rPr>
        <w:t>:</w:t>
      </w:r>
      <w:r w:rsidRPr="00347EB8">
        <w:rPr>
          <w:rFonts w:ascii="Arial" w:hAnsi="Arial" w:cs="Arial"/>
        </w:rPr>
        <w:t xml:space="preserve">     </w:t>
      </w:r>
      <w:r w:rsidRPr="006F09DA">
        <w:rPr>
          <w:rFonts w:ascii="Arial" w:hAnsi="Arial" w:cs="Arial"/>
          <w:b/>
        </w:rPr>
        <w:t xml:space="preserve">DISTRICT </w:t>
      </w:r>
      <w:r w:rsidRPr="00347EB8">
        <w:rPr>
          <w:rFonts w:ascii="Arial" w:hAnsi="Arial" w:cs="Arial"/>
        </w:rPr>
        <w:t xml:space="preserve">shall not be responsible for paying </w:t>
      </w:r>
      <w:r w:rsidRPr="00347EB8">
        <w:rPr>
          <w:rFonts w:ascii="Arial" w:hAnsi="Arial" w:cs="Arial"/>
          <w:b/>
        </w:rPr>
        <w:t>CONSULTANT</w:t>
      </w:r>
      <w:r w:rsidRPr="00347EB8">
        <w:rPr>
          <w:rFonts w:ascii="Arial" w:hAnsi="Arial" w:cs="Arial"/>
        </w:rPr>
        <w:t xml:space="preserve"> for any services or expenses that are not contained in the </w:t>
      </w:r>
      <w:r w:rsidRPr="00347EB8">
        <w:rPr>
          <w:rFonts w:ascii="Arial" w:hAnsi="Arial" w:cs="Arial"/>
          <w:b/>
        </w:rPr>
        <w:t>SCOPE OF WORK</w:t>
      </w:r>
      <w:r w:rsidRPr="00347EB8">
        <w:rPr>
          <w:rFonts w:ascii="Arial" w:hAnsi="Arial" w:cs="Arial"/>
        </w:rPr>
        <w:t xml:space="preserve"> or </w:t>
      </w:r>
      <w:r>
        <w:rPr>
          <w:rFonts w:ascii="Arial" w:hAnsi="Arial" w:cs="Arial"/>
        </w:rPr>
        <w:t xml:space="preserve">the Additional Services (if </w:t>
      </w:r>
      <w:r w:rsidRPr="00347EB8">
        <w:rPr>
          <w:rFonts w:ascii="Arial" w:hAnsi="Arial" w:cs="Arial"/>
        </w:rPr>
        <w:t xml:space="preserve">authorized in writing by </w:t>
      </w:r>
      <w:r w:rsidRPr="00347EB8">
        <w:rPr>
          <w:rFonts w:ascii="Arial" w:hAnsi="Arial" w:cs="Arial"/>
          <w:b/>
        </w:rPr>
        <w:t>DISTRICT</w:t>
      </w:r>
      <w:r w:rsidRPr="00EF21F8">
        <w:rPr>
          <w:rFonts w:ascii="Arial" w:hAnsi="Arial" w:cs="Arial"/>
        </w:rPr>
        <w:t>).</w:t>
      </w:r>
      <w:r w:rsidRPr="00347EB8">
        <w:rPr>
          <w:rFonts w:ascii="Arial" w:hAnsi="Arial" w:cs="Arial"/>
        </w:rPr>
        <w:t xml:space="preserve"> This may include payments for professional services, necessary permits, licenses, ownership certifications, materials testing, advertising costs, and other special tests or other work. </w:t>
      </w:r>
    </w:p>
    <w:p w14:paraId="15774B9F" w14:textId="77777777" w:rsidR="007E11C1" w:rsidRPr="00CE07B8" w:rsidRDefault="007E11C1" w:rsidP="007E11C1">
      <w:pPr>
        <w:numPr>
          <w:ilvl w:val="0"/>
          <w:numId w:val="35"/>
        </w:numPr>
        <w:spacing w:after="0" w:line="480" w:lineRule="auto"/>
        <w:ind w:left="0" w:firstLine="720"/>
        <w:rPr>
          <w:rFonts w:ascii="Arial" w:hAnsi="Arial" w:cs="Arial"/>
        </w:rPr>
      </w:pPr>
      <w:r w:rsidRPr="00C1211C">
        <w:rPr>
          <w:rFonts w:ascii="Arial" w:hAnsi="Arial" w:cs="Arial"/>
          <w:b/>
          <w:u w:val="single"/>
        </w:rPr>
        <w:t>Subcon</w:t>
      </w:r>
      <w:r>
        <w:rPr>
          <w:rFonts w:ascii="Arial" w:hAnsi="Arial" w:cs="Arial"/>
          <w:b/>
          <w:u w:val="single"/>
        </w:rPr>
        <w:t>tracting</w:t>
      </w:r>
      <w:r w:rsidRPr="00C1211C">
        <w:rPr>
          <w:rFonts w:ascii="Arial" w:hAnsi="Arial" w:cs="Arial"/>
          <w:b/>
          <w:u w:val="single"/>
        </w:rPr>
        <w:t xml:space="preserve"> of </w:t>
      </w:r>
      <w:r>
        <w:rPr>
          <w:rFonts w:ascii="Arial" w:hAnsi="Arial" w:cs="Arial"/>
          <w:b/>
          <w:u w:val="single"/>
        </w:rPr>
        <w:t>Professional</w:t>
      </w:r>
      <w:r w:rsidRPr="00C1211C">
        <w:rPr>
          <w:rFonts w:ascii="Arial" w:hAnsi="Arial" w:cs="Arial"/>
          <w:b/>
          <w:u w:val="single"/>
        </w:rPr>
        <w:t xml:space="preserve"> Services:</w:t>
      </w:r>
      <w:r>
        <w:rPr>
          <w:rFonts w:ascii="Arial" w:hAnsi="Arial" w:cs="Arial"/>
        </w:rPr>
        <w:t xml:space="preserve">     </w:t>
      </w:r>
      <w:r w:rsidRPr="00BC47CA">
        <w:rPr>
          <w:rFonts w:ascii="Arial" w:hAnsi="Arial" w:cs="Arial"/>
          <w:b/>
        </w:rPr>
        <w:t>DISTRICT</w:t>
      </w:r>
      <w:r>
        <w:rPr>
          <w:rFonts w:ascii="Arial" w:hAnsi="Arial" w:cs="Arial"/>
        </w:rPr>
        <w:t xml:space="preserve"> hereby consents to the subcontracted p</w:t>
      </w:r>
      <w:r w:rsidRPr="00CE07B8">
        <w:rPr>
          <w:rFonts w:ascii="Arial" w:hAnsi="Arial" w:cs="Arial"/>
        </w:rPr>
        <w:t xml:space="preserve">rofessional </w:t>
      </w:r>
      <w:r>
        <w:rPr>
          <w:rFonts w:ascii="Arial" w:hAnsi="Arial" w:cs="Arial"/>
        </w:rPr>
        <w:t>s</w:t>
      </w:r>
      <w:r w:rsidRPr="00BC47CA">
        <w:rPr>
          <w:rFonts w:ascii="Arial" w:hAnsi="Arial" w:cs="Arial"/>
        </w:rPr>
        <w:t xml:space="preserve">ervices and designated subconsultants </w:t>
      </w:r>
      <w:r>
        <w:rPr>
          <w:rFonts w:ascii="Arial" w:hAnsi="Arial" w:cs="Arial"/>
        </w:rPr>
        <w:t xml:space="preserve">set forth </w:t>
      </w:r>
      <w:r w:rsidRPr="00BC47CA">
        <w:rPr>
          <w:rFonts w:ascii="Arial" w:hAnsi="Arial" w:cs="Arial"/>
        </w:rPr>
        <w:t xml:space="preserve">on </w:t>
      </w:r>
      <w:r w:rsidRPr="005107D0">
        <w:rPr>
          <w:rFonts w:ascii="Arial" w:hAnsi="Arial" w:cs="Arial"/>
          <w:u w:val="single"/>
        </w:rPr>
        <w:t>Exhibit C</w:t>
      </w:r>
      <w:r>
        <w:rPr>
          <w:rFonts w:ascii="Arial" w:hAnsi="Arial" w:cs="Arial"/>
        </w:rPr>
        <w:t xml:space="preserve">.  Other than as set forth in </w:t>
      </w:r>
      <w:r w:rsidRPr="005107D0">
        <w:rPr>
          <w:rFonts w:ascii="Arial" w:hAnsi="Arial" w:cs="Arial"/>
          <w:u w:val="single"/>
        </w:rPr>
        <w:t>Exhibit C</w:t>
      </w:r>
      <w:r>
        <w:rPr>
          <w:rFonts w:ascii="Arial" w:hAnsi="Arial" w:cs="Arial"/>
        </w:rPr>
        <w:t>, t</w:t>
      </w:r>
      <w:r w:rsidRPr="00BC47CA">
        <w:rPr>
          <w:rFonts w:ascii="Arial" w:hAnsi="Arial" w:cs="Arial"/>
        </w:rPr>
        <w:t xml:space="preserve">he </w:t>
      </w:r>
      <w:r>
        <w:rPr>
          <w:rFonts w:ascii="Arial" w:hAnsi="Arial" w:cs="Arial"/>
          <w:b/>
        </w:rPr>
        <w:t>CONSULTANT</w:t>
      </w:r>
      <w:r w:rsidRPr="00BC47CA">
        <w:rPr>
          <w:rFonts w:ascii="Arial" w:hAnsi="Arial" w:cs="Arial"/>
        </w:rPr>
        <w:t xml:space="preserve"> shall not subcontract, delegate the performance thereof, or assign any of the </w:t>
      </w:r>
      <w:r w:rsidRPr="00BC47CA">
        <w:rPr>
          <w:rFonts w:ascii="Arial" w:hAnsi="Arial" w:cs="Arial"/>
          <w:b/>
        </w:rPr>
        <w:t>SCOPE OF WORK</w:t>
      </w:r>
      <w:r w:rsidRPr="00BC47CA">
        <w:rPr>
          <w:rFonts w:ascii="Arial" w:hAnsi="Arial" w:cs="Arial"/>
        </w:rPr>
        <w:t xml:space="preserve"> without first obtaining the written consent of the </w:t>
      </w:r>
      <w:r w:rsidRPr="00BC47CA">
        <w:rPr>
          <w:rFonts w:ascii="Arial" w:hAnsi="Arial" w:cs="Arial"/>
          <w:b/>
        </w:rPr>
        <w:t>DISTRICT</w:t>
      </w:r>
      <w:r w:rsidRPr="00BC47CA">
        <w:rPr>
          <w:rFonts w:ascii="Arial" w:hAnsi="Arial" w:cs="Arial"/>
        </w:rPr>
        <w:t xml:space="preserve">.  </w:t>
      </w:r>
      <w:r w:rsidRPr="00CE07B8">
        <w:rPr>
          <w:rFonts w:ascii="Arial" w:hAnsi="Arial" w:cs="Arial"/>
        </w:rPr>
        <w:t xml:space="preserve">Unless otherwise stated in such written consent, no assignment or delegation shall release or discharge the assignor or obligor from any obligation pursuant to this </w:t>
      </w:r>
      <w:r w:rsidRPr="00CE07B8">
        <w:rPr>
          <w:rFonts w:ascii="Arial" w:hAnsi="Arial" w:cs="Arial"/>
          <w:b/>
        </w:rPr>
        <w:t>AGREEMENT</w:t>
      </w:r>
      <w:r w:rsidRPr="00CE07B8">
        <w:rPr>
          <w:rFonts w:ascii="Arial" w:hAnsi="Arial" w:cs="Arial"/>
        </w:rPr>
        <w:t xml:space="preserve">.  The </w:t>
      </w:r>
      <w:r w:rsidRPr="00CE07B8">
        <w:rPr>
          <w:rFonts w:ascii="Arial" w:hAnsi="Arial" w:cs="Arial"/>
          <w:b/>
        </w:rPr>
        <w:t>DISTRICT</w:t>
      </w:r>
      <w:r w:rsidRPr="00CE07B8">
        <w:rPr>
          <w:rFonts w:ascii="Arial" w:hAnsi="Arial" w:cs="Arial"/>
        </w:rPr>
        <w:t xml:space="preserve"> shall be named as an intended third-party beneficiary of any of the </w:t>
      </w:r>
      <w:r w:rsidRPr="00CE07B8">
        <w:rPr>
          <w:rFonts w:ascii="Arial" w:hAnsi="Arial" w:cs="Arial"/>
          <w:b/>
        </w:rPr>
        <w:t xml:space="preserve">CONSULTANT’S </w:t>
      </w:r>
      <w:r w:rsidRPr="00CE07B8">
        <w:rPr>
          <w:rFonts w:ascii="Arial" w:hAnsi="Arial" w:cs="Arial"/>
        </w:rPr>
        <w:t xml:space="preserve">subcontracts.  Any subconsultant performing services pursuant to this </w:t>
      </w:r>
      <w:r w:rsidRPr="00CE07B8">
        <w:rPr>
          <w:rFonts w:ascii="Arial" w:hAnsi="Arial" w:cs="Arial"/>
          <w:b/>
        </w:rPr>
        <w:t>AGREEMENT</w:t>
      </w:r>
      <w:r w:rsidRPr="00CE07B8">
        <w:rPr>
          <w:rFonts w:ascii="Arial" w:hAnsi="Arial" w:cs="Arial"/>
        </w:rPr>
        <w:t xml:space="preserve"> shall maintain throughout the duration of the </w:t>
      </w:r>
      <w:r w:rsidRPr="00CE07B8">
        <w:rPr>
          <w:rFonts w:ascii="Arial" w:hAnsi="Arial" w:cs="Arial"/>
          <w:b/>
        </w:rPr>
        <w:t>AGREEMENT</w:t>
      </w:r>
      <w:r w:rsidRPr="00CE07B8">
        <w:rPr>
          <w:rFonts w:ascii="Arial" w:hAnsi="Arial" w:cs="Arial"/>
        </w:rPr>
        <w:t xml:space="preserve">, insurance as provided in </w:t>
      </w:r>
      <w:r w:rsidRPr="000D612E">
        <w:rPr>
          <w:rFonts w:ascii="Arial" w:hAnsi="Arial" w:cs="Arial"/>
        </w:rPr>
        <w:t xml:space="preserve">Section </w:t>
      </w:r>
      <w:r w:rsidRPr="000D612E">
        <w:rPr>
          <w:rFonts w:ascii="Arial" w:hAnsi="Arial" w:cs="Arial"/>
        </w:rPr>
        <w:fldChar w:fldCharType="begin"/>
      </w:r>
      <w:r w:rsidRPr="000D612E">
        <w:rPr>
          <w:rFonts w:ascii="Arial" w:hAnsi="Arial" w:cs="Arial"/>
        </w:rPr>
        <w:instrText xml:space="preserve"> REF _Ref504548828 \r \h  \* MERGEFORMAT </w:instrText>
      </w:r>
      <w:r w:rsidRPr="000D612E">
        <w:rPr>
          <w:rFonts w:ascii="Arial" w:hAnsi="Arial" w:cs="Arial"/>
        </w:rPr>
      </w:r>
      <w:r w:rsidRPr="000D612E">
        <w:rPr>
          <w:rFonts w:ascii="Arial" w:hAnsi="Arial" w:cs="Arial"/>
        </w:rPr>
        <w:fldChar w:fldCharType="separate"/>
      </w:r>
      <w:r>
        <w:rPr>
          <w:rFonts w:ascii="Arial" w:hAnsi="Arial" w:cs="Arial"/>
        </w:rPr>
        <w:t>23</w:t>
      </w:r>
      <w:r w:rsidRPr="000D612E">
        <w:rPr>
          <w:rFonts w:ascii="Arial" w:hAnsi="Arial" w:cs="Arial"/>
        </w:rPr>
        <w:fldChar w:fldCharType="end"/>
      </w:r>
      <w:r w:rsidRPr="00CE07B8">
        <w:rPr>
          <w:rFonts w:ascii="Arial" w:hAnsi="Arial" w:cs="Arial"/>
        </w:rPr>
        <w:t xml:space="preserve"> herein, and shall additionally maintain Professional Liability Errors and Omissions insurance in a minimum policy amount equivalent to that of the </w:t>
      </w:r>
      <w:r w:rsidRPr="00CE07B8">
        <w:rPr>
          <w:rFonts w:ascii="Arial" w:hAnsi="Arial" w:cs="Arial"/>
          <w:b/>
        </w:rPr>
        <w:t>CONSULTANT</w:t>
      </w:r>
      <w:r w:rsidRPr="00CE07B8">
        <w:rPr>
          <w:rFonts w:ascii="Arial" w:hAnsi="Arial" w:cs="Arial"/>
        </w:rPr>
        <w:t xml:space="preserve"> under this </w:t>
      </w:r>
      <w:r w:rsidRPr="00CE07B8">
        <w:rPr>
          <w:rFonts w:ascii="Arial" w:hAnsi="Arial" w:cs="Arial"/>
          <w:b/>
        </w:rPr>
        <w:t>AGREEMENT</w:t>
      </w:r>
      <w:r w:rsidRPr="00CE07B8">
        <w:rPr>
          <w:rFonts w:ascii="Arial" w:hAnsi="Arial" w:cs="Arial"/>
        </w:rPr>
        <w:t xml:space="preserve"> and provide the </w:t>
      </w:r>
      <w:r w:rsidRPr="00CE07B8">
        <w:rPr>
          <w:rFonts w:ascii="Arial" w:hAnsi="Arial" w:cs="Arial"/>
          <w:b/>
        </w:rPr>
        <w:t>DISTRICT</w:t>
      </w:r>
      <w:r w:rsidRPr="00CE07B8">
        <w:rPr>
          <w:rFonts w:ascii="Arial" w:hAnsi="Arial" w:cs="Arial"/>
        </w:rPr>
        <w:t xml:space="preserve"> with certification thereof.</w:t>
      </w:r>
    </w:p>
    <w:p w14:paraId="1C9CCDBC" w14:textId="77777777" w:rsidR="007E11C1" w:rsidRPr="00E85C0A" w:rsidRDefault="007E11C1" w:rsidP="007E11C1">
      <w:pPr>
        <w:numPr>
          <w:ilvl w:val="0"/>
          <w:numId w:val="35"/>
        </w:numPr>
        <w:spacing w:after="0" w:line="480" w:lineRule="auto"/>
        <w:ind w:left="0" w:firstLine="720"/>
        <w:rPr>
          <w:rFonts w:ascii="Arial" w:hAnsi="Arial" w:cs="Arial"/>
        </w:rPr>
      </w:pPr>
      <w:r w:rsidRPr="00C1211C">
        <w:rPr>
          <w:rFonts w:ascii="Arial" w:hAnsi="Arial" w:cs="Arial"/>
          <w:b/>
          <w:u w:val="single"/>
        </w:rPr>
        <w:t>Endorsement:</w:t>
      </w:r>
      <w:r>
        <w:rPr>
          <w:rFonts w:ascii="Arial" w:hAnsi="Arial" w:cs="Arial"/>
        </w:rPr>
        <w:t xml:space="preserve">     </w:t>
      </w:r>
      <w:r w:rsidRPr="00E85C0A">
        <w:rPr>
          <w:rFonts w:ascii="Arial" w:hAnsi="Arial" w:cs="Arial"/>
        </w:rPr>
        <w:t xml:space="preserve">The </w:t>
      </w:r>
      <w:r w:rsidRPr="00C1211C">
        <w:rPr>
          <w:rFonts w:ascii="Arial" w:hAnsi="Arial" w:cs="Arial"/>
          <w:b/>
        </w:rPr>
        <w:t>CONSULTANT</w:t>
      </w:r>
      <w:r w:rsidRPr="00E85C0A">
        <w:rPr>
          <w:rFonts w:ascii="Arial" w:hAnsi="Arial" w:cs="Arial"/>
        </w:rPr>
        <w:t xml:space="preserve"> shall sign and affix its licensing seal to all final plans, specifications, </w:t>
      </w:r>
      <w:proofErr w:type="gramStart"/>
      <w:r w:rsidRPr="00E85C0A">
        <w:rPr>
          <w:rFonts w:ascii="Arial" w:hAnsi="Arial" w:cs="Arial"/>
        </w:rPr>
        <w:t>estimates</w:t>
      </w:r>
      <w:proofErr w:type="gramEnd"/>
      <w:r w:rsidRPr="00E85C0A">
        <w:rPr>
          <w:rFonts w:ascii="Arial" w:hAnsi="Arial" w:cs="Arial"/>
        </w:rPr>
        <w:t xml:space="preserve"> and engineering data prepared by the </w:t>
      </w:r>
      <w:r w:rsidRPr="00C1211C">
        <w:rPr>
          <w:rFonts w:ascii="Arial" w:hAnsi="Arial" w:cs="Arial"/>
          <w:b/>
        </w:rPr>
        <w:t>CONSULTANT</w:t>
      </w:r>
      <w:r w:rsidRPr="00E85C0A">
        <w:rPr>
          <w:rFonts w:ascii="Arial" w:hAnsi="Arial" w:cs="Arial"/>
        </w:rPr>
        <w:t xml:space="preserve"> and shall cause all sub</w:t>
      </w:r>
      <w:r>
        <w:rPr>
          <w:rFonts w:ascii="Arial" w:hAnsi="Arial" w:cs="Arial"/>
        </w:rPr>
        <w:t>consultant</w:t>
      </w:r>
      <w:r w:rsidRPr="00E85C0A">
        <w:rPr>
          <w:rFonts w:ascii="Arial" w:hAnsi="Arial" w:cs="Arial"/>
        </w:rPr>
        <w:t xml:space="preserve">s to sign and seal their final documents where required by law.  Any review or approval by the </w:t>
      </w:r>
      <w:r w:rsidRPr="00C1211C">
        <w:rPr>
          <w:rFonts w:ascii="Arial" w:hAnsi="Arial" w:cs="Arial"/>
          <w:b/>
        </w:rPr>
        <w:t>DISTRICT</w:t>
      </w:r>
      <w:r w:rsidRPr="00E85C0A">
        <w:rPr>
          <w:rFonts w:ascii="Arial" w:hAnsi="Arial" w:cs="Arial"/>
        </w:rPr>
        <w:t xml:space="preserve"> of any documents prepared by the </w:t>
      </w:r>
      <w:r w:rsidRPr="00C1211C">
        <w:rPr>
          <w:rFonts w:ascii="Arial" w:hAnsi="Arial" w:cs="Arial"/>
          <w:b/>
        </w:rPr>
        <w:t>CONSULTANT</w:t>
      </w:r>
      <w:r w:rsidRPr="00E85C0A">
        <w:rPr>
          <w:rFonts w:ascii="Arial" w:hAnsi="Arial" w:cs="Arial"/>
        </w:rPr>
        <w:t xml:space="preserve"> or its consultants including, but not limited to, the plans and specifications, shall be solely for the purpose of determining whether such documents are consistent with the </w:t>
      </w:r>
      <w:r w:rsidRPr="00C1211C">
        <w:rPr>
          <w:rFonts w:ascii="Arial" w:hAnsi="Arial" w:cs="Arial"/>
          <w:b/>
        </w:rPr>
        <w:t>DISTRIC</w:t>
      </w:r>
      <w:r>
        <w:rPr>
          <w:rFonts w:ascii="Arial" w:hAnsi="Arial" w:cs="Arial"/>
          <w:b/>
        </w:rPr>
        <w:t>T’S</w:t>
      </w:r>
      <w:r w:rsidRPr="00E85C0A">
        <w:rPr>
          <w:rFonts w:ascii="Arial" w:hAnsi="Arial" w:cs="Arial"/>
        </w:rPr>
        <w:t xml:space="preserve"> </w:t>
      </w:r>
      <w:r>
        <w:rPr>
          <w:rFonts w:ascii="Arial" w:hAnsi="Arial" w:cs="Arial"/>
        </w:rPr>
        <w:t>Project goals and objectives</w:t>
      </w:r>
      <w:r w:rsidRPr="00E85C0A">
        <w:rPr>
          <w:rFonts w:ascii="Arial" w:hAnsi="Arial" w:cs="Arial"/>
        </w:rPr>
        <w:t xml:space="preserve"> and shall not be construed as approval of same by the </w:t>
      </w:r>
      <w:r w:rsidRPr="00C1211C">
        <w:rPr>
          <w:rFonts w:ascii="Arial" w:hAnsi="Arial" w:cs="Arial"/>
          <w:b/>
        </w:rPr>
        <w:t>DISTRICT</w:t>
      </w:r>
      <w:r w:rsidRPr="00E85C0A">
        <w:rPr>
          <w:rFonts w:ascii="Arial" w:hAnsi="Arial" w:cs="Arial"/>
        </w:rPr>
        <w:t xml:space="preserve">.  No </w:t>
      </w:r>
      <w:r w:rsidRPr="00E85C0A">
        <w:rPr>
          <w:rFonts w:ascii="Arial" w:hAnsi="Arial" w:cs="Arial"/>
        </w:rPr>
        <w:lastRenderedPageBreak/>
        <w:t xml:space="preserve">review of such documents by the </w:t>
      </w:r>
      <w:r w:rsidRPr="00C1211C">
        <w:rPr>
          <w:rFonts w:ascii="Arial" w:hAnsi="Arial" w:cs="Arial"/>
          <w:b/>
        </w:rPr>
        <w:t>DISTRICT</w:t>
      </w:r>
      <w:r w:rsidRPr="00E85C0A">
        <w:rPr>
          <w:rFonts w:ascii="Arial" w:hAnsi="Arial" w:cs="Arial"/>
        </w:rPr>
        <w:t xml:space="preserve"> shall relieve the </w:t>
      </w:r>
      <w:r w:rsidRPr="00C1211C">
        <w:rPr>
          <w:rFonts w:ascii="Arial" w:hAnsi="Arial" w:cs="Arial"/>
          <w:b/>
        </w:rPr>
        <w:t>CONSULTANT</w:t>
      </w:r>
      <w:r w:rsidRPr="00E85C0A">
        <w:rPr>
          <w:rFonts w:ascii="Arial" w:hAnsi="Arial" w:cs="Arial"/>
        </w:rPr>
        <w:t xml:space="preserve"> of its responsibility for the accuracy, adequacy, fitness, </w:t>
      </w:r>
      <w:proofErr w:type="gramStart"/>
      <w:r w:rsidRPr="00E85C0A">
        <w:rPr>
          <w:rFonts w:ascii="Arial" w:hAnsi="Arial" w:cs="Arial"/>
        </w:rPr>
        <w:t>suitability</w:t>
      </w:r>
      <w:proofErr w:type="gramEnd"/>
      <w:r w:rsidRPr="00E85C0A">
        <w:rPr>
          <w:rFonts w:ascii="Arial" w:hAnsi="Arial" w:cs="Arial"/>
        </w:rPr>
        <w:t xml:space="preserve"> and coordination of its work product.</w:t>
      </w:r>
    </w:p>
    <w:p w14:paraId="468D56E6" w14:textId="77777777" w:rsidR="007E11C1" w:rsidRDefault="007E11C1" w:rsidP="007E11C1">
      <w:pPr>
        <w:numPr>
          <w:ilvl w:val="0"/>
          <w:numId w:val="35"/>
        </w:numPr>
        <w:spacing w:after="0" w:line="480" w:lineRule="auto"/>
        <w:ind w:left="0" w:firstLine="720"/>
        <w:rPr>
          <w:rFonts w:ascii="Arial" w:hAnsi="Arial" w:cs="Arial"/>
        </w:rPr>
      </w:pPr>
      <w:r w:rsidRPr="00C1211C">
        <w:rPr>
          <w:rFonts w:ascii="Arial" w:hAnsi="Arial" w:cs="Arial"/>
          <w:b/>
          <w:u w:val="single"/>
        </w:rPr>
        <w:t>Inspection of Documents:</w:t>
      </w:r>
      <w:r w:rsidRPr="00E85C0A">
        <w:rPr>
          <w:rFonts w:ascii="Arial" w:hAnsi="Arial" w:cs="Arial"/>
        </w:rPr>
        <w:t xml:space="preserve">  </w:t>
      </w:r>
      <w:r>
        <w:rPr>
          <w:rFonts w:ascii="Arial" w:hAnsi="Arial" w:cs="Arial"/>
        </w:rPr>
        <w:t xml:space="preserve">   </w:t>
      </w:r>
      <w:r w:rsidRPr="00E85C0A">
        <w:rPr>
          <w:rFonts w:ascii="Arial" w:hAnsi="Arial" w:cs="Arial"/>
        </w:rPr>
        <w:t xml:space="preserve">The </w:t>
      </w:r>
      <w:r w:rsidRPr="00C1211C">
        <w:rPr>
          <w:rFonts w:ascii="Arial" w:hAnsi="Arial" w:cs="Arial"/>
          <w:b/>
        </w:rPr>
        <w:t>CONSULTANT</w:t>
      </w:r>
      <w:r w:rsidRPr="00E85C0A">
        <w:rPr>
          <w:rFonts w:ascii="Arial" w:hAnsi="Arial" w:cs="Arial"/>
        </w:rPr>
        <w:t xml:space="preserve"> shall maintain all Project records for inspection by the </w:t>
      </w:r>
      <w:r w:rsidRPr="00C1211C">
        <w:rPr>
          <w:rFonts w:ascii="Arial" w:hAnsi="Arial" w:cs="Arial"/>
          <w:b/>
        </w:rPr>
        <w:t>DISTRICT</w:t>
      </w:r>
      <w:r w:rsidRPr="00E85C0A">
        <w:rPr>
          <w:rFonts w:ascii="Arial" w:hAnsi="Arial" w:cs="Arial"/>
        </w:rPr>
        <w:t xml:space="preserve"> during the </w:t>
      </w:r>
      <w:r w:rsidRPr="00C1211C">
        <w:rPr>
          <w:rFonts w:ascii="Arial" w:hAnsi="Arial" w:cs="Arial"/>
          <w:b/>
        </w:rPr>
        <w:t>AGREEMENT</w:t>
      </w:r>
      <w:r w:rsidRPr="00E85C0A">
        <w:rPr>
          <w:rFonts w:ascii="Arial" w:hAnsi="Arial" w:cs="Arial"/>
        </w:rPr>
        <w:t xml:space="preserve"> term and for five (5) years from the date of final payment and shall notify the </w:t>
      </w:r>
      <w:r w:rsidRPr="00C1211C">
        <w:rPr>
          <w:rFonts w:ascii="Arial" w:hAnsi="Arial" w:cs="Arial"/>
          <w:b/>
        </w:rPr>
        <w:t>DISTRICT</w:t>
      </w:r>
      <w:r w:rsidRPr="00E85C0A">
        <w:rPr>
          <w:rFonts w:ascii="Arial" w:hAnsi="Arial" w:cs="Arial"/>
        </w:rPr>
        <w:t xml:space="preserve"> prior to their disposal.</w:t>
      </w:r>
    </w:p>
    <w:p w14:paraId="374B98D6" w14:textId="77777777" w:rsidR="007E11C1" w:rsidRPr="004369A8" w:rsidRDefault="007E11C1" w:rsidP="007E11C1">
      <w:pPr>
        <w:numPr>
          <w:ilvl w:val="0"/>
          <w:numId w:val="35"/>
        </w:numPr>
        <w:spacing w:after="0" w:line="480" w:lineRule="auto"/>
        <w:ind w:left="0" w:firstLine="720"/>
        <w:rPr>
          <w:rFonts w:ascii="Arial" w:hAnsi="Arial" w:cs="Arial"/>
        </w:rPr>
      </w:pPr>
      <w:r>
        <w:rPr>
          <w:rFonts w:ascii="Arial" w:hAnsi="Arial" w:cs="Arial"/>
          <w:b/>
          <w:u w:val="single"/>
        </w:rPr>
        <w:t>Standard of Care/</w:t>
      </w:r>
      <w:r w:rsidRPr="008604E7">
        <w:rPr>
          <w:rFonts w:ascii="Arial" w:hAnsi="Arial" w:cs="Arial"/>
          <w:b/>
          <w:u w:val="single"/>
        </w:rPr>
        <w:t>Relationship</w:t>
      </w:r>
      <w:r>
        <w:rPr>
          <w:rFonts w:ascii="Arial" w:hAnsi="Arial" w:cs="Arial"/>
          <w:b/>
          <w:u w:val="single"/>
        </w:rPr>
        <w:t xml:space="preserve"> of Parties.</w:t>
      </w:r>
      <w:r>
        <w:rPr>
          <w:rFonts w:ascii="Arial" w:hAnsi="Arial" w:cs="Arial"/>
        </w:rPr>
        <w:t xml:space="preserve">     No agency or employment agreement is created by this </w:t>
      </w:r>
      <w:r>
        <w:rPr>
          <w:rFonts w:ascii="Arial" w:hAnsi="Arial" w:cs="Arial"/>
          <w:b/>
        </w:rPr>
        <w:t>AGREEMENT</w:t>
      </w:r>
      <w:r>
        <w:rPr>
          <w:rFonts w:ascii="Arial" w:hAnsi="Arial" w:cs="Arial"/>
        </w:rPr>
        <w:t xml:space="preserve">. </w:t>
      </w:r>
      <w:proofErr w:type="gramStart"/>
      <w:r w:rsidRPr="004369A8">
        <w:rPr>
          <w:rFonts w:ascii="Arial" w:hAnsi="Arial" w:cs="Arial"/>
          <w:b/>
        </w:rPr>
        <w:t>CONSULTANT</w:t>
      </w:r>
      <w:proofErr w:type="gramEnd"/>
      <w:r>
        <w:rPr>
          <w:rFonts w:ascii="Arial" w:hAnsi="Arial" w:cs="Arial"/>
        </w:rPr>
        <w:t xml:space="preserve"> shall be an independent contractor for purposes of this </w:t>
      </w:r>
      <w:r w:rsidRPr="004369A8">
        <w:rPr>
          <w:rFonts w:ascii="Arial" w:hAnsi="Arial" w:cs="Arial"/>
          <w:b/>
        </w:rPr>
        <w:t>AGREEMENT</w:t>
      </w:r>
      <w:r>
        <w:rPr>
          <w:rFonts w:ascii="Arial" w:hAnsi="Arial" w:cs="Arial"/>
        </w:rPr>
        <w:t xml:space="preserve">. Except as specifically authorized in writing, </w:t>
      </w:r>
      <w:r w:rsidRPr="004369A8">
        <w:rPr>
          <w:rFonts w:ascii="Arial" w:hAnsi="Arial" w:cs="Arial"/>
          <w:b/>
        </w:rPr>
        <w:t>CONSULTANT</w:t>
      </w:r>
      <w:r>
        <w:rPr>
          <w:rFonts w:ascii="Arial" w:hAnsi="Arial" w:cs="Arial"/>
        </w:rPr>
        <w:t xml:space="preserve"> is not authorized to bind the </w:t>
      </w:r>
      <w:r>
        <w:rPr>
          <w:rFonts w:ascii="Arial" w:hAnsi="Arial" w:cs="Arial"/>
          <w:b/>
        </w:rPr>
        <w:t xml:space="preserve">DISTRICT </w:t>
      </w:r>
      <w:r>
        <w:rPr>
          <w:rFonts w:ascii="Arial" w:hAnsi="Arial" w:cs="Arial"/>
        </w:rPr>
        <w:t xml:space="preserve">to any contractual obligations. </w:t>
      </w:r>
      <w:r w:rsidRPr="004369A8">
        <w:rPr>
          <w:rFonts w:ascii="Arial" w:hAnsi="Arial" w:cs="Arial"/>
          <w:b/>
        </w:rPr>
        <w:t>CONSULTANT</w:t>
      </w:r>
      <w:r w:rsidRPr="004369A8">
        <w:rPr>
          <w:rFonts w:ascii="Arial" w:hAnsi="Arial" w:cs="Arial"/>
        </w:rPr>
        <w:t xml:space="preserve"> shall recommend sound, technical, schedule and economic design solutions to the </w:t>
      </w:r>
      <w:r w:rsidRPr="004369A8">
        <w:rPr>
          <w:rFonts w:ascii="Arial" w:hAnsi="Arial" w:cs="Arial"/>
          <w:b/>
        </w:rPr>
        <w:t>DISTRICT</w:t>
      </w:r>
      <w:r w:rsidRPr="004369A8">
        <w:rPr>
          <w:rFonts w:ascii="Arial" w:hAnsi="Arial" w:cs="Arial"/>
        </w:rPr>
        <w:t xml:space="preserve">.  In addition to its obligations to perform the </w:t>
      </w:r>
      <w:r>
        <w:rPr>
          <w:rFonts w:ascii="Arial" w:hAnsi="Arial" w:cs="Arial"/>
        </w:rPr>
        <w:t xml:space="preserve">duties specified in this </w:t>
      </w:r>
      <w:r w:rsidRPr="004369A8">
        <w:rPr>
          <w:rFonts w:ascii="Arial" w:hAnsi="Arial" w:cs="Arial"/>
          <w:b/>
        </w:rPr>
        <w:t>AGREEMENT</w:t>
      </w:r>
      <w:r w:rsidRPr="004369A8">
        <w:rPr>
          <w:rFonts w:ascii="Arial" w:hAnsi="Arial" w:cs="Arial"/>
        </w:rPr>
        <w:t xml:space="preserve">, the </w:t>
      </w:r>
      <w:r w:rsidRPr="004369A8">
        <w:rPr>
          <w:rFonts w:ascii="Arial" w:hAnsi="Arial" w:cs="Arial"/>
          <w:b/>
        </w:rPr>
        <w:t>CONSULTANT</w:t>
      </w:r>
      <w:r w:rsidRPr="004369A8">
        <w:rPr>
          <w:rFonts w:ascii="Arial" w:hAnsi="Arial" w:cs="Arial"/>
        </w:rPr>
        <w:t xml:space="preserve"> shall perform its services hereunder with such professional skill and care ordinarily provided by such consultants practicing the same profession or trade in </w:t>
      </w:r>
      <w:r>
        <w:rPr>
          <w:rFonts w:ascii="Arial" w:hAnsi="Arial" w:cs="Arial"/>
        </w:rPr>
        <w:t xml:space="preserve">the </w:t>
      </w:r>
      <w:r w:rsidRPr="004369A8">
        <w:rPr>
          <w:rFonts w:ascii="Arial" w:hAnsi="Arial" w:cs="Arial"/>
        </w:rPr>
        <w:t xml:space="preserve">St. Louis </w:t>
      </w:r>
      <w:r>
        <w:rPr>
          <w:rFonts w:ascii="Arial" w:hAnsi="Arial" w:cs="Arial"/>
        </w:rPr>
        <w:t>Metropolitan Area.</w:t>
      </w:r>
    </w:p>
    <w:p w14:paraId="6A331711" w14:textId="77777777" w:rsidR="007E11C1" w:rsidRDefault="007E11C1" w:rsidP="007E11C1">
      <w:pPr>
        <w:numPr>
          <w:ilvl w:val="0"/>
          <w:numId w:val="35"/>
        </w:numPr>
        <w:spacing w:after="0" w:line="480" w:lineRule="auto"/>
        <w:ind w:left="0" w:firstLine="720"/>
        <w:rPr>
          <w:rFonts w:ascii="Arial" w:hAnsi="Arial" w:cs="Arial"/>
        </w:rPr>
      </w:pPr>
      <w:r>
        <w:rPr>
          <w:rFonts w:ascii="Arial" w:hAnsi="Arial" w:cs="Arial"/>
          <w:b/>
          <w:u w:val="single"/>
        </w:rPr>
        <w:t>Confidentiality.</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w:t>
      </w:r>
      <w:proofErr w:type="gramStart"/>
      <w:r>
        <w:rPr>
          <w:rFonts w:ascii="Arial" w:hAnsi="Arial" w:cs="Arial"/>
        </w:rPr>
        <w:t>performing</w:t>
      </w:r>
      <w:proofErr w:type="gramEnd"/>
      <w:r>
        <w:rPr>
          <w:rFonts w:ascii="Arial" w:hAnsi="Arial" w:cs="Arial"/>
        </w:rPr>
        <w:t xml:space="preserve"> under this </w:t>
      </w:r>
      <w:r>
        <w:rPr>
          <w:rFonts w:ascii="Arial" w:hAnsi="Arial" w:cs="Arial"/>
          <w:b/>
        </w:rPr>
        <w:t>AGREEMENT,</w:t>
      </w:r>
      <w:r w:rsidRPr="0069442A">
        <w:rPr>
          <w:rFonts w:ascii="Arial" w:hAnsi="Arial" w:cs="Arial"/>
        </w:rPr>
        <w:t xml:space="preserve"> the</w:t>
      </w:r>
      <w:r>
        <w:rPr>
          <w:rFonts w:ascii="Arial" w:hAnsi="Arial" w:cs="Arial"/>
          <w:b/>
        </w:rPr>
        <w:t xml:space="preserve"> CONSULTANT</w:t>
      </w:r>
      <w:r>
        <w:rPr>
          <w:rFonts w:ascii="Arial" w:hAnsi="Arial" w:cs="Arial"/>
        </w:rPr>
        <w:t xml:space="preserve"> may become privy to information identified by the </w:t>
      </w:r>
      <w:r>
        <w:rPr>
          <w:rFonts w:ascii="Arial" w:hAnsi="Arial" w:cs="Arial"/>
          <w:b/>
        </w:rPr>
        <w:t>DISTRICT</w:t>
      </w:r>
      <w:r>
        <w:rPr>
          <w:rFonts w:ascii="Arial" w:hAnsi="Arial" w:cs="Arial"/>
        </w:rPr>
        <w:t xml:space="preserve"> as confidential, or which, is otherwise considered by its nature to be confidential. The </w:t>
      </w:r>
      <w:r>
        <w:rPr>
          <w:rFonts w:ascii="Arial" w:hAnsi="Arial" w:cs="Arial"/>
          <w:b/>
        </w:rPr>
        <w:t>CONSULTANT</w:t>
      </w:r>
      <w:r>
        <w:rPr>
          <w:rFonts w:ascii="Arial" w:hAnsi="Arial" w:cs="Arial"/>
        </w:rPr>
        <w:t xml:space="preserve"> represents and warrants that it will take all steps necessary to protect such confidential information consistent with its duties hereunder.</w:t>
      </w:r>
    </w:p>
    <w:p w14:paraId="4508D266" w14:textId="77777777" w:rsidR="007E11C1" w:rsidRDefault="007E11C1" w:rsidP="007E11C1">
      <w:pPr>
        <w:numPr>
          <w:ilvl w:val="0"/>
          <w:numId w:val="35"/>
        </w:numPr>
        <w:spacing w:after="0" w:line="480" w:lineRule="auto"/>
        <w:ind w:left="0" w:firstLine="720"/>
        <w:rPr>
          <w:rFonts w:ascii="Arial" w:hAnsi="Arial" w:cs="Arial"/>
        </w:rPr>
      </w:pPr>
      <w:r w:rsidRPr="00C367C7">
        <w:rPr>
          <w:rFonts w:ascii="Arial" w:hAnsi="Arial" w:cs="Arial"/>
          <w:b/>
          <w:u w:val="single"/>
        </w:rPr>
        <w:t>Publicity.</w:t>
      </w:r>
      <w:r>
        <w:rPr>
          <w:rFonts w:ascii="Arial" w:hAnsi="Arial" w:cs="Arial"/>
        </w:rPr>
        <w:t xml:space="preserve">     Unless directed otherwise by the </w:t>
      </w:r>
      <w:r>
        <w:rPr>
          <w:rFonts w:ascii="Arial" w:hAnsi="Arial" w:cs="Arial"/>
          <w:b/>
        </w:rPr>
        <w:t>DISTRICT,</w:t>
      </w:r>
      <w:r>
        <w:rPr>
          <w:rFonts w:ascii="Arial" w:hAnsi="Arial" w:cs="Arial"/>
        </w:rPr>
        <w:t xml:space="preserve"> the</w:t>
      </w:r>
      <w:r>
        <w:rPr>
          <w:rFonts w:ascii="Arial" w:hAnsi="Arial" w:cs="Arial"/>
          <w:b/>
        </w:rPr>
        <w:t xml:space="preserve"> CONSULTANT</w:t>
      </w:r>
      <w:r>
        <w:rPr>
          <w:rFonts w:ascii="Arial" w:hAnsi="Arial" w:cs="Arial"/>
        </w:rPr>
        <w:t xml:space="preserve"> shall include in all publicity generated by it concerning the </w:t>
      </w:r>
      <w:proofErr w:type="gramStart"/>
      <w:r>
        <w:rPr>
          <w:rFonts w:ascii="Arial" w:hAnsi="Arial" w:cs="Arial"/>
        </w:rPr>
        <w:t>Project</w:t>
      </w:r>
      <w:proofErr w:type="gramEnd"/>
      <w:r>
        <w:rPr>
          <w:rFonts w:ascii="Arial" w:hAnsi="Arial" w:cs="Arial"/>
        </w:rPr>
        <w:t xml:space="preserve"> which is the subject of this </w:t>
      </w:r>
      <w:r>
        <w:rPr>
          <w:rFonts w:ascii="Arial" w:hAnsi="Arial" w:cs="Arial"/>
          <w:b/>
        </w:rPr>
        <w:t>AGREEMENT</w:t>
      </w:r>
      <w:r>
        <w:rPr>
          <w:rFonts w:ascii="Arial" w:hAnsi="Arial" w:cs="Arial"/>
        </w:rPr>
        <w:t>, that the Project is “funded, in part, by the Great Rivers Greenway District.”</w:t>
      </w:r>
    </w:p>
    <w:p w14:paraId="7E7C6A1E" w14:textId="77777777" w:rsidR="007E11C1" w:rsidRPr="003B10DD" w:rsidRDefault="007E11C1" w:rsidP="007E11C1">
      <w:pPr>
        <w:numPr>
          <w:ilvl w:val="0"/>
          <w:numId w:val="35"/>
        </w:numPr>
        <w:spacing w:after="0" w:line="480" w:lineRule="auto"/>
        <w:ind w:left="0" w:firstLine="720"/>
        <w:rPr>
          <w:rFonts w:ascii="Arial" w:hAnsi="Arial" w:cs="Arial"/>
        </w:rPr>
      </w:pPr>
      <w:r w:rsidRPr="003B10DD">
        <w:rPr>
          <w:rFonts w:ascii="Arial" w:hAnsi="Arial" w:cs="Arial"/>
          <w:b/>
          <w:u w:val="single"/>
        </w:rPr>
        <w:t>Compliance with ADA and Other Applicable Law.</w:t>
      </w:r>
      <w:r w:rsidRPr="003B10DD">
        <w:rPr>
          <w:rFonts w:ascii="Arial" w:hAnsi="Arial" w:cs="Arial"/>
        </w:rPr>
        <w:t xml:space="preserve">     The </w:t>
      </w:r>
      <w:r w:rsidRPr="003B10DD">
        <w:rPr>
          <w:rFonts w:ascii="Arial" w:hAnsi="Arial" w:cs="Arial"/>
          <w:b/>
        </w:rPr>
        <w:t>CONSULTANT</w:t>
      </w:r>
      <w:r w:rsidRPr="003B10DD">
        <w:rPr>
          <w:rFonts w:ascii="Arial" w:hAnsi="Arial" w:cs="Arial"/>
        </w:rPr>
        <w:t xml:space="preserve"> shall perform all tasks in strict compliance with all applicable laws, </w:t>
      </w:r>
      <w:r>
        <w:rPr>
          <w:rFonts w:ascii="Arial" w:hAnsi="Arial" w:cs="Arial"/>
        </w:rPr>
        <w:t xml:space="preserve">and shall ensure that all work, plans, specifications, and designs produced as part of the </w:t>
      </w:r>
      <w:r w:rsidRPr="004369A8">
        <w:rPr>
          <w:rFonts w:ascii="Arial" w:hAnsi="Arial" w:cs="Arial"/>
          <w:b/>
        </w:rPr>
        <w:t>SCOPE OF WORK</w:t>
      </w:r>
      <w:r>
        <w:rPr>
          <w:rFonts w:ascii="Arial" w:hAnsi="Arial" w:cs="Arial"/>
        </w:rPr>
        <w:t xml:space="preserve"> are in strict compliance with all applicable laws, </w:t>
      </w:r>
      <w:r w:rsidRPr="003B10DD">
        <w:rPr>
          <w:rFonts w:ascii="Arial" w:hAnsi="Arial" w:cs="Arial"/>
        </w:rPr>
        <w:t xml:space="preserve">including the Americans with Disabilities Act, as Amended, </w:t>
      </w:r>
      <w:r w:rsidRPr="003B10DD">
        <w:rPr>
          <w:rFonts w:ascii="Arial" w:hAnsi="Arial" w:cs="Arial"/>
        </w:rPr>
        <w:lastRenderedPageBreak/>
        <w:t>42 U.S.C. § 12101 et seq., 47 U.S.C.§§225.611 and including all standards set forth in the regulations promulgated by the United States Department of Justice (2010 ADA Standards and the 2009 Draft Final Accessibility Guidelines for Outdoor Developed Areas) and Missouri’s accessibility standards set out in the Missouri Revised Statutes at §8.610 et seq., as well as any modifications, amendments or update to any of these standards in effect at the time of construction.  Regarding any trail involving property owned, leased operated or governed by the Missouri Department of Transportation (M</w:t>
      </w:r>
      <w:r>
        <w:rPr>
          <w:rFonts w:ascii="Arial" w:hAnsi="Arial" w:cs="Arial"/>
        </w:rPr>
        <w:t>oDOT</w:t>
      </w:r>
      <w:r w:rsidRPr="003B10DD">
        <w:rPr>
          <w:rFonts w:ascii="Arial" w:hAnsi="Arial" w:cs="Arial"/>
        </w:rPr>
        <w:t xml:space="preserve">), the </w:t>
      </w:r>
      <w:r w:rsidRPr="003B10DD">
        <w:rPr>
          <w:rFonts w:ascii="Arial" w:hAnsi="Arial" w:cs="Arial"/>
          <w:b/>
        </w:rPr>
        <w:t>CONSULTANT</w:t>
      </w:r>
      <w:r w:rsidRPr="003B10DD">
        <w:rPr>
          <w:rFonts w:ascii="Arial" w:hAnsi="Arial" w:cs="Arial"/>
        </w:rPr>
        <w:t xml:space="preserve"> will ensure that all requirements of that agency pertaining to this </w:t>
      </w:r>
      <w:r w:rsidRPr="003B10DD">
        <w:rPr>
          <w:rFonts w:ascii="Arial" w:hAnsi="Arial" w:cs="Arial"/>
          <w:b/>
        </w:rPr>
        <w:t>AGREEMENT</w:t>
      </w:r>
      <w:r w:rsidRPr="003B10DD">
        <w:rPr>
          <w:rFonts w:ascii="Arial" w:hAnsi="Arial" w:cs="Arial"/>
        </w:rPr>
        <w:t xml:space="preserve"> are met.  Any deviation from the standards of the Americans with Disabilities Act, as Amended, Missouri’s accessibility standards or M</w:t>
      </w:r>
      <w:r>
        <w:rPr>
          <w:rFonts w:ascii="Arial" w:hAnsi="Arial" w:cs="Arial"/>
        </w:rPr>
        <w:t>oDOT</w:t>
      </w:r>
      <w:r w:rsidRPr="003B10DD">
        <w:rPr>
          <w:rFonts w:ascii="Arial" w:hAnsi="Arial" w:cs="Arial"/>
        </w:rPr>
        <w:t xml:space="preserve"> requirements whether in accordance with plans or at the discretion of the </w:t>
      </w:r>
      <w:r w:rsidRPr="003B10DD">
        <w:rPr>
          <w:rFonts w:ascii="Arial" w:hAnsi="Arial" w:cs="Arial"/>
          <w:b/>
        </w:rPr>
        <w:t>CONSULTANT</w:t>
      </w:r>
      <w:r w:rsidRPr="003B10DD">
        <w:rPr>
          <w:rFonts w:ascii="Arial" w:hAnsi="Arial" w:cs="Arial"/>
        </w:rPr>
        <w:t xml:space="preserve"> must be approved in writing by the </w:t>
      </w:r>
      <w:r w:rsidRPr="003B10DD">
        <w:rPr>
          <w:rFonts w:ascii="Arial" w:hAnsi="Arial" w:cs="Arial"/>
          <w:b/>
        </w:rPr>
        <w:t>DISTRICT</w:t>
      </w:r>
      <w:r w:rsidRPr="003B10DD">
        <w:rPr>
          <w:rFonts w:ascii="Arial" w:hAnsi="Arial" w:cs="Arial"/>
        </w:rPr>
        <w:t xml:space="preserve"> or its authorized representative before construction or installation by the </w:t>
      </w:r>
      <w:r w:rsidRPr="003B10DD">
        <w:rPr>
          <w:rFonts w:ascii="Arial" w:hAnsi="Arial" w:cs="Arial"/>
          <w:b/>
        </w:rPr>
        <w:t>CONSULTANT</w:t>
      </w:r>
      <w:r w:rsidRPr="003B10DD">
        <w:rPr>
          <w:rFonts w:ascii="Arial" w:hAnsi="Arial" w:cs="Arial"/>
        </w:rPr>
        <w:t xml:space="preserve">.  The </w:t>
      </w:r>
      <w:r w:rsidRPr="003B10DD">
        <w:rPr>
          <w:rFonts w:ascii="Arial" w:hAnsi="Arial" w:cs="Arial"/>
          <w:b/>
        </w:rPr>
        <w:t>CONSULTANT’S</w:t>
      </w:r>
      <w:r w:rsidRPr="003B10DD">
        <w:rPr>
          <w:rFonts w:ascii="Arial" w:hAnsi="Arial" w:cs="Arial"/>
        </w:rPr>
        <w:t xml:space="preserve"> design shall further comply with all other applicable provisions of Architectural Barriers Act (42 U.S.C. §§ 4151 et seq) and other applicable laws, </w:t>
      </w:r>
      <w:proofErr w:type="gramStart"/>
      <w:r w:rsidRPr="003B10DD">
        <w:rPr>
          <w:rFonts w:ascii="Arial" w:hAnsi="Arial" w:cs="Arial"/>
        </w:rPr>
        <w:t>regulations</w:t>
      </w:r>
      <w:proofErr w:type="gramEnd"/>
      <w:r w:rsidRPr="003B10DD">
        <w:rPr>
          <w:rFonts w:ascii="Arial" w:hAnsi="Arial" w:cs="Arial"/>
        </w:rPr>
        <w:t xml:space="preserve"> and ordinances.</w:t>
      </w:r>
    </w:p>
    <w:p w14:paraId="060003A7" w14:textId="77777777" w:rsidR="007E11C1" w:rsidRPr="006047D5" w:rsidRDefault="007E11C1" w:rsidP="007E11C1">
      <w:pPr>
        <w:numPr>
          <w:ilvl w:val="0"/>
          <w:numId w:val="35"/>
        </w:numPr>
        <w:spacing w:after="0" w:line="480" w:lineRule="auto"/>
        <w:ind w:left="0" w:firstLine="720"/>
        <w:rPr>
          <w:rFonts w:ascii="Arial" w:hAnsi="Arial" w:cs="Arial"/>
        </w:rPr>
      </w:pPr>
      <w:bookmarkStart w:id="6" w:name="_Ref504548828"/>
      <w:r>
        <w:rPr>
          <w:rFonts w:ascii="Arial" w:hAnsi="Arial" w:cs="Arial"/>
          <w:b/>
          <w:u w:val="single"/>
        </w:rPr>
        <w:t>Insurance.</w:t>
      </w:r>
      <w:r w:rsidRPr="006047D5">
        <w:rPr>
          <w:rFonts w:ascii="Arial" w:hAnsi="Arial" w:cs="Arial"/>
        </w:rPr>
        <w:t xml:space="preserve">     The </w:t>
      </w:r>
      <w:r>
        <w:rPr>
          <w:rFonts w:ascii="Arial" w:hAnsi="Arial" w:cs="Arial"/>
          <w:b/>
        </w:rPr>
        <w:t>CONSULTANT</w:t>
      </w:r>
      <w:r w:rsidRPr="006047D5">
        <w:rPr>
          <w:rFonts w:ascii="Arial" w:hAnsi="Arial" w:cs="Arial"/>
        </w:rPr>
        <w:t xml:space="preserve"> shall maintain throughout the term of this </w:t>
      </w:r>
      <w:r w:rsidRPr="00C1211C">
        <w:rPr>
          <w:rFonts w:ascii="Arial" w:hAnsi="Arial" w:cs="Arial"/>
          <w:b/>
        </w:rPr>
        <w:t>AGREEMENT</w:t>
      </w:r>
      <w:r w:rsidRPr="006047D5">
        <w:rPr>
          <w:rFonts w:ascii="Arial" w:hAnsi="Arial" w:cs="Arial"/>
        </w:rPr>
        <w:t xml:space="preserve"> insurance coverage for the risks specified below and shall maintain policy limits at a minimum in the amounts specified below.  All commercial general liability and automobile liability insurance shall be written on an occurrence basis.  </w:t>
      </w:r>
      <w:proofErr w:type="gramStart"/>
      <w:r w:rsidRPr="006047D5">
        <w:rPr>
          <w:rFonts w:ascii="Arial" w:hAnsi="Arial" w:cs="Arial"/>
        </w:rPr>
        <w:t>With the exception of</w:t>
      </w:r>
      <w:proofErr w:type="gramEnd"/>
      <w:r w:rsidRPr="006047D5">
        <w:rPr>
          <w:rFonts w:ascii="Arial" w:hAnsi="Arial" w:cs="Arial"/>
        </w:rPr>
        <w:t xml:space="preserve"> professional liability insurance and workers’ compensation/employer’s liability insurance, the </w:t>
      </w:r>
      <w:r>
        <w:rPr>
          <w:rFonts w:ascii="Arial" w:hAnsi="Arial" w:cs="Arial"/>
          <w:b/>
        </w:rPr>
        <w:t>DISTRICT</w:t>
      </w:r>
      <w:r w:rsidRPr="006047D5">
        <w:rPr>
          <w:rFonts w:ascii="Arial" w:hAnsi="Arial" w:cs="Arial"/>
        </w:rPr>
        <w:t xml:space="preserve"> shall be named as an additional insured on all insurance policies, the </w:t>
      </w:r>
      <w:r>
        <w:rPr>
          <w:rFonts w:ascii="Arial" w:hAnsi="Arial" w:cs="Arial"/>
          <w:b/>
        </w:rPr>
        <w:t>CONSULTANT</w:t>
      </w:r>
      <w:r w:rsidRPr="006047D5">
        <w:rPr>
          <w:rFonts w:ascii="Arial" w:hAnsi="Arial" w:cs="Arial"/>
        </w:rPr>
        <w:t xml:space="preserve">’s insurance will be primary to any insurance the </w:t>
      </w:r>
      <w:r>
        <w:rPr>
          <w:rFonts w:ascii="Arial" w:hAnsi="Arial" w:cs="Arial"/>
          <w:b/>
        </w:rPr>
        <w:t>DISTRICT</w:t>
      </w:r>
      <w:r w:rsidRPr="006047D5">
        <w:rPr>
          <w:rFonts w:ascii="Arial" w:hAnsi="Arial" w:cs="Arial"/>
        </w:rPr>
        <w:t xml:space="preserve"> may have and the </w:t>
      </w:r>
      <w:r>
        <w:rPr>
          <w:rFonts w:ascii="Arial" w:hAnsi="Arial" w:cs="Arial"/>
          <w:b/>
        </w:rPr>
        <w:t>DISTRICT</w:t>
      </w:r>
      <w:r w:rsidRPr="006047D5">
        <w:rPr>
          <w:rFonts w:ascii="Arial" w:hAnsi="Arial" w:cs="Arial"/>
        </w:rPr>
        <w:t>’s insurance shall be non-contributory.</w:t>
      </w:r>
      <w:bookmarkEnd w:id="6"/>
      <w:r w:rsidRPr="006047D5">
        <w:rPr>
          <w:rFonts w:ascii="Arial" w:hAnsi="Arial" w:cs="Arial"/>
        </w:rPr>
        <w:t xml:space="preserve">  </w:t>
      </w:r>
    </w:p>
    <w:p w14:paraId="4998CFCB" w14:textId="77777777" w:rsidR="007E11C1" w:rsidRPr="006047D5" w:rsidRDefault="007E11C1" w:rsidP="003B10DD">
      <w:pPr>
        <w:spacing w:line="480" w:lineRule="auto"/>
        <w:ind w:firstLine="720"/>
        <w:rPr>
          <w:rFonts w:ascii="Arial" w:hAnsi="Arial" w:cs="Arial"/>
        </w:rPr>
      </w:pPr>
      <w:r w:rsidRPr="003B10DD">
        <w:rPr>
          <w:rFonts w:ascii="Arial" w:hAnsi="Arial" w:cs="Arial"/>
          <w:u w:val="single"/>
        </w:rPr>
        <w:t>Professional Liability:</w:t>
      </w:r>
      <w:r>
        <w:rPr>
          <w:rFonts w:ascii="Arial" w:hAnsi="Arial" w:cs="Arial"/>
        </w:rPr>
        <w:t xml:space="preserve"> T</w:t>
      </w:r>
      <w:r w:rsidRPr="006047D5">
        <w:rPr>
          <w:rFonts w:ascii="Arial" w:hAnsi="Arial" w:cs="Arial"/>
        </w:rPr>
        <w:t xml:space="preserve">he </w:t>
      </w:r>
      <w:r w:rsidRPr="00C1211C">
        <w:rPr>
          <w:rFonts w:ascii="Arial" w:hAnsi="Arial" w:cs="Arial"/>
          <w:b/>
        </w:rPr>
        <w:t>CONSULTANT</w:t>
      </w:r>
      <w:r w:rsidRPr="006047D5">
        <w:rPr>
          <w:rFonts w:ascii="Arial" w:hAnsi="Arial" w:cs="Arial"/>
        </w:rPr>
        <w:t xml:space="preserve"> shall maintain Professional Liability Errors and Omissions insurance coverage for five (5) years beyond the termination date of this </w:t>
      </w:r>
      <w:r w:rsidRPr="00C1211C">
        <w:rPr>
          <w:rFonts w:ascii="Arial" w:hAnsi="Arial" w:cs="Arial"/>
          <w:b/>
        </w:rPr>
        <w:t>AGREEMENT</w:t>
      </w:r>
      <w:r w:rsidRPr="006047D5">
        <w:rPr>
          <w:rFonts w:ascii="Arial" w:hAnsi="Arial" w:cs="Arial"/>
        </w:rPr>
        <w:t xml:space="preserve"> for the </w:t>
      </w:r>
      <w:r>
        <w:rPr>
          <w:rFonts w:ascii="Arial" w:hAnsi="Arial" w:cs="Arial"/>
        </w:rPr>
        <w:t>Professional</w:t>
      </w:r>
      <w:r w:rsidRPr="006047D5">
        <w:rPr>
          <w:rFonts w:ascii="Arial" w:hAnsi="Arial" w:cs="Arial"/>
        </w:rPr>
        <w:t xml:space="preserve"> Services performed pursuant to this </w:t>
      </w:r>
      <w:r w:rsidRPr="00C1211C">
        <w:rPr>
          <w:rFonts w:ascii="Arial" w:hAnsi="Arial" w:cs="Arial"/>
          <w:b/>
        </w:rPr>
        <w:t>AGREEMENT</w:t>
      </w:r>
      <w:r w:rsidRPr="006047D5">
        <w:rPr>
          <w:rFonts w:ascii="Arial" w:hAnsi="Arial" w:cs="Arial"/>
        </w:rPr>
        <w:t xml:space="preserve"> in a policy limit </w:t>
      </w:r>
      <w:r>
        <w:rPr>
          <w:rFonts w:ascii="Arial" w:hAnsi="Arial" w:cs="Arial"/>
        </w:rPr>
        <w:t>not less than</w:t>
      </w:r>
      <w:r w:rsidRPr="006047D5">
        <w:rPr>
          <w:rFonts w:ascii="Arial" w:hAnsi="Arial" w:cs="Arial"/>
        </w:rPr>
        <w:t xml:space="preserve"> $</w:t>
      </w:r>
      <w:r>
        <w:rPr>
          <w:rFonts w:ascii="Arial" w:hAnsi="Arial" w:cs="Arial"/>
        </w:rPr>
        <w:t>2</w:t>
      </w:r>
      <w:r w:rsidRPr="006047D5">
        <w:rPr>
          <w:rFonts w:ascii="Arial" w:hAnsi="Arial" w:cs="Arial"/>
        </w:rPr>
        <w:t>,000,</w:t>
      </w:r>
      <w:r>
        <w:rPr>
          <w:rFonts w:ascii="Arial" w:hAnsi="Arial" w:cs="Arial"/>
        </w:rPr>
        <w:t xml:space="preserve">000.00 for each claim and </w:t>
      </w:r>
      <w:r w:rsidRPr="006047D5">
        <w:rPr>
          <w:rFonts w:ascii="Arial" w:hAnsi="Arial" w:cs="Arial"/>
        </w:rPr>
        <w:t>aggregate, and shall provide</w:t>
      </w:r>
      <w:r>
        <w:rPr>
          <w:rFonts w:ascii="Arial" w:hAnsi="Arial" w:cs="Arial"/>
        </w:rPr>
        <w:t xml:space="preserve"> the</w:t>
      </w:r>
      <w:r w:rsidRPr="006047D5">
        <w:rPr>
          <w:rFonts w:ascii="Arial" w:hAnsi="Arial" w:cs="Arial"/>
        </w:rPr>
        <w:t xml:space="preserve"> </w:t>
      </w:r>
      <w:r w:rsidRPr="00C1211C">
        <w:rPr>
          <w:rFonts w:ascii="Arial" w:hAnsi="Arial" w:cs="Arial"/>
          <w:b/>
        </w:rPr>
        <w:lastRenderedPageBreak/>
        <w:t>DISTRICT</w:t>
      </w:r>
      <w:r w:rsidRPr="006047D5">
        <w:rPr>
          <w:rFonts w:ascii="Arial" w:hAnsi="Arial" w:cs="Arial"/>
        </w:rPr>
        <w:t xml:space="preserve"> with a copy of the insurance endorsements and a certificate of insurance as well as a copy of the policy, when requested.  The </w:t>
      </w:r>
      <w:r w:rsidRPr="00C1211C">
        <w:rPr>
          <w:rFonts w:ascii="Arial" w:hAnsi="Arial" w:cs="Arial"/>
          <w:b/>
        </w:rPr>
        <w:t>CONSULTANT</w:t>
      </w:r>
      <w:r w:rsidRPr="006047D5">
        <w:rPr>
          <w:rFonts w:ascii="Arial" w:hAnsi="Arial" w:cs="Arial"/>
        </w:rPr>
        <w:t xml:space="preserve">’s duty and obligation to maintain Professional Liability insurance and provide the insurance policy to the </w:t>
      </w:r>
      <w:r w:rsidRPr="00C1211C">
        <w:rPr>
          <w:rFonts w:ascii="Arial" w:hAnsi="Arial" w:cs="Arial"/>
          <w:b/>
        </w:rPr>
        <w:t>DISTRICT</w:t>
      </w:r>
      <w:r w:rsidRPr="006047D5">
        <w:rPr>
          <w:rFonts w:ascii="Arial" w:hAnsi="Arial" w:cs="Arial"/>
        </w:rPr>
        <w:t xml:space="preserve"> shall survive termination of this </w:t>
      </w:r>
      <w:r w:rsidRPr="00C1211C">
        <w:rPr>
          <w:rFonts w:ascii="Arial" w:hAnsi="Arial" w:cs="Arial"/>
          <w:b/>
        </w:rPr>
        <w:t>AGREEMENT</w:t>
      </w:r>
      <w:r w:rsidRPr="006047D5">
        <w:rPr>
          <w:rFonts w:ascii="Arial" w:hAnsi="Arial" w:cs="Arial"/>
        </w:rPr>
        <w:t>.</w:t>
      </w:r>
    </w:p>
    <w:p w14:paraId="06688C72" w14:textId="77777777" w:rsidR="007E11C1" w:rsidRPr="00BC4822" w:rsidRDefault="007E11C1" w:rsidP="00BC4822">
      <w:pPr>
        <w:spacing w:line="480" w:lineRule="auto"/>
        <w:ind w:firstLine="720"/>
        <w:rPr>
          <w:rFonts w:ascii="Arial" w:hAnsi="Arial" w:cs="Arial"/>
          <w:u w:val="single"/>
        </w:rPr>
      </w:pPr>
      <w:r w:rsidRPr="00BC4822">
        <w:rPr>
          <w:rFonts w:ascii="Arial" w:hAnsi="Arial" w:cs="Arial"/>
          <w:u w:val="single"/>
        </w:rPr>
        <w:t>Commercial General Liability:</w:t>
      </w:r>
      <w:r w:rsidRPr="004369A8">
        <w:rPr>
          <w:rFonts w:ascii="Arial" w:hAnsi="Arial" w:cs="Arial"/>
        </w:rPr>
        <w:t xml:space="preserve">   </w:t>
      </w:r>
      <w:r w:rsidRPr="004369A8">
        <w:rPr>
          <w:rFonts w:ascii="Arial" w:hAnsi="Arial" w:cs="Arial"/>
          <w:b/>
        </w:rPr>
        <w:t>CONSULTANT</w:t>
      </w:r>
      <w:r w:rsidRPr="004369A8">
        <w:rPr>
          <w:rFonts w:ascii="Arial" w:hAnsi="Arial" w:cs="Arial"/>
        </w:rPr>
        <w:t xml:space="preserve"> shall maintain Commercial General Liability insurance in the following amounts:</w:t>
      </w:r>
    </w:p>
    <w:p w14:paraId="73E0A1E4" w14:textId="77777777" w:rsidR="007E11C1" w:rsidRPr="006047D5" w:rsidRDefault="007E11C1" w:rsidP="00BC4822">
      <w:pPr>
        <w:spacing w:line="480" w:lineRule="auto"/>
        <w:ind w:firstLine="720"/>
        <w:rPr>
          <w:rFonts w:ascii="Arial" w:hAnsi="Arial" w:cs="Arial"/>
        </w:rPr>
      </w:pPr>
      <w:r w:rsidRPr="006047D5">
        <w:rPr>
          <w:rFonts w:ascii="Arial" w:hAnsi="Arial" w:cs="Arial"/>
        </w:rPr>
        <w:t>Each Occurrence</w:t>
      </w:r>
      <w:r w:rsidRPr="006047D5">
        <w:rPr>
          <w:rFonts w:ascii="Arial" w:hAnsi="Arial" w:cs="Arial"/>
        </w:rPr>
        <w:tab/>
      </w:r>
      <w:r w:rsidRPr="006047D5">
        <w:rPr>
          <w:rFonts w:ascii="Arial" w:hAnsi="Arial" w:cs="Arial"/>
        </w:rPr>
        <w:tab/>
      </w:r>
      <w:r w:rsidRPr="006047D5">
        <w:rPr>
          <w:rFonts w:ascii="Arial" w:hAnsi="Arial" w:cs="Arial"/>
        </w:rPr>
        <w:tab/>
      </w:r>
      <w:r w:rsidRPr="006047D5">
        <w:rPr>
          <w:rFonts w:ascii="Arial" w:hAnsi="Arial" w:cs="Arial"/>
        </w:rPr>
        <w:tab/>
      </w:r>
      <w:r>
        <w:rPr>
          <w:rFonts w:ascii="Arial" w:hAnsi="Arial" w:cs="Arial"/>
        </w:rPr>
        <w:tab/>
      </w:r>
      <w:r w:rsidRPr="006047D5">
        <w:rPr>
          <w:rFonts w:ascii="Arial" w:hAnsi="Arial" w:cs="Arial"/>
        </w:rPr>
        <w:t>$3,000,000</w:t>
      </w:r>
    </w:p>
    <w:p w14:paraId="0BAF95AD" w14:textId="77777777" w:rsidR="007E11C1" w:rsidRDefault="007E11C1" w:rsidP="00BC4822">
      <w:pPr>
        <w:spacing w:line="480" w:lineRule="auto"/>
        <w:ind w:firstLine="720"/>
        <w:rPr>
          <w:rFonts w:ascii="Arial" w:hAnsi="Arial" w:cs="Arial"/>
        </w:rPr>
      </w:pPr>
      <w:r w:rsidRPr="006047D5">
        <w:rPr>
          <w:rFonts w:ascii="Arial" w:hAnsi="Arial" w:cs="Arial"/>
        </w:rPr>
        <w:t>Personal &amp; Advertising Injury</w:t>
      </w:r>
      <w:r w:rsidRPr="006047D5">
        <w:rPr>
          <w:rFonts w:ascii="Arial" w:hAnsi="Arial" w:cs="Arial"/>
        </w:rPr>
        <w:tab/>
      </w:r>
      <w:r w:rsidRPr="006047D5">
        <w:rPr>
          <w:rFonts w:ascii="Arial" w:hAnsi="Arial" w:cs="Arial"/>
        </w:rPr>
        <w:tab/>
      </w:r>
      <w:r>
        <w:rPr>
          <w:rFonts w:ascii="Arial" w:hAnsi="Arial" w:cs="Arial"/>
        </w:rPr>
        <w:tab/>
      </w:r>
      <w:r w:rsidRPr="006047D5">
        <w:rPr>
          <w:rFonts w:ascii="Arial" w:hAnsi="Arial" w:cs="Arial"/>
        </w:rPr>
        <w:t>$3,000,000</w:t>
      </w:r>
    </w:p>
    <w:p w14:paraId="6A0DCC69" w14:textId="77777777" w:rsidR="007E11C1" w:rsidRDefault="007E11C1" w:rsidP="00BC4822">
      <w:pPr>
        <w:spacing w:line="480" w:lineRule="auto"/>
        <w:ind w:firstLine="720"/>
        <w:rPr>
          <w:rFonts w:ascii="Arial" w:hAnsi="Arial" w:cs="Arial"/>
        </w:rPr>
      </w:pPr>
      <w:r w:rsidRPr="006047D5">
        <w:rPr>
          <w:rFonts w:ascii="Arial" w:hAnsi="Arial" w:cs="Arial"/>
        </w:rPr>
        <w:t>Products/Completed Operations Aggregate</w:t>
      </w:r>
      <w:r w:rsidRPr="006047D5">
        <w:rPr>
          <w:rFonts w:ascii="Arial" w:hAnsi="Arial" w:cs="Arial"/>
        </w:rPr>
        <w:tab/>
        <w:t>$3,000,000</w:t>
      </w:r>
    </w:p>
    <w:p w14:paraId="2E67CBAF" w14:textId="77777777" w:rsidR="007E11C1" w:rsidRDefault="007E11C1" w:rsidP="00BC4822">
      <w:pPr>
        <w:spacing w:line="480" w:lineRule="auto"/>
        <w:ind w:firstLine="720"/>
        <w:rPr>
          <w:rFonts w:ascii="Arial" w:hAnsi="Arial" w:cs="Arial"/>
        </w:rPr>
      </w:pPr>
      <w:r>
        <w:rPr>
          <w:rFonts w:ascii="Arial" w:hAnsi="Arial" w:cs="Arial"/>
        </w:rPr>
        <w:t>Per Project Aggregate</w:t>
      </w:r>
      <w:r>
        <w:rPr>
          <w:rFonts w:ascii="Arial" w:hAnsi="Arial" w:cs="Arial"/>
        </w:rPr>
        <w:tab/>
      </w:r>
      <w:r>
        <w:rPr>
          <w:rFonts w:ascii="Arial" w:hAnsi="Arial" w:cs="Arial"/>
        </w:rPr>
        <w:tab/>
      </w:r>
      <w:r>
        <w:rPr>
          <w:rFonts w:ascii="Arial" w:hAnsi="Arial" w:cs="Arial"/>
        </w:rPr>
        <w:tab/>
      </w:r>
      <w:r>
        <w:rPr>
          <w:rFonts w:ascii="Arial" w:hAnsi="Arial" w:cs="Arial"/>
        </w:rPr>
        <w:tab/>
        <w:t>$3,000,000</w:t>
      </w:r>
      <w:r w:rsidRPr="006047D5">
        <w:rPr>
          <w:rFonts w:ascii="Arial" w:hAnsi="Arial" w:cs="Arial"/>
        </w:rPr>
        <w:tab/>
      </w:r>
    </w:p>
    <w:p w14:paraId="5EFDD5DC" w14:textId="77777777" w:rsidR="007E11C1" w:rsidRPr="006047D5" w:rsidRDefault="007E11C1" w:rsidP="00BC4822">
      <w:pPr>
        <w:spacing w:line="480" w:lineRule="auto"/>
        <w:ind w:firstLine="720"/>
        <w:rPr>
          <w:rFonts w:ascii="Arial" w:hAnsi="Arial" w:cs="Arial"/>
        </w:rPr>
      </w:pPr>
      <w:r w:rsidRPr="006047D5">
        <w:rPr>
          <w:rFonts w:ascii="Arial" w:hAnsi="Arial" w:cs="Arial"/>
        </w:rPr>
        <w:t>General Aggregate</w:t>
      </w:r>
      <w:r w:rsidRPr="006047D5">
        <w:rPr>
          <w:rFonts w:ascii="Arial" w:hAnsi="Arial" w:cs="Arial"/>
        </w:rPr>
        <w:tab/>
      </w:r>
      <w:r w:rsidRPr="006047D5">
        <w:rPr>
          <w:rFonts w:ascii="Arial" w:hAnsi="Arial" w:cs="Arial"/>
        </w:rPr>
        <w:tab/>
      </w:r>
      <w:r w:rsidRPr="006047D5">
        <w:rPr>
          <w:rFonts w:ascii="Arial" w:hAnsi="Arial" w:cs="Arial"/>
        </w:rPr>
        <w:tab/>
      </w:r>
      <w:r w:rsidRPr="006047D5">
        <w:rPr>
          <w:rFonts w:ascii="Arial" w:hAnsi="Arial" w:cs="Arial"/>
        </w:rPr>
        <w:tab/>
      </w:r>
      <w:r>
        <w:rPr>
          <w:rFonts w:ascii="Arial" w:hAnsi="Arial" w:cs="Arial"/>
        </w:rPr>
        <w:tab/>
      </w:r>
      <w:r w:rsidRPr="006047D5">
        <w:rPr>
          <w:rFonts w:ascii="Arial" w:hAnsi="Arial" w:cs="Arial"/>
        </w:rPr>
        <w:t>$3,000,000</w:t>
      </w:r>
    </w:p>
    <w:p w14:paraId="4B02383B" w14:textId="77777777" w:rsidR="007E11C1" w:rsidRPr="006047D5" w:rsidRDefault="007E11C1" w:rsidP="00BC4822">
      <w:pPr>
        <w:spacing w:line="480" w:lineRule="auto"/>
        <w:rPr>
          <w:rFonts w:ascii="Arial" w:hAnsi="Arial" w:cs="Arial"/>
        </w:rPr>
      </w:pPr>
      <w:r w:rsidRPr="006047D5">
        <w:rPr>
          <w:rFonts w:ascii="Arial" w:hAnsi="Arial" w:cs="Arial"/>
        </w:rPr>
        <w:t xml:space="preserve">An umbrella or excess liability policy may be used to attain the shown </w:t>
      </w:r>
      <w:r>
        <w:rPr>
          <w:rFonts w:ascii="Arial" w:hAnsi="Arial" w:cs="Arial"/>
        </w:rPr>
        <w:t>Commercial General L</w:t>
      </w:r>
      <w:r w:rsidRPr="006047D5">
        <w:rPr>
          <w:rFonts w:ascii="Arial" w:hAnsi="Arial" w:cs="Arial"/>
        </w:rPr>
        <w:t>iability limits. Policy shall not contain any endorsements that remove or restrict the following coverages:</w:t>
      </w:r>
    </w:p>
    <w:p w14:paraId="2F340B12" w14:textId="77777777" w:rsidR="007E11C1" w:rsidRPr="006047D5" w:rsidRDefault="007E11C1" w:rsidP="00BC4822">
      <w:pPr>
        <w:spacing w:line="480" w:lineRule="auto"/>
        <w:rPr>
          <w:rFonts w:ascii="Arial" w:hAnsi="Arial" w:cs="Arial"/>
        </w:rPr>
      </w:pPr>
      <w:r w:rsidRPr="006047D5">
        <w:rPr>
          <w:rFonts w:ascii="Arial" w:hAnsi="Arial" w:cs="Arial"/>
        </w:rPr>
        <w:tab/>
        <w:t>Contractual Liability</w:t>
      </w:r>
    </w:p>
    <w:p w14:paraId="7A9990FF" w14:textId="77777777" w:rsidR="007E11C1" w:rsidRPr="006047D5" w:rsidRDefault="007E11C1" w:rsidP="00BC4822">
      <w:pPr>
        <w:spacing w:line="480" w:lineRule="auto"/>
        <w:rPr>
          <w:rFonts w:ascii="Arial" w:hAnsi="Arial" w:cs="Arial"/>
        </w:rPr>
      </w:pPr>
      <w:r w:rsidRPr="006047D5">
        <w:rPr>
          <w:rFonts w:ascii="Arial" w:hAnsi="Arial" w:cs="Arial"/>
        </w:rPr>
        <w:tab/>
        <w:t>Explosion, Collapse &amp; Underground</w:t>
      </w:r>
    </w:p>
    <w:p w14:paraId="705C7035" w14:textId="77777777" w:rsidR="007E11C1" w:rsidRPr="006047D5" w:rsidRDefault="007E11C1" w:rsidP="00BC4822">
      <w:pPr>
        <w:spacing w:line="480" w:lineRule="auto"/>
        <w:rPr>
          <w:rFonts w:ascii="Arial" w:hAnsi="Arial" w:cs="Arial"/>
        </w:rPr>
      </w:pPr>
      <w:r w:rsidRPr="006047D5">
        <w:rPr>
          <w:rFonts w:ascii="Arial" w:hAnsi="Arial" w:cs="Arial"/>
        </w:rPr>
        <w:tab/>
        <w:t>Independent Contractors</w:t>
      </w:r>
    </w:p>
    <w:p w14:paraId="25499EE9" w14:textId="77777777" w:rsidR="007E11C1" w:rsidRPr="00D72F9C" w:rsidRDefault="007E11C1" w:rsidP="004369A8">
      <w:pPr>
        <w:spacing w:line="480" w:lineRule="auto"/>
        <w:ind w:firstLine="720"/>
        <w:rPr>
          <w:rFonts w:ascii="Arial" w:hAnsi="Arial" w:cs="Arial"/>
        </w:rPr>
      </w:pPr>
      <w:r w:rsidRPr="00D72F9C">
        <w:rPr>
          <w:rFonts w:ascii="Arial" w:hAnsi="Arial" w:cs="Arial"/>
          <w:u w:val="single"/>
        </w:rPr>
        <w:t>Automobile Liability Insurance:</w:t>
      </w:r>
      <w:r w:rsidRPr="00D72F9C">
        <w:rPr>
          <w:rFonts w:ascii="Arial" w:hAnsi="Arial" w:cs="Arial"/>
        </w:rPr>
        <w:t xml:space="preserve">  </w:t>
      </w:r>
      <w:r w:rsidRPr="00D72F9C">
        <w:rPr>
          <w:rFonts w:ascii="Arial" w:hAnsi="Arial" w:cs="Arial"/>
          <w:b/>
        </w:rPr>
        <w:t>CONSULTANT</w:t>
      </w:r>
      <w:r w:rsidRPr="00D72F9C">
        <w:rPr>
          <w:rFonts w:ascii="Arial" w:hAnsi="Arial" w:cs="Arial"/>
        </w:rPr>
        <w:t xml:space="preserve"> shall maintain Automobile Liability Insurance protecting against claims for bodily injury or property damage arising out of the ownership or use of any owned, </w:t>
      </w:r>
      <w:proofErr w:type="gramStart"/>
      <w:r w:rsidRPr="00D72F9C">
        <w:rPr>
          <w:rFonts w:ascii="Arial" w:hAnsi="Arial" w:cs="Arial"/>
        </w:rPr>
        <w:t>hired</w:t>
      </w:r>
      <w:proofErr w:type="gramEnd"/>
      <w:r w:rsidRPr="00D72F9C">
        <w:rPr>
          <w:rFonts w:ascii="Arial" w:hAnsi="Arial" w:cs="Arial"/>
        </w:rPr>
        <w:t xml:space="preserve"> or non-owned vehicle and including protection for either all owned, hired, or non-owned motor vehicles of any type, in the following l</w:t>
      </w:r>
      <w:r>
        <w:rPr>
          <w:rFonts w:ascii="Arial" w:hAnsi="Arial" w:cs="Arial"/>
        </w:rPr>
        <w:t>imits</w:t>
      </w:r>
      <w:r w:rsidRPr="00D72F9C">
        <w:rPr>
          <w:rFonts w:ascii="Arial" w:hAnsi="Arial" w:cs="Arial"/>
        </w:rPr>
        <w:t xml:space="preserve">: $3,000,000 </w:t>
      </w:r>
      <w:r w:rsidRPr="00D72F9C">
        <w:rPr>
          <w:rFonts w:ascii="Arial" w:hAnsi="Arial" w:cs="Arial"/>
        </w:rPr>
        <w:lastRenderedPageBreak/>
        <w:t xml:space="preserve">Each Accident, Combined Single Limits, Bodily Injury and Property Damage.  An umbrella or excess liability policy may be used to attain the shown </w:t>
      </w:r>
      <w:r>
        <w:rPr>
          <w:rFonts w:ascii="Arial" w:hAnsi="Arial" w:cs="Arial"/>
        </w:rPr>
        <w:t>A</w:t>
      </w:r>
      <w:r w:rsidRPr="003A288C">
        <w:rPr>
          <w:rFonts w:ascii="Arial" w:hAnsi="Arial" w:cs="Arial"/>
        </w:rPr>
        <w:t xml:space="preserve">utomobile </w:t>
      </w:r>
      <w:r>
        <w:rPr>
          <w:rFonts w:ascii="Arial" w:hAnsi="Arial" w:cs="Arial"/>
        </w:rPr>
        <w:t>L</w:t>
      </w:r>
      <w:r w:rsidRPr="003A288C">
        <w:rPr>
          <w:rFonts w:ascii="Arial" w:hAnsi="Arial" w:cs="Arial"/>
        </w:rPr>
        <w:t>iability</w:t>
      </w:r>
      <w:r w:rsidRPr="00D72F9C">
        <w:rPr>
          <w:rFonts w:ascii="Arial" w:hAnsi="Arial" w:cs="Arial"/>
        </w:rPr>
        <w:t xml:space="preserve"> limits. </w:t>
      </w:r>
      <w:r>
        <w:rPr>
          <w:rFonts w:ascii="Arial" w:hAnsi="Arial" w:cs="Arial"/>
        </w:rPr>
        <w:t>Such p</w:t>
      </w:r>
      <w:r w:rsidRPr="00D72F9C">
        <w:rPr>
          <w:rFonts w:ascii="Arial" w:hAnsi="Arial" w:cs="Arial"/>
        </w:rPr>
        <w:t xml:space="preserve">olicy shall insure the contractual liability assumed by the </w:t>
      </w:r>
      <w:r w:rsidRPr="00D72F9C">
        <w:rPr>
          <w:rFonts w:ascii="Arial" w:hAnsi="Arial" w:cs="Arial"/>
          <w:b/>
        </w:rPr>
        <w:t>CONSULTANT</w:t>
      </w:r>
      <w:r w:rsidRPr="00D72F9C">
        <w:rPr>
          <w:rFonts w:ascii="Arial" w:hAnsi="Arial" w:cs="Arial"/>
        </w:rPr>
        <w:t xml:space="preserve"> pursuant to this </w:t>
      </w:r>
      <w:r w:rsidRPr="00D72F9C">
        <w:rPr>
          <w:rFonts w:ascii="Arial" w:hAnsi="Arial" w:cs="Arial"/>
          <w:b/>
        </w:rPr>
        <w:t>AGREEMENT</w:t>
      </w:r>
      <w:r w:rsidRPr="00D72F9C">
        <w:rPr>
          <w:rFonts w:ascii="Arial" w:hAnsi="Arial" w:cs="Arial"/>
        </w:rPr>
        <w:t>.</w:t>
      </w:r>
    </w:p>
    <w:p w14:paraId="14621BA7" w14:textId="77777777" w:rsidR="007E11C1" w:rsidRPr="00D72F9C" w:rsidRDefault="007E11C1" w:rsidP="004369A8">
      <w:pPr>
        <w:spacing w:line="480" w:lineRule="auto"/>
        <w:ind w:firstLine="720"/>
        <w:rPr>
          <w:rFonts w:ascii="Arial" w:hAnsi="Arial" w:cs="Arial"/>
        </w:rPr>
      </w:pPr>
      <w:r w:rsidRPr="00D72F9C">
        <w:rPr>
          <w:rFonts w:ascii="Arial" w:hAnsi="Arial" w:cs="Arial"/>
          <w:u w:val="single"/>
        </w:rPr>
        <w:t>Workers' Compensation and Employers' Liability:</w:t>
      </w:r>
      <w:r w:rsidRPr="00D72F9C">
        <w:rPr>
          <w:rFonts w:ascii="Arial" w:hAnsi="Arial" w:cs="Arial"/>
        </w:rPr>
        <w:t xml:space="preserve">  </w:t>
      </w:r>
      <w:r w:rsidRPr="00D72F9C">
        <w:rPr>
          <w:rFonts w:ascii="Arial" w:hAnsi="Arial" w:cs="Arial"/>
          <w:b/>
        </w:rPr>
        <w:t>CONSULTANT</w:t>
      </w:r>
      <w:r w:rsidRPr="00D72F9C">
        <w:rPr>
          <w:rFonts w:ascii="Arial" w:hAnsi="Arial" w:cs="Arial"/>
        </w:rPr>
        <w:t xml:space="preserve"> shall maintain Worker’s Compensation Insurance protecting the </w:t>
      </w:r>
      <w:r w:rsidRPr="00D72F9C">
        <w:rPr>
          <w:rFonts w:ascii="Arial" w:hAnsi="Arial" w:cs="Arial"/>
          <w:b/>
        </w:rPr>
        <w:t>CONSULTANT</w:t>
      </w:r>
      <w:r w:rsidRPr="00D72F9C">
        <w:rPr>
          <w:rFonts w:ascii="Arial" w:hAnsi="Arial" w:cs="Arial"/>
        </w:rPr>
        <w:t xml:space="preserve"> against all claims under applicable state Workers' Compensation laws in the following limit: Statutory Limit.</w:t>
      </w:r>
    </w:p>
    <w:p w14:paraId="12CB8254" w14:textId="77777777" w:rsidR="007E11C1" w:rsidRPr="00D72F9C" w:rsidRDefault="007E11C1" w:rsidP="004369A8">
      <w:pPr>
        <w:spacing w:line="480" w:lineRule="auto"/>
        <w:rPr>
          <w:rFonts w:ascii="Arial" w:hAnsi="Arial" w:cs="Arial"/>
        </w:rPr>
      </w:pPr>
      <w:r w:rsidRPr="00D72F9C">
        <w:rPr>
          <w:rFonts w:ascii="Arial" w:hAnsi="Arial" w:cs="Arial"/>
        </w:rPr>
        <w:tab/>
      </w:r>
      <w:r w:rsidRPr="00D72F9C">
        <w:rPr>
          <w:rFonts w:ascii="Arial" w:hAnsi="Arial" w:cs="Arial"/>
          <w:b/>
        </w:rPr>
        <w:t>CONSULTANT’S</w:t>
      </w:r>
      <w:r w:rsidRPr="00D72F9C">
        <w:rPr>
          <w:rFonts w:ascii="Arial" w:hAnsi="Arial" w:cs="Arial"/>
        </w:rPr>
        <w:t xml:space="preserve"> Worker’s Compensation insurance policy shall also protect </w:t>
      </w:r>
      <w:r w:rsidRPr="00D72F9C">
        <w:rPr>
          <w:rFonts w:ascii="Arial" w:hAnsi="Arial" w:cs="Arial"/>
          <w:b/>
        </w:rPr>
        <w:t>CONSULTANT</w:t>
      </w:r>
      <w:r w:rsidRPr="00D72F9C">
        <w:rPr>
          <w:rFonts w:ascii="Arial" w:hAnsi="Arial" w:cs="Arial"/>
        </w:rPr>
        <w:t xml:space="preserve"> against claims for injury, </w:t>
      </w:r>
      <w:proofErr w:type="gramStart"/>
      <w:r w:rsidRPr="00D72F9C">
        <w:rPr>
          <w:rFonts w:ascii="Arial" w:hAnsi="Arial" w:cs="Arial"/>
        </w:rPr>
        <w:t>disease</w:t>
      </w:r>
      <w:proofErr w:type="gramEnd"/>
      <w:r w:rsidRPr="00D72F9C">
        <w:rPr>
          <w:rFonts w:ascii="Arial" w:hAnsi="Arial" w:cs="Arial"/>
        </w:rPr>
        <w:t xml:space="preserve"> or death of employees for which, for any reason, may not fall within the provisions of a Workers' Compensation law under an Employers Liability policy with the following limits:</w:t>
      </w:r>
    </w:p>
    <w:p w14:paraId="24538DE2" w14:textId="77777777" w:rsidR="007E11C1" w:rsidRPr="00D72F9C" w:rsidRDefault="007E11C1" w:rsidP="004369A8">
      <w:pPr>
        <w:spacing w:line="480" w:lineRule="auto"/>
        <w:ind w:firstLine="720"/>
        <w:rPr>
          <w:rFonts w:ascii="Arial" w:hAnsi="Arial" w:cs="Arial"/>
        </w:rPr>
      </w:pPr>
      <w:r w:rsidRPr="00D72F9C">
        <w:rPr>
          <w:rFonts w:ascii="Arial" w:hAnsi="Arial" w:cs="Arial"/>
        </w:rPr>
        <w:t xml:space="preserve">Bodily Injury by Accident </w:t>
      </w:r>
      <w:r w:rsidRPr="00D72F9C">
        <w:rPr>
          <w:rFonts w:ascii="Arial" w:hAnsi="Arial" w:cs="Arial"/>
        </w:rPr>
        <w:tab/>
      </w:r>
      <w:r w:rsidRPr="00D72F9C">
        <w:rPr>
          <w:rFonts w:ascii="Arial" w:hAnsi="Arial" w:cs="Arial"/>
        </w:rPr>
        <w:tab/>
      </w:r>
      <w:r w:rsidRPr="00D72F9C">
        <w:rPr>
          <w:rFonts w:ascii="Arial" w:hAnsi="Arial" w:cs="Arial"/>
        </w:rPr>
        <w:tab/>
        <w:t>$</w:t>
      </w:r>
      <w:r>
        <w:rPr>
          <w:rFonts w:ascii="Arial" w:hAnsi="Arial" w:cs="Arial"/>
        </w:rPr>
        <w:t>1,0</w:t>
      </w:r>
      <w:r w:rsidRPr="00D72F9C">
        <w:rPr>
          <w:rFonts w:ascii="Arial" w:hAnsi="Arial" w:cs="Arial"/>
        </w:rPr>
        <w:t>00,000 each accident</w:t>
      </w:r>
    </w:p>
    <w:p w14:paraId="3476E7E0" w14:textId="77777777" w:rsidR="007E11C1" w:rsidRPr="00D72F9C" w:rsidRDefault="007E11C1" w:rsidP="004369A8">
      <w:pPr>
        <w:spacing w:line="480" w:lineRule="auto"/>
        <w:ind w:firstLine="720"/>
        <w:rPr>
          <w:rFonts w:ascii="Arial" w:hAnsi="Arial" w:cs="Arial"/>
        </w:rPr>
      </w:pPr>
      <w:r w:rsidRPr="00D72F9C">
        <w:rPr>
          <w:rFonts w:ascii="Arial" w:hAnsi="Arial" w:cs="Arial"/>
        </w:rPr>
        <w:t xml:space="preserve">Bodily Injury by </w:t>
      </w:r>
      <w:proofErr w:type="gramStart"/>
      <w:r w:rsidRPr="00D72F9C">
        <w:rPr>
          <w:rFonts w:ascii="Arial" w:hAnsi="Arial" w:cs="Arial"/>
        </w:rPr>
        <w:t xml:space="preserve">Disease  </w:t>
      </w:r>
      <w:r w:rsidRPr="00D72F9C">
        <w:rPr>
          <w:rFonts w:ascii="Arial" w:hAnsi="Arial" w:cs="Arial"/>
        </w:rPr>
        <w:tab/>
      </w:r>
      <w:proofErr w:type="gramEnd"/>
      <w:r w:rsidRPr="00D72F9C">
        <w:rPr>
          <w:rFonts w:ascii="Arial" w:hAnsi="Arial" w:cs="Arial"/>
        </w:rPr>
        <w:tab/>
      </w:r>
      <w:r w:rsidRPr="00D72F9C">
        <w:rPr>
          <w:rFonts w:ascii="Arial" w:hAnsi="Arial" w:cs="Arial"/>
        </w:rPr>
        <w:tab/>
        <w:t>$</w:t>
      </w:r>
      <w:r>
        <w:rPr>
          <w:rFonts w:ascii="Arial" w:hAnsi="Arial" w:cs="Arial"/>
        </w:rPr>
        <w:t>1,0</w:t>
      </w:r>
      <w:r w:rsidRPr="00D72F9C">
        <w:rPr>
          <w:rFonts w:ascii="Arial" w:hAnsi="Arial" w:cs="Arial"/>
        </w:rPr>
        <w:t>00,000 policy limit</w:t>
      </w:r>
    </w:p>
    <w:p w14:paraId="50AA4EDF" w14:textId="77777777" w:rsidR="007E11C1" w:rsidRDefault="007E11C1" w:rsidP="004369A8">
      <w:pPr>
        <w:spacing w:line="480" w:lineRule="auto"/>
        <w:rPr>
          <w:rFonts w:ascii="Arial" w:hAnsi="Arial" w:cs="Arial"/>
        </w:rPr>
      </w:pPr>
      <w:r w:rsidRPr="00D72F9C">
        <w:rPr>
          <w:rFonts w:ascii="Arial" w:hAnsi="Arial" w:cs="Arial"/>
        </w:rPr>
        <w:tab/>
        <w:t>Bodily Injury by Disease</w:t>
      </w:r>
      <w:r w:rsidRPr="00D72F9C">
        <w:rPr>
          <w:rFonts w:ascii="Arial" w:hAnsi="Arial" w:cs="Arial"/>
        </w:rPr>
        <w:tab/>
      </w:r>
      <w:r w:rsidRPr="00D72F9C">
        <w:rPr>
          <w:rFonts w:ascii="Arial" w:hAnsi="Arial" w:cs="Arial"/>
        </w:rPr>
        <w:tab/>
      </w:r>
      <w:r w:rsidRPr="00D72F9C">
        <w:rPr>
          <w:rFonts w:ascii="Arial" w:hAnsi="Arial" w:cs="Arial"/>
        </w:rPr>
        <w:tab/>
        <w:t>$</w:t>
      </w:r>
      <w:r>
        <w:rPr>
          <w:rFonts w:ascii="Arial" w:hAnsi="Arial" w:cs="Arial"/>
        </w:rPr>
        <w:t>1,0</w:t>
      </w:r>
      <w:r w:rsidRPr="00D72F9C">
        <w:rPr>
          <w:rFonts w:ascii="Arial" w:hAnsi="Arial" w:cs="Arial"/>
        </w:rPr>
        <w:t>00,000 each employee</w:t>
      </w:r>
    </w:p>
    <w:p w14:paraId="30A09A54" w14:textId="77777777" w:rsidR="007E11C1" w:rsidRPr="00D72F9C" w:rsidRDefault="007E11C1" w:rsidP="004369A8">
      <w:pPr>
        <w:spacing w:line="480" w:lineRule="auto"/>
        <w:rPr>
          <w:rFonts w:ascii="Arial" w:hAnsi="Arial" w:cs="Arial"/>
        </w:rPr>
      </w:pPr>
      <w:r>
        <w:rPr>
          <w:rFonts w:ascii="Arial" w:hAnsi="Arial" w:cs="Arial"/>
        </w:rPr>
        <w:t xml:space="preserve">An umbrella or excess liability policy may be used to attain the shown </w:t>
      </w:r>
      <w:r w:rsidRPr="00FD1E54">
        <w:rPr>
          <w:rFonts w:ascii="Arial" w:hAnsi="Arial" w:cs="Arial"/>
        </w:rPr>
        <w:t>Workers' Compensation and Employers' Liability</w:t>
      </w:r>
      <w:r>
        <w:rPr>
          <w:rFonts w:ascii="Arial" w:hAnsi="Arial" w:cs="Arial"/>
        </w:rPr>
        <w:t xml:space="preserve"> limits.</w:t>
      </w:r>
    </w:p>
    <w:p w14:paraId="1C4D4FC6" w14:textId="77777777" w:rsidR="007E11C1" w:rsidRPr="00D72F9C" w:rsidRDefault="007E11C1" w:rsidP="004369A8">
      <w:pPr>
        <w:spacing w:line="480" w:lineRule="auto"/>
        <w:rPr>
          <w:rFonts w:ascii="Arial" w:hAnsi="Arial" w:cs="Arial"/>
        </w:rPr>
      </w:pPr>
      <w:r w:rsidRPr="00D72F9C">
        <w:rPr>
          <w:rFonts w:ascii="Arial" w:hAnsi="Arial" w:cs="Arial"/>
        </w:rPr>
        <w:tab/>
      </w:r>
      <w:r w:rsidRPr="00D72F9C">
        <w:rPr>
          <w:rFonts w:ascii="Arial" w:hAnsi="Arial" w:cs="Arial"/>
          <w:u w:val="single"/>
        </w:rPr>
        <w:t>Industry Ratings:</w:t>
      </w:r>
      <w:r w:rsidRPr="00D72F9C">
        <w:rPr>
          <w:rFonts w:ascii="Arial" w:hAnsi="Arial" w:cs="Arial"/>
        </w:rPr>
        <w:t xml:space="preserve">  The </w:t>
      </w:r>
      <w:r w:rsidRPr="00D72F9C">
        <w:rPr>
          <w:rFonts w:ascii="Arial" w:hAnsi="Arial" w:cs="Arial"/>
          <w:b/>
        </w:rPr>
        <w:t>DISTRICT</w:t>
      </w:r>
      <w:r w:rsidRPr="00D72F9C">
        <w:rPr>
          <w:rFonts w:ascii="Arial" w:hAnsi="Arial" w:cs="Arial"/>
        </w:rPr>
        <w:t xml:space="preserve"> will only accept coverage from an insurance carrier that offers proof that the carrier:</w:t>
      </w:r>
    </w:p>
    <w:p w14:paraId="5CFA2ECD" w14:textId="77777777" w:rsidR="007E11C1" w:rsidRPr="00D72F9C" w:rsidRDefault="007E11C1" w:rsidP="004369A8">
      <w:pPr>
        <w:spacing w:line="480" w:lineRule="auto"/>
        <w:rPr>
          <w:rFonts w:ascii="Arial" w:hAnsi="Arial" w:cs="Arial"/>
        </w:rPr>
      </w:pPr>
      <w:r w:rsidRPr="00D72F9C">
        <w:rPr>
          <w:rFonts w:ascii="Arial" w:hAnsi="Arial" w:cs="Arial"/>
        </w:rPr>
        <w:tab/>
        <w:t>a.</w:t>
      </w:r>
      <w:r w:rsidRPr="00D72F9C">
        <w:rPr>
          <w:rFonts w:ascii="Arial" w:hAnsi="Arial" w:cs="Arial"/>
        </w:rPr>
        <w:tab/>
        <w:t>is licensed to do business in the State of Missouri; and</w:t>
      </w:r>
    </w:p>
    <w:p w14:paraId="04E26071" w14:textId="77777777" w:rsidR="007E11C1" w:rsidRDefault="007E11C1" w:rsidP="004369A8">
      <w:pPr>
        <w:spacing w:line="480" w:lineRule="auto"/>
        <w:ind w:left="1440" w:hanging="720"/>
        <w:rPr>
          <w:rFonts w:ascii="Arial" w:hAnsi="Arial" w:cs="Arial"/>
        </w:rPr>
      </w:pPr>
      <w:r w:rsidRPr="00D72F9C">
        <w:rPr>
          <w:rFonts w:ascii="Arial" w:hAnsi="Arial" w:cs="Arial"/>
        </w:rPr>
        <w:t>b.</w:t>
      </w:r>
      <w:r w:rsidRPr="00D72F9C">
        <w:rPr>
          <w:rFonts w:ascii="Arial" w:hAnsi="Arial" w:cs="Arial"/>
        </w:rPr>
        <w:tab/>
        <w:t xml:space="preserve">carries a Best's Policyholder rating of A-VII, or better or is otherwise approved by the </w:t>
      </w:r>
      <w:r w:rsidRPr="00D72F9C">
        <w:rPr>
          <w:rFonts w:ascii="Arial" w:hAnsi="Arial" w:cs="Arial"/>
          <w:b/>
        </w:rPr>
        <w:t>DISTRICT</w:t>
      </w:r>
      <w:r w:rsidRPr="00D72F9C">
        <w:rPr>
          <w:rFonts w:ascii="Arial" w:hAnsi="Arial" w:cs="Arial"/>
        </w:rPr>
        <w:t>.</w:t>
      </w:r>
    </w:p>
    <w:p w14:paraId="7B9A8D17" w14:textId="77777777" w:rsidR="007E11C1" w:rsidRDefault="007E11C1" w:rsidP="004369A8">
      <w:pPr>
        <w:spacing w:line="480" w:lineRule="auto"/>
        <w:ind w:firstLine="720"/>
        <w:rPr>
          <w:rFonts w:ascii="Arial" w:hAnsi="Arial" w:cs="Arial"/>
          <w:u w:val="single"/>
        </w:rPr>
      </w:pPr>
      <w:r w:rsidRPr="00D72F9C">
        <w:rPr>
          <w:rFonts w:ascii="Arial" w:hAnsi="Arial" w:cs="Arial"/>
          <w:u w:val="single"/>
        </w:rPr>
        <w:lastRenderedPageBreak/>
        <w:t>Additional Insured:</w:t>
      </w:r>
      <w:r>
        <w:rPr>
          <w:rFonts w:ascii="Arial" w:hAnsi="Arial" w:cs="Arial"/>
          <w:u w:val="single"/>
        </w:rPr>
        <w:tab/>
      </w:r>
      <w:r w:rsidRPr="00D72F9C">
        <w:rPr>
          <w:rFonts w:ascii="Arial" w:hAnsi="Arial" w:cs="Arial"/>
          <w:b/>
        </w:rPr>
        <w:t xml:space="preserve">DISTRICT </w:t>
      </w:r>
      <w:r w:rsidRPr="00D72F9C">
        <w:rPr>
          <w:rFonts w:ascii="Arial" w:hAnsi="Arial" w:cs="Arial"/>
        </w:rPr>
        <w:t xml:space="preserve">shall be named as an additional </w:t>
      </w:r>
      <w:proofErr w:type="gramStart"/>
      <w:r w:rsidRPr="00D72F9C">
        <w:rPr>
          <w:rFonts w:ascii="Arial" w:hAnsi="Arial" w:cs="Arial"/>
        </w:rPr>
        <w:t>insured</w:t>
      </w:r>
      <w:proofErr w:type="gramEnd"/>
      <w:r w:rsidRPr="00D72F9C">
        <w:rPr>
          <w:rFonts w:ascii="Arial" w:hAnsi="Arial" w:cs="Arial"/>
        </w:rPr>
        <w:t xml:space="preserve"> on </w:t>
      </w:r>
      <w:r w:rsidRPr="00D72F9C">
        <w:rPr>
          <w:rFonts w:ascii="Arial" w:hAnsi="Arial" w:cs="Arial"/>
          <w:b/>
        </w:rPr>
        <w:t>CON</w:t>
      </w:r>
      <w:r>
        <w:rPr>
          <w:rFonts w:ascii="Arial" w:hAnsi="Arial" w:cs="Arial"/>
          <w:b/>
        </w:rPr>
        <w:t>SULTANT</w:t>
      </w:r>
      <w:r w:rsidRPr="00D72F9C">
        <w:rPr>
          <w:rFonts w:ascii="Arial" w:hAnsi="Arial" w:cs="Arial"/>
          <w:b/>
        </w:rPr>
        <w:t xml:space="preserve">’S </w:t>
      </w:r>
      <w:r w:rsidRPr="00D72F9C">
        <w:rPr>
          <w:rFonts w:ascii="Arial" w:hAnsi="Arial" w:cs="Arial"/>
        </w:rPr>
        <w:t>comprehens</w:t>
      </w:r>
      <w:r>
        <w:rPr>
          <w:rFonts w:ascii="Arial" w:hAnsi="Arial" w:cs="Arial"/>
        </w:rPr>
        <w:t>ive general liability insurance and</w:t>
      </w:r>
      <w:r w:rsidRPr="00D72F9C">
        <w:rPr>
          <w:rFonts w:ascii="Arial" w:hAnsi="Arial" w:cs="Arial"/>
        </w:rPr>
        <w:t xml:space="preserve"> automobile liability insurance policies. Such insurance shall not be cancelled without prior notification to the </w:t>
      </w:r>
      <w:r w:rsidRPr="00D72F9C">
        <w:rPr>
          <w:rFonts w:ascii="Arial" w:hAnsi="Arial" w:cs="Arial"/>
          <w:b/>
        </w:rPr>
        <w:t>DISTRICT</w:t>
      </w:r>
      <w:r w:rsidRPr="00D72F9C">
        <w:rPr>
          <w:rFonts w:ascii="Arial" w:hAnsi="Arial" w:cs="Arial"/>
        </w:rPr>
        <w:t>.</w:t>
      </w:r>
    </w:p>
    <w:p w14:paraId="7323947A" w14:textId="77777777" w:rsidR="007E11C1" w:rsidRPr="00D72F9C" w:rsidRDefault="007E11C1" w:rsidP="004369A8">
      <w:pPr>
        <w:spacing w:line="480" w:lineRule="auto"/>
        <w:ind w:firstLine="720"/>
        <w:rPr>
          <w:rFonts w:ascii="Arial" w:hAnsi="Arial" w:cs="Arial"/>
          <w:u w:val="single"/>
        </w:rPr>
      </w:pPr>
      <w:r w:rsidRPr="00D72F9C">
        <w:rPr>
          <w:rFonts w:ascii="Arial" w:hAnsi="Arial" w:cs="Arial"/>
        </w:rPr>
        <w:t xml:space="preserve">Certification of insurance coverage in the sections above shall be on the ISO Standard Certificate of Insurance Form.  Certification of professional liability insurance shall be provided on a separate ACORD form provided by the </w:t>
      </w:r>
      <w:r w:rsidRPr="00D72F9C">
        <w:rPr>
          <w:rFonts w:ascii="Arial" w:hAnsi="Arial" w:cs="Arial"/>
          <w:b/>
        </w:rPr>
        <w:t xml:space="preserve">CONSULTANT’S </w:t>
      </w:r>
      <w:r w:rsidRPr="00D72F9C">
        <w:rPr>
          <w:rFonts w:ascii="Arial" w:hAnsi="Arial" w:cs="Arial"/>
        </w:rPr>
        <w:t xml:space="preserve">insurance carrier or its authorized representative.  Copies of additional insured endorsements shall accompany the insurance certificates.  </w:t>
      </w:r>
    </w:p>
    <w:p w14:paraId="37040687" w14:textId="77777777" w:rsidR="007E11C1" w:rsidRDefault="007E11C1" w:rsidP="00E75947">
      <w:pPr>
        <w:spacing w:line="480" w:lineRule="auto"/>
        <w:rPr>
          <w:rFonts w:ascii="Arial" w:hAnsi="Arial" w:cs="Arial"/>
        </w:rPr>
      </w:pPr>
      <w:r w:rsidRPr="00D72F9C">
        <w:rPr>
          <w:rFonts w:ascii="Arial" w:hAnsi="Arial" w:cs="Arial"/>
        </w:rPr>
        <w:tab/>
      </w:r>
      <w:r w:rsidRPr="00D72F9C">
        <w:rPr>
          <w:rFonts w:ascii="Arial" w:hAnsi="Arial" w:cs="Arial"/>
          <w:u w:val="single"/>
        </w:rPr>
        <w:t>Subconsultant's Insurance:</w:t>
      </w:r>
      <w:r w:rsidRPr="00D72F9C">
        <w:rPr>
          <w:rFonts w:ascii="Arial" w:hAnsi="Arial" w:cs="Arial"/>
        </w:rPr>
        <w:t xml:space="preserve">  If a part of this </w:t>
      </w:r>
      <w:r w:rsidRPr="00D72F9C">
        <w:rPr>
          <w:rFonts w:ascii="Arial" w:hAnsi="Arial" w:cs="Arial"/>
          <w:b/>
        </w:rPr>
        <w:t>AGREEMENT</w:t>
      </w:r>
      <w:r w:rsidRPr="00D72F9C">
        <w:rPr>
          <w:rFonts w:ascii="Arial" w:hAnsi="Arial" w:cs="Arial"/>
        </w:rPr>
        <w:t xml:space="preserve"> is to be subcontracted, then the </w:t>
      </w:r>
      <w:r w:rsidRPr="00D72F9C">
        <w:rPr>
          <w:rFonts w:ascii="Arial" w:hAnsi="Arial" w:cs="Arial"/>
          <w:b/>
        </w:rPr>
        <w:t>CONSULTANT</w:t>
      </w:r>
      <w:r w:rsidRPr="00D72F9C">
        <w:rPr>
          <w:rFonts w:ascii="Arial" w:hAnsi="Arial" w:cs="Arial"/>
        </w:rPr>
        <w:t xml:space="preserve"> shall require each subconsultant to secure insurance which will protect against applicable hazards or risks of loss and in the minimum amounts designated herein.</w:t>
      </w:r>
    </w:p>
    <w:p w14:paraId="307B4CC6" w14:textId="77777777" w:rsidR="007E11C1" w:rsidRPr="00D72F9C" w:rsidRDefault="007E11C1" w:rsidP="004369A8">
      <w:pPr>
        <w:spacing w:line="480" w:lineRule="auto"/>
        <w:ind w:firstLine="720"/>
        <w:rPr>
          <w:rFonts w:ascii="Arial" w:hAnsi="Arial" w:cs="Arial"/>
        </w:rPr>
      </w:pPr>
      <w:r w:rsidRPr="00A40960">
        <w:rPr>
          <w:rFonts w:ascii="Arial" w:hAnsi="Arial" w:cs="Arial"/>
          <w:u w:val="single"/>
        </w:rPr>
        <w:t>Waiver of Subrogation:</w:t>
      </w:r>
      <w:r>
        <w:rPr>
          <w:rFonts w:ascii="Arial" w:hAnsi="Arial" w:cs="Arial"/>
        </w:rPr>
        <w:t xml:space="preserve"> </w:t>
      </w:r>
      <w:r w:rsidRPr="00A40960">
        <w:rPr>
          <w:rFonts w:ascii="Arial" w:hAnsi="Arial" w:cs="Arial"/>
        </w:rPr>
        <w:t xml:space="preserve"> </w:t>
      </w:r>
      <w:r>
        <w:rPr>
          <w:rFonts w:ascii="Arial" w:hAnsi="Arial" w:cs="Arial"/>
        </w:rPr>
        <w:t xml:space="preserve">All policies described above shall contain a </w:t>
      </w:r>
      <w:r w:rsidRPr="00A40960">
        <w:rPr>
          <w:rFonts w:ascii="Arial" w:hAnsi="Arial" w:cs="Arial"/>
        </w:rPr>
        <w:t xml:space="preserve">Waiver of Subrogation in favor of </w:t>
      </w:r>
      <w:r w:rsidRPr="00D72F9C">
        <w:rPr>
          <w:rFonts w:ascii="Arial" w:hAnsi="Arial" w:cs="Arial"/>
        </w:rPr>
        <w:t xml:space="preserve">the </w:t>
      </w:r>
      <w:r w:rsidRPr="00D72F9C">
        <w:rPr>
          <w:rFonts w:ascii="Arial" w:hAnsi="Arial" w:cs="Arial"/>
          <w:b/>
        </w:rPr>
        <w:t>DISTRICT</w:t>
      </w:r>
      <w:r w:rsidRPr="00A40960">
        <w:rPr>
          <w:rFonts w:ascii="Arial" w:hAnsi="Arial" w:cs="Arial"/>
        </w:rPr>
        <w:t xml:space="preserve"> for </w:t>
      </w:r>
      <w:r>
        <w:rPr>
          <w:rFonts w:ascii="Arial" w:hAnsi="Arial" w:cs="Arial"/>
        </w:rPr>
        <w:t>those</w:t>
      </w:r>
      <w:r w:rsidRPr="00A40960">
        <w:rPr>
          <w:rFonts w:ascii="Arial" w:hAnsi="Arial" w:cs="Arial"/>
        </w:rPr>
        <w:t xml:space="preserve"> policies lawfully allowable in Missouri</w:t>
      </w:r>
      <w:r>
        <w:rPr>
          <w:rFonts w:ascii="Arial" w:hAnsi="Arial" w:cs="Arial"/>
        </w:rPr>
        <w:t>.</w:t>
      </w:r>
    </w:p>
    <w:p w14:paraId="053D18B5" w14:textId="77777777" w:rsidR="007E11C1" w:rsidRPr="006047D5" w:rsidRDefault="007E11C1" w:rsidP="004369A8">
      <w:pPr>
        <w:spacing w:line="480" w:lineRule="auto"/>
        <w:rPr>
          <w:rFonts w:ascii="Arial" w:hAnsi="Arial" w:cs="Arial"/>
        </w:rPr>
      </w:pPr>
      <w:r w:rsidRPr="00D72F9C">
        <w:rPr>
          <w:rFonts w:ascii="Arial" w:hAnsi="Arial" w:cs="Arial"/>
        </w:rPr>
        <w:tab/>
        <w:t xml:space="preserve">The </w:t>
      </w:r>
      <w:r w:rsidRPr="00D72F9C">
        <w:rPr>
          <w:rFonts w:ascii="Arial" w:hAnsi="Arial" w:cs="Arial"/>
          <w:b/>
        </w:rPr>
        <w:t>CONSULTANT</w:t>
      </w:r>
      <w:r w:rsidRPr="00D72F9C">
        <w:rPr>
          <w:rFonts w:ascii="Arial" w:hAnsi="Arial" w:cs="Arial"/>
        </w:rPr>
        <w:t xml:space="preserve"> or its insurance company shall </w:t>
      </w:r>
      <w:proofErr w:type="gramStart"/>
      <w:r w:rsidRPr="00D72F9C">
        <w:rPr>
          <w:rFonts w:ascii="Arial" w:hAnsi="Arial" w:cs="Arial"/>
        </w:rPr>
        <w:t>provide to</w:t>
      </w:r>
      <w:proofErr w:type="gramEnd"/>
      <w:r w:rsidRPr="00D72F9C">
        <w:rPr>
          <w:rFonts w:ascii="Arial" w:hAnsi="Arial" w:cs="Arial"/>
        </w:rPr>
        <w:t xml:space="preserve"> the </w:t>
      </w:r>
      <w:r w:rsidRPr="00D72F9C">
        <w:rPr>
          <w:rFonts w:ascii="Arial" w:hAnsi="Arial" w:cs="Arial"/>
          <w:b/>
        </w:rPr>
        <w:t>DISTRICT</w:t>
      </w:r>
      <w:r w:rsidRPr="00D72F9C">
        <w:rPr>
          <w:rFonts w:ascii="Arial" w:hAnsi="Arial" w:cs="Arial"/>
        </w:rPr>
        <w:t xml:space="preserve"> at least thirty (30) days advanced written notice prior to any renewal or expiration date of any insurance policy.</w:t>
      </w:r>
    </w:p>
    <w:p w14:paraId="13E983E4" w14:textId="77777777" w:rsidR="007E11C1" w:rsidRPr="004369A8" w:rsidRDefault="007E11C1" w:rsidP="007E11C1">
      <w:pPr>
        <w:numPr>
          <w:ilvl w:val="0"/>
          <w:numId w:val="35"/>
        </w:numPr>
        <w:spacing w:after="0" w:line="480" w:lineRule="auto"/>
        <w:ind w:left="0" w:firstLine="720"/>
        <w:rPr>
          <w:rFonts w:ascii="Arial" w:hAnsi="Arial" w:cs="Arial"/>
        </w:rPr>
      </w:pPr>
      <w:r>
        <w:rPr>
          <w:rFonts w:ascii="Arial" w:hAnsi="Arial" w:cs="Arial"/>
          <w:b/>
          <w:u w:val="single"/>
        </w:rPr>
        <w:t>Indemnity/Hold Harmless.</w:t>
      </w:r>
      <w:r>
        <w:rPr>
          <w:rFonts w:ascii="Arial" w:hAnsi="Arial" w:cs="Arial"/>
        </w:rPr>
        <w:t xml:space="preserve">     </w:t>
      </w:r>
      <w:r w:rsidRPr="004369A8">
        <w:rPr>
          <w:rFonts w:ascii="Arial" w:hAnsi="Arial" w:cs="Arial"/>
          <w:b/>
          <w:bCs/>
        </w:rPr>
        <w:t>CONSULTANT</w:t>
      </w:r>
      <w:r w:rsidRPr="004369A8">
        <w:rPr>
          <w:rFonts w:ascii="Arial" w:hAnsi="Arial" w:cs="Arial"/>
          <w:bCs/>
        </w:rPr>
        <w:t xml:space="preserve"> shall indemnify, defend and hold</w:t>
      </w:r>
      <w:r>
        <w:rPr>
          <w:rFonts w:ascii="Arial" w:hAnsi="Arial" w:cs="Arial"/>
          <w:bCs/>
        </w:rPr>
        <w:t xml:space="preserve"> harmless</w:t>
      </w:r>
      <w:r w:rsidRPr="004369A8">
        <w:rPr>
          <w:rFonts w:ascii="Arial" w:hAnsi="Arial" w:cs="Arial"/>
          <w:bCs/>
        </w:rPr>
        <w:t xml:space="preserve"> </w:t>
      </w:r>
      <w:r w:rsidRPr="004369A8">
        <w:rPr>
          <w:rFonts w:ascii="Arial" w:hAnsi="Arial" w:cs="Arial"/>
          <w:b/>
          <w:bCs/>
        </w:rPr>
        <w:t>DISTRICT</w:t>
      </w:r>
      <w:r w:rsidRPr="004369A8">
        <w:rPr>
          <w:rFonts w:ascii="Arial" w:hAnsi="Arial" w:cs="Arial"/>
          <w:bCs/>
        </w:rPr>
        <w:t xml:space="preserve">, its elected and appointed officials, officers, representatives, agents, and all employees from and against any and all claims, damages, demands, actions, losses, and expenses, including attorneys’ fees, arising out of or resulting from the performance of the </w:t>
      </w:r>
      <w:r w:rsidRPr="004369A8">
        <w:rPr>
          <w:rFonts w:ascii="Arial" w:hAnsi="Arial" w:cs="Arial"/>
          <w:b/>
          <w:bCs/>
        </w:rPr>
        <w:t>SCOPE OF WORK</w:t>
      </w:r>
      <w:r w:rsidRPr="004369A8">
        <w:rPr>
          <w:rFonts w:ascii="Arial" w:hAnsi="Arial" w:cs="Arial"/>
          <w:bCs/>
        </w:rPr>
        <w:t xml:space="preserve"> (hereinafter, “Claims”) including, but not limited to (a) Claims due to bodily injury, including death, and property damage (b) and other economic damage, which are caused or occasioned, in whole or in part, by any negligent or intentional act or omission, breach of </w:t>
      </w:r>
      <w:r w:rsidRPr="004369A8">
        <w:rPr>
          <w:rFonts w:ascii="Arial" w:hAnsi="Arial" w:cs="Arial"/>
          <w:bCs/>
        </w:rPr>
        <w:lastRenderedPageBreak/>
        <w:t xml:space="preserve">contract, or violation of law, of the </w:t>
      </w:r>
      <w:r w:rsidRPr="00726AA5">
        <w:rPr>
          <w:rFonts w:ascii="Arial" w:hAnsi="Arial" w:cs="Arial"/>
          <w:b/>
        </w:rPr>
        <w:t>CONSULTANT</w:t>
      </w:r>
      <w:r w:rsidRPr="004369A8">
        <w:rPr>
          <w:rFonts w:ascii="Arial" w:hAnsi="Arial" w:cs="Arial"/>
          <w:bCs/>
        </w:rPr>
        <w:t>, or of any Subcon</w:t>
      </w:r>
      <w:r>
        <w:rPr>
          <w:rFonts w:ascii="Arial" w:hAnsi="Arial" w:cs="Arial"/>
          <w:bCs/>
        </w:rPr>
        <w:t>sultant</w:t>
      </w:r>
      <w:r w:rsidRPr="004369A8">
        <w:rPr>
          <w:rFonts w:ascii="Arial" w:hAnsi="Arial" w:cs="Arial"/>
          <w:bCs/>
        </w:rPr>
        <w:t xml:space="preserve"> or Sub-subcon</w:t>
      </w:r>
      <w:r>
        <w:rPr>
          <w:rFonts w:ascii="Arial" w:hAnsi="Arial" w:cs="Arial"/>
          <w:bCs/>
        </w:rPr>
        <w:t>sultant</w:t>
      </w:r>
      <w:r w:rsidRPr="004369A8">
        <w:rPr>
          <w:rFonts w:ascii="Arial" w:hAnsi="Arial" w:cs="Arial"/>
          <w:bCs/>
        </w:rPr>
        <w:t xml:space="preserve">, their employees or agents or any of them.  </w:t>
      </w:r>
    </w:p>
    <w:p w14:paraId="007574C9" w14:textId="77777777" w:rsidR="007E11C1" w:rsidRDefault="007E11C1" w:rsidP="004369A8">
      <w:pPr>
        <w:spacing w:line="480" w:lineRule="auto"/>
        <w:rPr>
          <w:rFonts w:ascii="Arial" w:hAnsi="Arial" w:cs="Arial"/>
        </w:rPr>
      </w:pPr>
      <w:r>
        <w:rPr>
          <w:rFonts w:ascii="Arial" w:hAnsi="Arial" w:cs="Arial"/>
          <w:b/>
          <w:bCs/>
        </w:rPr>
        <w:tab/>
      </w:r>
      <w:r w:rsidRPr="0027567E">
        <w:rPr>
          <w:rFonts w:ascii="Arial" w:hAnsi="Arial" w:cs="Arial"/>
          <w:b/>
          <w:bCs/>
        </w:rPr>
        <w:t>CON</w:t>
      </w:r>
      <w:r>
        <w:rPr>
          <w:rFonts w:ascii="Arial" w:hAnsi="Arial" w:cs="Arial"/>
          <w:b/>
          <w:bCs/>
        </w:rPr>
        <w:t>SULTANT</w:t>
      </w:r>
      <w:r w:rsidRPr="0027567E">
        <w:rPr>
          <w:rFonts w:ascii="Arial" w:hAnsi="Arial" w:cs="Arial"/>
          <w:b/>
          <w:bCs/>
        </w:rPr>
        <w:t xml:space="preserve"> </w:t>
      </w:r>
      <w:r w:rsidRPr="0027567E">
        <w:rPr>
          <w:rFonts w:ascii="Arial" w:hAnsi="Arial" w:cs="Arial"/>
          <w:bCs/>
        </w:rPr>
        <w:t xml:space="preserve">shall defend </w:t>
      </w:r>
      <w:r w:rsidRPr="0027567E">
        <w:rPr>
          <w:rFonts w:ascii="Arial" w:hAnsi="Arial" w:cs="Arial"/>
          <w:b/>
          <w:bCs/>
        </w:rPr>
        <w:t>DISTRICT</w:t>
      </w:r>
      <w:r w:rsidRPr="0027567E">
        <w:rPr>
          <w:rFonts w:ascii="Arial" w:hAnsi="Arial" w:cs="Arial"/>
          <w:bCs/>
        </w:rPr>
        <w:t xml:space="preserve">, its elected and appointed officials, officers, representatives, </w:t>
      </w:r>
      <w:proofErr w:type="gramStart"/>
      <w:r w:rsidRPr="0027567E">
        <w:rPr>
          <w:rFonts w:ascii="Arial" w:hAnsi="Arial" w:cs="Arial"/>
          <w:bCs/>
        </w:rPr>
        <w:t>agents</w:t>
      </w:r>
      <w:proofErr w:type="gramEnd"/>
      <w:r w:rsidRPr="0027567E">
        <w:rPr>
          <w:rFonts w:ascii="Arial" w:hAnsi="Arial" w:cs="Arial"/>
          <w:bCs/>
        </w:rPr>
        <w:t xml:space="preserve"> and all employees, from and against any and all Claims</w:t>
      </w:r>
      <w:r>
        <w:rPr>
          <w:rFonts w:ascii="Arial" w:hAnsi="Arial" w:cs="Arial"/>
          <w:bCs/>
        </w:rPr>
        <w:t xml:space="preserve"> </w:t>
      </w:r>
      <w:r w:rsidRPr="00E3753A">
        <w:rPr>
          <w:rFonts w:ascii="Arial" w:hAnsi="Arial" w:cs="Arial"/>
          <w:bCs/>
        </w:rPr>
        <w:t xml:space="preserve">(excluding only Claims arising out of </w:t>
      </w:r>
      <w:r w:rsidRPr="00726AA5">
        <w:rPr>
          <w:rFonts w:ascii="Arial" w:hAnsi="Arial" w:cs="Arial"/>
          <w:b/>
        </w:rPr>
        <w:t xml:space="preserve">CONSULTANT’S </w:t>
      </w:r>
      <w:r w:rsidRPr="00E3753A">
        <w:rPr>
          <w:rFonts w:ascii="Arial" w:hAnsi="Arial" w:cs="Arial"/>
          <w:bCs/>
        </w:rPr>
        <w:t>professional negligence, errors and omissions)</w:t>
      </w:r>
      <w:r w:rsidRPr="0027567E">
        <w:rPr>
          <w:rFonts w:ascii="Arial" w:hAnsi="Arial" w:cs="Arial"/>
          <w:bCs/>
        </w:rPr>
        <w:t xml:space="preserve"> arising in whole or in part </w:t>
      </w:r>
      <w:r>
        <w:rPr>
          <w:rFonts w:ascii="Arial" w:hAnsi="Arial" w:cs="Arial"/>
          <w:bCs/>
        </w:rPr>
        <w:t>as a direct result of</w:t>
      </w:r>
      <w:r w:rsidRPr="0027567E">
        <w:rPr>
          <w:rFonts w:ascii="Arial" w:hAnsi="Arial" w:cs="Arial"/>
          <w:bCs/>
        </w:rPr>
        <w:t xml:space="preserve"> </w:t>
      </w:r>
      <w:r w:rsidRPr="0027567E">
        <w:rPr>
          <w:rFonts w:ascii="Arial" w:hAnsi="Arial" w:cs="Arial"/>
          <w:b/>
          <w:bCs/>
        </w:rPr>
        <w:t>CON</w:t>
      </w:r>
      <w:r>
        <w:rPr>
          <w:rFonts w:ascii="Arial" w:hAnsi="Arial" w:cs="Arial"/>
          <w:b/>
          <w:bCs/>
        </w:rPr>
        <w:t>SULTANT</w:t>
      </w:r>
      <w:r w:rsidRPr="0027567E">
        <w:rPr>
          <w:rFonts w:ascii="Arial" w:hAnsi="Arial" w:cs="Arial"/>
          <w:b/>
          <w:bCs/>
        </w:rPr>
        <w:t>’S</w:t>
      </w:r>
      <w:r w:rsidRPr="0027567E">
        <w:rPr>
          <w:rFonts w:ascii="Arial" w:hAnsi="Arial" w:cs="Arial"/>
          <w:bCs/>
        </w:rPr>
        <w:t xml:space="preserve"> operation under this </w:t>
      </w:r>
      <w:r w:rsidRPr="0027567E">
        <w:rPr>
          <w:rFonts w:ascii="Arial" w:hAnsi="Arial" w:cs="Arial"/>
          <w:b/>
          <w:bCs/>
        </w:rPr>
        <w:t>AGREEMENT</w:t>
      </w:r>
      <w:r w:rsidRPr="0027567E">
        <w:rPr>
          <w:rFonts w:ascii="Arial" w:hAnsi="Arial" w:cs="Arial"/>
          <w:bCs/>
        </w:rPr>
        <w:t>.</w:t>
      </w:r>
    </w:p>
    <w:p w14:paraId="350DE3EA" w14:textId="77777777" w:rsidR="007E11C1" w:rsidRDefault="007E11C1" w:rsidP="004369A8">
      <w:pPr>
        <w:spacing w:line="480" w:lineRule="auto"/>
        <w:rPr>
          <w:rFonts w:ascii="Arial" w:hAnsi="Arial" w:cs="Arial"/>
        </w:rPr>
      </w:pPr>
      <w:r>
        <w:rPr>
          <w:rFonts w:ascii="Arial" w:hAnsi="Arial" w:cs="Arial"/>
          <w:bCs/>
        </w:rPr>
        <w:tab/>
      </w:r>
      <w:r w:rsidRPr="0027567E">
        <w:rPr>
          <w:rFonts w:ascii="Arial" w:hAnsi="Arial" w:cs="Arial"/>
          <w:bCs/>
        </w:rPr>
        <w:t xml:space="preserve">In addition to the foregoing, </w:t>
      </w:r>
      <w:r w:rsidRPr="0027567E">
        <w:rPr>
          <w:rFonts w:ascii="Arial" w:hAnsi="Arial" w:cs="Arial"/>
          <w:b/>
          <w:bCs/>
        </w:rPr>
        <w:t>CON</w:t>
      </w:r>
      <w:r>
        <w:rPr>
          <w:rFonts w:ascii="Arial" w:hAnsi="Arial" w:cs="Arial"/>
          <w:b/>
          <w:bCs/>
        </w:rPr>
        <w:t>SULTANT</w:t>
      </w:r>
      <w:r w:rsidRPr="0027567E">
        <w:rPr>
          <w:rFonts w:ascii="Arial" w:hAnsi="Arial" w:cs="Arial"/>
          <w:b/>
          <w:bCs/>
        </w:rPr>
        <w:t xml:space="preserve"> </w:t>
      </w:r>
      <w:r w:rsidRPr="0027567E">
        <w:rPr>
          <w:rFonts w:ascii="Arial" w:hAnsi="Arial" w:cs="Arial"/>
          <w:bCs/>
        </w:rPr>
        <w:t>shall</w:t>
      </w:r>
      <w:r w:rsidRPr="0027567E">
        <w:rPr>
          <w:rFonts w:ascii="Arial" w:hAnsi="Arial" w:cs="Arial"/>
          <w:b/>
          <w:bCs/>
        </w:rPr>
        <w:t xml:space="preserve"> </w:t>
      </w:r>
      <w:r w:rsidRPr="0027567E">
        <w:rPr>
          <w:rFonts w:ascii="Arial" w:hAnsi="Arial" w:cs="Arial"/>
          <w:bCs/>
        </w:rPr>
        <w:t>require that any representative, agent, consultant, or subco</w:t>
      </w:r>
      <w:r>
        <w:rPr>
          <w:rFonts w:ascii="Arial" w:hAnsi="Arial" w:cs="Arial"/>
          <w:bCs/>
        </w:rPr>
        <w:t>nsultant</w:t>
      </w:r>
      <w:r w:rsidRPr="0027567E">
        <w:rPr>
          <w:rFonts w:ascii="Arial" w:hAnsi="Arial" w:cs="Arial"/>
          <w:bCs/>
        </w:rPr>
        <w:t xml:space="preserve"> with which it enters into any agreements or contracts to perform any work related to this </w:t>
      </w:r>
      <w:r w:rsidRPr="0027567E">
        <w:rPr>
          <w:rFonts w:ascii="Arial" w:hAnsi="Arial" w:cs="Arial"/>
          <w:b/>
          <w:bCs/>
        </w:rPr>
        <w:t xml:space="preserve">AGREEMENT </w:t>
      </w:r>
      <w:r w:rsidRPr="0027567E">
        <w:rPr>
          <w:rFonts w:ascii="Arial" w:hAnsi="Arial" w:cs="Arial"/>
          <w:bCs/>
        </w:rPr>
        <w:t xml:space="preserve">agree to hold harmless </w:t>
      </w:r>
      <w:r w:rsidRPr="0027567E">
        <w:rPr>
          <w:rFonts w:ascii="Arial" w:hAnsi="Arial" w:cs="Arial"/>
          <w:b/>
          <w:bCs/>
        </w:rPr>
        <w:t>CON</w:t>
      </w:r>
      <w:r>
        <w:rPr>
          <w:rFonts w:ascii="Arial" w:hAnsi="Arial" w:cs="Arial"/>
          <w:b/>
          <w:bCs/>
        </w:rPr>
        <w:t>SULTANT</w:t>
      </w:r>
      <w:r w:rsidRPr="0027567E">
        <w:rPr>
          <w:rFonts w:ascii="Arial" w:hAnsi="Arial" w:cs="Arial"/>
          <w:bCs/>
        </w:rPr>
        <w:t xml:space="preserve"> and </w:t>
      </w:r>
      <w:r w:rsidRPr="0027567E">
        <w:rPr>
          <w:rFonts w:ascii="Arial" w:hAnsi="Arial" w:cs="Arial"/>
          <w:b/>
          <w:bCs/>
        </w:rPr>
        <w:t xml:space="preserve">DISTRICT </w:t>
      </w:r>
      <w:r w:rsidRPr="0027567E">
        <w:rPr>
          <w:rFonts w:ascii="Arial" w:hAnsi="Arial" w:cs="Arial"/>
          <w:bCs/>
        </w:rPr>
        <w:t xml:space="preserve">for all claims, damages, </w:t>
      </w:r>
      <w:proofErr w:type="gramStart"/>
      <w:r w:rsidRPr="0027567E">
        <w:rPr>
          <w:rFonts w:ascii="Arial" w:hAnsi="Arial" w:cs="Arial"/>
          <w:bCs/>
        </w:rPr>
        <w:t>losses</w:t>
      </w:r>
      <w:proofErr w:type="gramEnd"/>
      <w:r w:rsidRPr="0027567E">
        <w:rPr>
          <w:rFonts w:ascii="Arial" w:hAnsi="Arial" w:cs="Arial"/>
          <w:bCs/>
        </w:rPr>
        <w:t xml:space="preserve"> and expenses, including attorneys’ fees, arising out of or resulting from the performance of the </w:t>
      </w:r>
      <w:r w:rsidRPr="0027567E">
        <w:rPr>
          <w:rFonts w:ascii="Arial" w:hAnsi="Arial" w:cs="Arial"/>
          <w:b/>
          <w:bCs/>
        </w:rPr>
        <w:t>SCOPE OF WORK</w:t>
      </w:r>
      <w:r w:rsidRPr="0027567E">
        <w:rPr>
          <w:rFonts w:ascii="Arial" w:hAnsi="Arial" w:cs="Arial"/>
          <w:bCs/>
        </w:rPr>
        <w:t>.</w:t>
      </w:r>
    </w:p>
    <w:p w14:paraId="70ED57E1" w14:textId="77777777" w:rsidR="007E11C1" w:rsidRDefault="007E11C1" w:rsidP="007E11C1">
      <w:pPr>
        <w:numPr>
          <w:ilvl w:val="0"/>
          <w:numId w:val="35"/>
        </w:numPr>
        <w:spacing w:after="0" w:line="480" w:lineRule="auto"/>
        <w:ind w:left="0" w:firstLine="720"/>
        <w:rPr>
          <w:rFonts w:ascii="Arial" w:hAnsi="Arial" w:cs="Arial"/>
        </w:rPr>
      </w:pPr>
      <w:r>
        <w:rPr>
          <w:rFonts w:ascii="Arial" w:hAnsi="Arial" w:cs="Arial"/>
          <w:b/>
          <w:u w:val="single"/>
        </w:rPr>
        <w:t>Copyright or Patent Infringement/Indemnification.</w:t>
      </w:r>
      <w:r>
        <w:rPr>
          <w:rFonts w:ascii="Arial" w:hAnsi="Arial" w:cs="Arial"/>
        </w:rPr>
        <w:t xml:space="preserve">     Except in cases in which the </w:t>
      </w:r>
      <w:r>
        <w:rPr>
          <w:rFonts w:ascii="Arial" w:hAnsi="Arial" w:cs="Arial"/>
          <w:b/>
        </w:rPr>
        <w:t>DISTRICT</w:t>
      </w:r>
      <w:r>
        <w:rPr>
          <w:rFonts w:ascii="Arial" w:hAnsi="Arial" w:cs="Arial"/>
        </w:rPr>
        <w:t xml:space="preserve"> or any of its consultants or vendors purposely violate copyrights or patents, the </w:t>
      </w:r>
      <w:r>
        <w:rPr>
          <w:rFonts w:ascii="Arial" w:hAnsi="Arial" w:cs="Arial"/>
          <w:b/>
        </w:rPr>
        <w:t>CONSULTANT</w:t>
      </w:r>
      <w:r>
        <w:rPr>
          <w:rFonts w:ascii="Arial" w:hAnsi="Arial" w:cs="Arial"/>
        </w:rPr>
        <w:t xml:space="preserve"> shall defend any and all actions or claims (</w:t>
      </w:r>
      <w:proofErr w:type="spellStart"/>
      <w:r>
        <w:rPr>
          <w:rFonts w:ascii="Arial" w:hAnsi="Arial" w:cs="Arial"/>
        </w:rPr>
        <w:t>i</w:t>
      </w:r>
      <w:proofErr w:type="spellEnd"/>
      <w:r>
        <w:rPr>
          <w:rFonts w:ascii="Arial" w:hAnsi="Arial" w:cs="Arial"/>
        </w:rPr>
        <w:t xml:space="preserve">) charging infringement of any copyright or patent by reason of the use or adoption by the </w:t>
      </w:r>
      <w:r>
        <w:rPr>
          <w:rFonts w:ascii="Arial" w:hAnsi="Arial" w:cs="Arial"/>
          <w:b/>
        </w:rPr>
        <w:t>DISTRICT</w:t>
      </w:r>
      <w:r>
        <w:rPr>
          <w:rFonts w:ascii="Arial" w:hAnsi="Arial" w:cs="Arial"/>
        </w:rPr>
        <w:t xml:space="preserve"> of any design, drawings or specifications applied by the </w:t>
      </w:r>
      <w:r>
        <w:rPr>
          <w:rFonts w:ascii="Arial" w:hAnsi="Arial" w:cs="Arial"/>
          <w:b/>
        </w:rPr>
        <w:t>CONSULTANT</w:t>
      </w:r>
      <w:r>
        <w:rPr>
          <w:rFonts w:ascii="Arial" w:hAnsi="Arial" w:cs="Arial"/>
        </w:rPr>
        <w:t xml:space="preserve"> or (ii) otherwise caused by or related to the use by the </w:t>
      </w:r>
      <w:r>
        <w:rPr>
          <w:rFonts w:ascii="Arial" w:hAnsi="Arial" w:cs="Arial"/>
          <w:b/>
        </w:rPr>
        <w:t>DISTRICT</w:t>
      </w:r>
      <w:r>
        <w:rPr>
          <w:rFonts w:ascii="Arial" w:hAnsi="Arial" w:cs="Arial"/>
        </w:rPr>
        <w:t xml:space="preserve"> of any such design, drawings, or specifications in connection with the </w:t>
      </w:r>
      <w:r w:rsidRPr="003B10DD">
        <w:rPr>
          <w:rFonts w:ascii="Arial" w:hAnsi="Arial" w:cs="Arial"/>
        </w:rPr>
        <w:t>Project</w:t>
      </w:r>
      <w:r>
        <w:rPr>
          <w:rFonts w:ascii="Arial" w:hAnsi="Arial" w:cs="Arial"/>
        </w:rPr>
        <w:t xml:space="preserve">, or resulting from any act or omission of </w:t>
      </w:r>
      <w:r>
        <w:rPr>
          <w:rFonts w:ascii="Arial" w:hAnsi="Arial" w:cs="Arial"/>
          <w:b/>
        </w:rPr>
        <w:t>CONSULTANT</w:t>
      </w:r>
      <w:r>
        <w:rPr>
          <w:rFonts w:ascii="Arial" w:hAnsi="Arial" w:cs="Arial"/>
        </w:rPr>
        <w:t xml:space="preserve"> or any of its subconsultants (or any agent, employee or servant of any of them), or any other person or entity under the direction or control of the </w:t>
      </w:r>
      <w:r>
        <w:rPr>
          <w:rFonts w:ascii="Arial" w:hAnsi="Arial" w:cs="Arial"/>
          <w:b/>
        </w:rPr>
        <w:t>CONSULTANT</w:t>
      </w:r>
      <w:r>
        <w:rPr>
          <w:rFonts w:ascii="Arial" w:hAnsi="Arial" w:cs="Arial"/>
        </w:rPr>
        <w:t xml:space="preserve"> in performing the work.</w:t>
      </w:r>
    </w:p>
    <w:p w14:paraId="5C515034" w14:textId="77777777" w:rsidR="007E11C1" w:rsidRDefault="007E11C1" w:rsidP="007E11C1">
      <w:pPr>
        <w:numPr>
          <w:ilvl w:val="0"/>
          <w:numId w:val="35"/>
        </w:numPr>
        <w:spacing w:after="0" w:line="480" w:lineRule="auto"/>
        <w:ind w:left="0" w:firstLine="720"/>
        <w:rPr>
          <w:rFonts w:ascii="Arial" w:hAnsi="Arial" w:cs="Arial"/>
        </w:rPr>
      </w:pPr>
      <w:r>
        <w:rPr>
          <w:rFonts w:ascii="Arial" w:hAnsi="Arial" w:cs="Arial"/>
          <w:b/>
          <w:u w:val="single"/>
        </w:rPr>
        <w:t>Termination.</w:t>
      </w:r>
      <w:r>
        <w:rPr>
          <w:rFonts w:ascii="Arial" w:hAnsi="Arial" w:cs="Arial"/>
        </w:rPr>
        <w:t xml:space="preserve">     This </w:t>
      </w:r>
      <w:r>
        <w:rPr>
          <w:rFonts w:ascii="Arial" w:hAnsi="Arial" w:cs="Arial"/>
          <w:b/>
        </w:rPr>
        <w:t>AGREEMENT</w:t>
      </w:r>
      <w:r>
        <w:rPr>
          <w:rFonts w:ascii="Arial" w:hAnsi="Arial" w:cs="Arial"/>
        </w:rPr>
        <w:t xml:space="preserve"> may be terminated as follows:</w:t>
      </w:r>
    </w:p>
    <w:p w14:paraId="367ECE0E" w14:textId="77777777" w:rsidR="007E11C1" w:rsidRDefault="007E11C1" w:rsidP="00CD4292">
      <w:pPr>
        <w:spacing w:line="480" w:lineRule="auto"/>
        <w:rPr>
          <w:rFonts w:ascii="Arial" w:hAnsi="Arial" w:cs="Arial"/>
        </w:rPr>
      </w:pPr>
      <w:r>
        <w:rPr>
          <w:rFonts w:ascii="Arial" w:hAnsi="Arial" w:cs="Arial"/>
        </w:rPr>
        <w:tab/>
        <w:t>a.</w:t>
      </w:r>
      <w:r>
        <w:rPr>
          <w:rFonts w:ascii="Arial" w:hAnsi="Arial" w:cs="Arial"/>
        </w:rPr>
        <w:tab/>
        <w:t xml:space="preserve">For failure to perform or for other breach of the terms of this </w:t>
      </w:r>
      <w:r>
        <w:rPr>
          <w:rFonts w:ascii="Arial" w:hAnsi="Arial" w:cs="Arial"/>
        </w:rPr>
        <w:tab/>
      </w:r>
      <w:r>
        <w:rPr>
          <w:rFonts w:ascii="Arial" w:hAnsi="Arial" w:cs="Arial"/>
        </w:rPr>
        <w:tab/>
      </w:r>
      <w:r>
        <w:rPr>
          <w:rFonts w:ascii="Arial" w:hAnsi="Arial" w:cs="Arial"/>
        </w:rPr>
        <w:tab/>
      </w:r>
      <w:r>
        <w:rPr>
          <w:rFonts w:ascii="Arial" w:hAnsi="Arial" w:cs="Arial"/>
        </w:rPr>
        <w:tab/>
      </w:r>
      <w:r w:rsidRPr="006F0135">
        <w:rPr>
          <w:rFonts w:ascii="Arial" w:hAnsi="Arial" w:cs="Arial"/>
          <w:b/>
        </w:rPr>
        <w:t>AGREEMENT</w:t>
      </w:r>
      <w:r w:rsidRPr="004149A3">
        <w:rPr>
          <w:rFonts w:ascii="Arial" w:hAnsi="Arial" w:cs="Arial"/>
        </w:rPr>
        <w:t xml:space="preserve">, </w:t>
      </w:r>
      <w:r>
        <w:rPr>
          <w:rFonts w:ascii="Arial" w:hAnsi="Arial" w:cs="Arial"/>
        </w:rPr>
        <w:t xml:space="preserve">the </w:t>
      </w:r>
      <w:r w:rsidRPr="006F0135">
        <w:rPr>
          <w:rFonts w:ascii="Arial" w:hAnsi="Arial" w:cs="Arial"/>
          <w:b/>
        </w:rPr>
        <w:t>DISTRICT</w:t>
      </w:r>
      <w:r>
        <w:rPr>
          <w:rFonts w:ascii="Arial" w:hAnsi="Arial" w:cs="Arial"/>
        </w:rPr>
        <w:t xml:space="preserve"> may terminate by giving </w:t>
      </w:r>
      <w:r>
        <w:rPr>
          <w:rFonts w:ascii="Arial" w:hAnsi="Arial" w:cs="Arial"/>
        </w:rPr>
        <w:tab/>
      </w:r>
      <w:r>
        <w:rPr>
          <w:rFonts w:ascii="Arial" w:hAnsi="Arial" w:cs="Arial"/>
        </w:rPr>
        <w:tab/>
      </w:r>
      <w:r>
        <w:rPr>
          <w:rFonts w:ascii="Arial" w:hAnsi="Arial" w:cs="Arial"/>
        </w:rPr>
        <w:tab/>
      </w:r>
      <w:r>
        <w:rPr>
          <w:rFonts w:ascii="Arial" w:hAnsi="Arial" w:cs="Arial"/>
        </w:rPr>
        <w:tab/>
        <w:t xml:space="preserve">written notice to the </w:t>
      </w:r>
      <w:r w:rsidRPr="006F0135">
        <w:rPr>
          <w:rFonts w:ascii="Arial" w:hAnsi="Arial" w:cs="Arial"/>
          <w:b/>
        </w:rPr>
        <w:t>CONSULTANT</w:t>
      </w:r>
      <w:r>
        <w:rPr>
          <w:rFonts w:ascii="Arial" w:hAnsi="Arial" w:cs="Arial"/>
        </w:rPr>
        <w:t xml:space="preserve">, seven (7) days prior the </w:t>
      </w:r>
      <w:r>
        <w:rPr>
          <w:rFonts w:ascii="Arial" w:hAnsi="Arial" w:cs="Arial"/>
        </w:rPr>
        <w:tab/>
      </w:r>
      <w:r>
        <w:rPr>
          <w:rFonts w:ascii="Arial" w:hAnsi="Arial" w:cs="Arial"/>
        </w:rPr>
        <w:tab/>
      </w:r>
      <w:r>
        <w:rPr>
          <w:rFonts w:ascii="Arial" w:hAnsi="Arial" w:cs="Arial"/>
        </w:rPr>
        <w:tab/>
        <w:t>date of termination or,</w:t>
      </w:r>
    </w:p>
    <w:p w14:paraId="39B3CFE5" w14:textId="77777777" w:rsidR="007E11C1" w:rsidRDefault="007E11C1" w:rsidP="00C36CBD">
      <w:pPr>
        <w:spacing w:line="480" w:lineRule="auto"/>
        <w:ind w:left="1440" w:hanging="720"/>
        <w:rPr>
          <w:rFonts w:ascii="Arial" w:hAnsi="Arial" w:cs="Arial"/>
        </w:rPr>
      </w:pPr>
      <w:r>
        <w:rPr>
          <w:rFonts w:ascii="Arial" w:hAnsi="Arial" w:cs="Arial"/>
        </w:rPr>
        <w:lastRenderedPageBreak/>
        <w:t>b.</w:t>
      </w:r>
      <w:r>
        <w:rPr>
          <w:rFonts w:ascii="Arial" w:hAnsi="Arial" w:cs="Arial"/>
        </w:rPr>
        <w:tab/>
        <w:t xml:space="preserve">Without cause, either party may terminate by giving written notice to the other thirty (30) days prior to the date of termination for any </w:t>
      </w:r>
      <w:r w:rsidRPr="00C36CBD">
        <w:rPr>
          <w:rFonts w:ascii="Arial" w:hAnsi="Arial" w:cs="Arial"/>
        </w:rPr>
        <w:t>reason</w:t>
      </w:r>
      <w:r>
        <w:rPr>
          <w:rFonts w:ascii="Arial" w:hAnsi="Arial" w:cs="Arial"/>
        </w:rPr>
        <w:t>.</w:t>
      </w:r>
    </w:p>
    <w:p w14:paraId="423B51BE" w14:textId="77777777" w:rsidR="007E11C1" w:rsidRPr="00416137" w:rsidRDefault="007E11C1" w:rsidP="001D32BC">
      <w:pPr>
        <w:spacing w:line="480" w:lineRule="auto"/>
        <w:rPr>
          <w:rFonts w:ascii="Arial" w:hAnsi="Arial" w:cs="Arial"/>
        </w:rPr>
      </w:pPr>
      <w:r w:rsidRPr="00416137">
        <w:rPr>
          <w:rFonts w:ascii="Arial" w:hAnsi="Arial" w:cs="Arial"/>
          <w:b/>
          <w:bCs/>
          <w:spacing w:val="-1"/>
        </w:rPr>
        <w:t xml:space="preserve">DISTRICT </w:t>
      </w:r>
      <w:r w:rsidRPr="00416137">
        <w:rPr>
          <w:rFonts w:ascii="Arial" w:hAnsi="Arial" w:cs="Arial"/>
          <w:spacing w:val="-1"/>
        </w:rPr>
        <w:t xml:space="preserve">will pay </w:t>
      </w:r>
      <w:r w:rsidRPr="00416137">
        <w:rPr>
          <w:rFonts w:ascii="Arial" w:hAnsi="Arial" w:cs="Arial"/>
          <w:b/>
          <w:bCs/>
          <w:spacing w:val="-1"/>
        </w:rPr>
        <w:t xml:space="preserve">CONSULTANT </w:t>
      </w:r>
      <w:r w:rsidRPr="00416137">
        <w:rPr>
          <w:rFonts w:ascii="Arial" w:hAnsi="Arial" w:cs="Arial"/>
          <w:spacing w:val="-1"/>
        </w:rPr>
        <w:t xml:space="preserve">for all services </w:t>
      </w:r>
      <w:r>
        <w:rPr>
          <w:rFonts w:ascii="Arial" w:hAnsi="Arial" w:cs="Arial"/>
          <w:spacing w:val="-1"/>
        </w:rPr>
        <w:t xml:space="preserve">and Reimbursable Expenses </w:t>
      </w:r>
      <w:r w:rsidRPr="00416137">
        <w:rPr>
          <w:rFonts w:ascii="Arial" w:hAnsi="Arial" w:cs="Arial"/>
        </w:rPr>
        <w:t xml:space="preserve">prior to the date of termination; subject, however, to </w:t>
      </w:r>
      <w:r w:rsidRPr="00416137">
        <w:rPr>
          <w:rFonts w:ascii="Arial" w:hAnsi="Arial" w:cs="Arial"/>
          <w:b/>
        </w:rPr>
        <w:t>CONSULTANT</w:t>
      </w:r>
      <w:r w:rsidRPr="00416137">
        <w:rPr>
          <w:rFonts w:ascii="Arial" w:hAnsi="Arial" w:cs="Arial"/>
        </w:rPr>
        <w:t xml:space="preserve"> delivering an invoice and the supporting docu</w:t>
      </w:r>
      <w:r>
        <w:rPr>
          <w:rFonts w:ascii="Arial" w:hAnsi="Arial" w:cs="Arial"/>
        </w:rPr>
        <w:t>mentation set forth in Section 3</w:t>
      </w:r>
      <w:r w:rsidRPr="00416137">
        <w:rPr>
          <w:rFonts w:ascii="Arial" w:hAnsi="Arial" w:cs="Arial"/>
        </w:rPr>
        <w:t xml:space="preserve"> of this </w:t>
      </w:r>
      <w:r w:rsidRPr="00416137">
        <w:rPr>
          <w:rFonts w:ascii="Arial" w:hAnsi="Arial" w:cs="Arial"/>
          <w:b/>
        </w:rPr>
        <w:t>AGREEMENT</w:t>
      </w:r>
      <w:r w:rsidRPr="00416137">
        <w:rPr>
          <w:rFonts w:ascii="Arial" w:hAnsi="Arial" w:cs="Arial"/>
        </w:rPr>
        <w:t xml:space="preserve">. In the event this Agreement is terminated due to a breach by </w:t>
      </w:r>
      <w:r w:rsidRPr="00416137">
        <w:rPr>
          <w:rFonts w:ascii="Arial" w:hAnsi="Arial" w:cs="Arial"/>
          <w:b/>
        </w:rPr>
        <w:t>CONSULTANT</w:t>
      </w:r>
      <w:r w:rsidRPr="00416137">
        <w:rPr>
          <w:rFonts w:ascii="Arial" w:hAnsi="Arial" w:cs="Arial"/>
        </w:rPr>
        <w:t xml:space="preserve">, </w:t>
      </w:r>
      <w:r w:rsidRPr="00416137">
        <w:rPr>
          <w:rFonts w:ascii="Arial" w:hAnsi="Arial" w:cs="Arial"/>
          <w:b/>
        </w:rPr>
        <w:t>DISTRICT</w:t>
      </w:r>
      <w:r w:rsidRPr="00416137">
        <w:rPr>
          <w:rFonts w:ascii="Arial" w:hAnsi="Arial" w:cs="Arial"/>
        </w:rPr>
        <w:t xml:space="preserve"> shall have all remedies available to it at law or in equity.</w:t>
      </w:r>
    </w:p>
    <w:p w14:paraId="78BBBFC9" w14:textId="77777777" w:rsidR="007E11C1" w:rsidRDefault="007E11C1" w:rsidP="007E11C1">
      <w:pPr>
        <w:numPr>
          <w:ilvl w:val="0"/>
          <w:numId w:val="35"/>
        </w:numPr>
        <w:spacing w:after="0" w:line="480" w:lineRule="auto"/>
        <w:ind w:left="0" w:firstLine="720"/>
        <w:rPr>
          <w:rFonts w:ascii="Arial" w:hAnsi="Arial" w:cs="Arial"/>
        </w:rPr>
      </w:pPr>
      <w:r>
        <w:rPr>
          <w:rFonts w:ascii="Arial" w:hAnsi="Arial" w:cs="Arial"/>
          <w:b/>
          <w:u w:val="single"/>
        </w:rPr>
        <w:t>Notice.</w:t>
      </w:r>
      <w:r>
        <w:rPr>
          <w:rFonts w:ascii="Arial" w:hAnsi="Arial" w:cs="Arial"/>
        </w:rPr>
        <w:t xml:space="preserve">     All notices required or permitted under this </w:t>
      </w:r>
      <w:r>
        <w:rPr>
          <w:rFonts w:ascii="Arial" w:hAnsi="Arial" w:cs="Arial"/>
          <w:b/>
        </w:rPr>
        <w:t>AGREEMENT</w:t>
      </w:r>
      <w:r>
        <w:rPr>
          <w:rFonts w:ascii="Arial" w:hAnsi="Arial" w:cs="Arial"/>
        </w:rPr>
        <w:t xml:space="preserve"> shall be deemed served when received by email or personal delivery, by nationally recognized overnight carrier or certified mail, return receipt requested, postage prepaid at the following addresses:</w:t>
      </w:r>
    </w:p>
    <w:p w14:paraId="55B97316" w14:textId="77777777" w:rsidR="007E11C1" w:rsidRPr="001F050D" w:rsidRDefault="007E11C1" w:rsidP="00CD4292">
      <w:pPr>
        <w:rPr>
          <w:rFonts w:ascii="Arial" w:hAnsi="Arial" w:cs="Arial"/>
          <w:b/>
        </w:rPr>
      </w:pPr>
      <w:r>
        <w:rPr>
          <w:rFonts w:ascii="Arial" w:hAnsi="Arial" w:cs="Arial"/>
          <w:b/>
        </w:rPr>
        <w:t>DISTRICT</w:t>
      </w:r>
      <w:r w:rsidRPr="001F050D">
        <w:rPr>
          <w:rFonts w:ascii="Arial" w:hAnsi="Arial" w:cs="Arial"/>
          <w:b/>
        </w:rPr>
        <w:tab/>
      </w:r>
      <w:r w:rsidRPr="001F050D">
        <w:rPr>
          <w:rFonts w:ascii="Arial" w:hAnsi="Arial" w:cs="Arial"/>
          <w:b/>
        </w:rPr>
        <w:tab/>
      </w:r>
      <w:r w:rsidRPr="001F050D">
        <w:rPr>
          <w:rFonts w:ascii="Arial" w:hAnsi="Arial" w:cs="Arial"/>
          <w:b/>
        </w:rPr>
        <w:tab/>
      </w:r>
      <w:r>
        <w:rPr>
          <w:rFonts w:ascii="Arial" w:hAnsi="Arial" w:cs="Arial"/>
          <w:b/>
        </w:rPr>
        <w:tab/>
      </w:r>
      <w:r>
        <w:rPr>
          <w:rFonts w:ascii="Arial" w:hAnsi="Arial" w:cs="Arial"/>
          <w:b/>
        </w:rPr>
        <w:tab/>
      </w:r>
      <w:r>
        <w:rPr>
          <w:rFonts w:ascii="Arial" w:hAnsi="Arial" w:cs="Arial"/>
          <w:b/>
        </w:rPr>
        <w:tab/>
      </w:r>
      <w:r w:rsidRPr="001F050D">
        <w:rPr>
          <w:rFonts w:ascii="Arial" w:hAnsi="Arial" w:cs="Arial"/>
          <w:b/>
        </w:rPr>
        <w:t>CONSULTANT</w:t>
      </w:r>
    </w:p>
    <w:p w14:paraId="4680F094" w14:textId="77777777" w:rsidR="007E11C1" w:rsidRDefault="007E11C1" w:rsidP="00CD4292">
      <w:pPr>
        <w:rPr>
          <w:rFonts w:ascii="Arial" w:hAnsi="Arial" w:cs="Arial"/>
        </w:rPr>
      </w:pPr>
    </w:p>
    <w:p w14:paraId="5B9A3295" w14:textId="77777777" w:rsidR="007E11C1" w:rsidRDefault="007E11C1" w:rsidP="00CD4292">
      <w:pPr>
        <w:rPr>
          <w:rFonts w:ascii="Arial" w:hAnsi="Arial" w:cs="Arial"/>
        </w:rPr>
      </w:pPr>
      <w:r>
        <w:rPr>
          <w:rFonts w:ascii="Arial" w:hAnsi="Arial" w:cs="Arial"/>
        </w:rPr>
        <w:t>Great Rivers Greenway District</w:t>
      </w:r>
      <w:r>
        <w:rPr>
          <w:rFonts w:ascii="Arial" w:hAnsi="Arial" w:cs="Arial"/>
        </w:rPr>
        <w:tab/>
      </w:r>
      <w:r>
        <w:rPr>
          <w:rFonts w:ascii="Arial" w:hAnsi="Arial" w:cs="Arial"/>
        </w:rPr>
        <w:tab/>
      </w:r>
      <w:r>
        <w:rPr>
          <w:rFonts w:ascii="Arial" w:hAnsi="Arial" w:cs="Arial"/>
        </w:rPr>
        <w:tab/>
        <w:t>____________________</w:t>
      </w:r>
    </w:p>
    <w:p w14:paraId="45936FA5" w14:textId="77777777" w:rsidR="007E11C1" w:rsidRDefault="007E11C1" w:rsidP="00CD4292">
      <w:pPr>
        <w:rPr>
          <w:rFonts w:ascii="Arial" w:hAnsi="Arial" w:cs="Arial"/>
        </w:rPr>
      </w:pPr>
      <w:r>
        <w:rPr>
          <w:rFonts w:ascii="Arial" w:hAnsi="Arial" w:cs="Arial"/>
        </w:rPr>
        <w:t>3745 Foundry Way, Suite 253</w:t>
      </w:r>
      <w:r>
        <w:rPr>
          <w:rFonts w:ascii="Arial" w:hAnsi="Arial" w:cs="Arial"/>
        </w:rPr>
        <w:tab/>
      </w:r>
      <w:r>
        <w:rPr>
          <w:rFonts w:ascii="Arial" w:hAnsi="Arial" w:cs="Arial"/>
        </w:rPr>
        <w:tab/>
      </w:r>
      <w:r>
        <w:rPr>
          <w:rFonts w:ascii="Arial" w:hAnsi="Arial" w:cs="Arial"/>
        </w:rPr>
        <w:tab/>
        <w:t>____________________</w:t>
      </w:r>
    </w:p>
    <w:p w14:paraId="442EEDE6" w14:textId="77777777" w:rsidR="007E11C1" w:rsidRDefault="007E11C1" w:rsidP="00CD4292">
      <w:pPr>
        <w:rPr>
          <w:rFonts w:ascii="Arial" w:hAnsi="Arial" w:cs="Arial"/>
        </w:rPr>
      </w:pPr>
      <w:r>
        <w:rPr>
          <w:rFonts w:ascii="Arial" w:hAnsi="Arial" w:cs="Arial"/>
        </w:rPr>
        <w:t>St. Louis, MO 63110</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r>
        <w:rPr>
          <w:rFonts w:ascii="Arial" w:hAnsi="Arial" w:cs="Arial"/>
        </w:rPr>
        <w:tab/>
      </w:r>
    </w:p>
    <w:p w14:paraId="57696C0B" w14:textId="77777777" w:rsidR="007E11C1" w:rsidRDefault="007E11C1" w:rsidP="00CD4292">
      <w:pPr>
        <w:rPr>
          <w:rFonts w:ascii="Arial" w:hAnsi="Arial" w:cs="Arial"/>
        </w:rPr>
      </w:pPr>
      <w:r>
        <w:rPr>
          <w:rFonts w:ascii="Arial" w:hAnsi="Arial" w:cs="Arial"/>
        </w:rPr>
        <w:t>Attn: Chief Executive Officer</w:t>
      </w:r>
      <w:r>
        <w:rPr>
          <w:rFonts w:ascii="Arial" w:hAnsi="Arial" w:cs="Arial"/>
        </w:rPr>
        <w:tab/>
      </w:r>
      <w:r>
        <w:rPr>
          <w:rFonts w:ascii="Arial" w:hAnsi="Arial" w:cs="Arial"/>
        </w:rPr>
        <w:tab/>
      </w:r>
      <w:r>
        <w:rPr>
          <w:rFonts w:ascii="Arial" w:hAnsi="Arial" w:cs="Arial"/>
        </w:rPr>
        <w:tab/>
        <w:t>____________________</w:t>
      </w:r>
    </w:p>
    <w:p w14:paraId="0262B386" w14:textId="77777777" w:rsidR="007E11C1" w:rsidRDefault="007E11C1" w:rsidP="00CD4292">
      <w:pPr>
        <w:rPr>
          <w:rFonts w:ascii="Arial" w:hAnsi="Arial" w:cs="Arial"/>
        </w:rPr>
      </w:pPr>
    </w:p>
    <w:p w14:paraId="1F8DC0C6" w14:textId="77777777" w:rsidR="007E11C1" w:rsidRDefault="007E11C1" w:rsidP="007E11C1">
      <w:pPr>
        <w:numPr>
          <w:ilvl w:val="0"/>
          <w:numId w:val="35"/>
        </w:numPr>
        <w:spacing w:after="0" w:line="480" w:lineRule="auto"/>
        <w:ind w:left="0" w:firstLine="720"/>
        <w:rPr>
          <w:rFonts w:ascii="Arial" w:hAnsi="Arial" w:cs="Arial"/>
        </w:rPr>
      </w:pPr>
      <w:r>
        <w:rPr>
          <w:rFonts w:ascii="Arial" w:hAnsi="Arial" w:cs="Arial"/>
          <w:b/>
          <w:u w:val="single"/>
        </w:rPr>
        <w:t>Waiver.</w:t>
      </w:r>
      <w:r>
        <w:rPr>
          <w:rFonts w:ascii="Arial" w:hAnsi="Arial" w:cs="Arial"/>
        </w:rPr>
        <w:t xml:space="preserve">     The failure of one party to require performance of any provision of this </w:t>
      </w:r>
      <w:r>
        <w:rPr>
          <w:rFonts w:ascii="Arial" w:hAnsi="Arial" w:cs="Arial"/>
          <w:b/>
        </w:rPr>
        <w:t>AGREEMENT</w:t>
      </w:r>
      <w:r>
        <w:rPr>
          <w:rFonts w:ascii="Arial" w:hAnsi="Arial" w:cs="Arial"/>
        </w:rPr>
        <w:t xml:space="preserve"> shall not affect that party’s right to require performance at any time thereafter, nor shall a waiver of any breach or default of this </w:t>
      </w:r>
      <w:r>
        <w:rPr>
          <w:rFonts w:ascii="Arial" w:hAnsi="Arial" w:cs="Arial"/>
          <w:b/>
        </w:rPr>
        <w:t xml:space="preserve">AGREEMENT </w:t>
      </w:r>
      <w:r>
        <w:rPr>
          <w:rFonts w:ascii="Arial" w:hAnsi="Arial" w:cs="Arial"/>
        </w:rPr>
        <w:t>constitute a waiver of any subsequent breach or default or a waiver of the provision itself.</w:t>
      </w:r>
    </w:p>
    <w:p w14:paraId="1C291C0A" w14:textId="77777777" w:rsidR="007E11C1" w:rsidRDefault="007E11C1" w:rsidP="007E11C1">
      <w:pPr>
        <w:numPr>
          <w:ilvl w:val="0"/>
          <w:numId w:val="35"/>
        </w:numPr>
        <w:spacing w:after="0" w:line="480" w:lineRule="auto"/>
        <w:ind w:left="0" w:firstLine="720"/>
        <w:rPr>
          <w:rFonts w:ascii="Arial" w:hAnsi="Arial" w:cs="Arial"/>
        </w:rPr>
      </w:pPr>
      <w:r>
        <w:rPr>
          <w:rFonts w:ascii="Arial" w:hAnsi="Arial" w:cs="Arial"/>
          <w:b/>
          <w:u w:val="single"/>
        </w:rPr>
        <w:t>Controlling Law/Venue.</w:t>
      </w:r>
      <w:r>
        <w:rPr>
          <w:rFonts w:ascii="Arial" w:hAnsi="Arial" w:cs="Arial"/>
        </w:rPr>
        <w:t xml:space="preserve">     This </w:t>
      </w:r>
      <w:r>
        <w:rPr>
          <w:rFonts w:ascii="Arial" w:hAnsi="Arial" w:cs="Arial"/>
          <w:b/>
        </w:rPr>
        <w:t>AGREEMENT</w:t>
      </w:r>
      <w:r>
        <w:rPr>
          <w:rFonts w:ascii="Arial" w:hAnsi="Arial" w:cs="Arial"/>
        </w:rPr>
        <w:t xml:space="preserve"> shall be interpreted in accordance with the laws of the State of Missouri.  Any action brought hereunder shall be brought in the Circuit Court of St. Louis City, Missouri or in the event of Federal jurisdiction, in the United States District Court, Eastern District of Missouri.</w:t>
      </w:r>
    </w:p>
    <w:p w14:paraId="70256746" w14:textId="77777777" w:rsidR="007E11C1" w:rsidRDefault="007E11C1" w:rsidP="007E11C1">
      <w:pPr>
        <w:numPr>
          <w:ilvl w:val="0"/>
          <w:numId w:val="35"/>
        </w:numPr>
        <w:spacing w:after="0" w:line="480" w:lineRule="auto"/>
        <w:ind w:left="0" w:firstLine="720"/>
        <w:rPr>
          <w:rFonts w:ascii="Arial" w:hAnsi="Arial" w:cs="Arial"/>
        </w:rPr>
      </w:pPr>
      <w:r>
        <w:rPr>
          <w:rFonts w:ascii="Arial" w:hAnsi="Arial" w:cs="Arial"/>
          <w:b/>
          <w:u w:val="single"/>
        </w:rPr>
        <w:lastRenderedPageBreak/>
        <w:t>Attorney Fees and Costs.</w:t>
      </w:r>
      <w:r>
        <w:rPr>
          <w:rFonts w:ascii="Arial" w:hAnsi="Arial" w:cs="Arial"/>
        </w:rPr>
        <w:t xml:space="preserve">     </w:t>
      </w:r>
      <w:proofErr w:type="gramStart"/>
      <w:r>
        <w:rPr>
          <w:rFonts w:ascii="Arial" w:hAnsi="Arial" w:cs="Arial"/>
        </w:rPr>
        <w:t>In the event that</w:t>
      </w:r>
      <w:proofErr w:type="gramEnd"/>
      <w:r>
        <w:rPr>
          <w:rFonts w:ascii="Arial" w:hAnsi="Arial" w:cs="Arial"/>
        </w:rPr>
        <w:t xml:space="preserve"> the </w:t>
      </w:r>
      <w:r>
        <w:rPr>
          <w:rFonts w:ascii="Arial" w:hAnsi="Arial" w:cs="Arial"/>
          <w:b/>
        </w:rPr>
        <w:t>DISTRICT</w:t>
      </w:r>
      <w:r>
        <w:rPr>
          <w:rFonts w:ascii="Arial" w:hAnsi="Arial" w:cs="Arial"/>
        </w:rPr>
        <w:t xml:space="preserve"> shall institute litigation or be named as a party to any litigation to enforce or interpret the provisions of this </w:t>
      </w:r>
      <w:r>
        <w:rPr>
          <w:rFonts w:ascii="Arial" w:hAnsi="Arial" w:cs="Arial"/>
          <w:b/>
        </w:rPr>
        <w:t>AGREEMENT</w:t>
      </w:r>
      <w:r>
        <w:rPr>
          <w:rFonts w:ascii="Arial" w:hAnsi="Arial" w:cs="Arial"/>
        </w:rPr>
        <w:t xml:space="preserve">, and the </w:t>
      </w:r>
      <w:r>
        <w:rPr>
          <w:rFonts w:ascii="Arial" w:hAnsi="Arial" w:cs="Arial"/>
          <w:b/>
        </w:rPr>
        <w:t>DISTRICT</w:t>
      </w:r>
      <w:r>
        <w:rPr>
          <w:rFonts w:ascii="Arial" w:hAnsi="Arial" w:cs="Arial"/>
        </w:rPr>
        <w:t xml:space="preserve"> shall be successful in whole or part in the prosecution or defense of such litigation, the </w:t>
      </w:r>
      <w:r>
        <w:rPr>
          <w:rFonts w:ascii="Arial" w:hAnsi="Arial" w:cs="Arial"/>
          <w:b/>
        </w:rPr>
        <w:t>CONSULTANT</w:t>
      </w:r>
      <w:r>
        <w:rPr>
          <w:rFonts w:ascii="Arial" w:hAnsi="Arial" w:cs="Arial"/>
        </w:rPr>
        <w:t xml:space="preserve"> shall pay all costs, expenses and reasonable attorneys’ fees incurred or paid by the </w:t>
      </w:r>
      <w:r>
        <w:rPr>
          <w:rFonts w:ascii="Arial" w:hAnsi="Arial" w:cs="Arial"/>
          <w:b/>
        </w:rPr>
        <w:t>DISTRICT</w:t>
      </w:r>
      <w:r>
        <w:rPr>
          <w:rFonts w:ascii="Arial" w:hAnsi="Arial" w:cs="Arial"/>
        </w:rPr>
        <w:t xml:space="preserve"> in connection with such litigation.</w:t>
      </w:r>
    </w:p>
    <w:p w14:paraId="65F7D8BF" w14:textId="77777777" w:rsidR="007E11C1" w:rsidRPr="00404F5A" w:rsidRDefault="007E11C1" w:rsidP="007E11C1">
      <w:pPr>
        <w:numPr>
          <w:ilvl w:val="0"/>
          <w:numId w:val="35"/>
        </w:numPr>
        <w:tabs>
          <w:tab w:val="left" w:pos="0"/>
        </w:tabs>
        <w:spacing w:after="0" w:line="480" w:lineRule="auto"/>
        <w:ind w:left="0" w:firstLine="720"/>
        <w:rPr>
          <w:rFonts w:ascii="Arial" w:hAnsi="Arial" w:cs="Arial"/>
          <w:b/>
          <w:u w:val="single"/>
        </w:rPr>
      </w:pPr>
      <w:r w:rsidRPr="008A2F70">
        <w:rPr>
          <w:rFonts w:ascii="Arial" w:hAnsi="Arial" w:cs="Arial"/>
          <w:b/>
          <w:u w:val="single"/>
        </w:rPr>
        <w:t>E-Verify Affidavit</w:t>
      </w:r>
      <w:r>
        <w:rPr>
          <w:rFonts w:ascii="Arial" w:hAnsi="Arial" w:cs="Arial"/>
        </w:rPr>
        <w:t xml:space="preserve">. Concurrently with execution of this </w:t>
      </w:r>
      <w:r w:rsidRPr="008A2F70">
        <w:rPr>
          <w:rFonts w:ascii="Arial" w:hAnsi="Arial" w:cs="Arial"/>
          <w:b/>
        </w:rPr>
        <w:t>AGREEMENT</w:t>
      </w:r>
      <w:r>
        <w:rPr>
          <w:rFonts w:ascii="Arial" w:hAnsi="Arial" w:cs="Arial"/>
        </w:rPr>
        <w:t xml:space="preserve">, </w:t>
      </w:r>
      <w:r w:rsidRPr="008A2F70">
        <w:rPr>
          <w:rFonts w:ascii="Arial" w:hAnsi="Arial" w:cs="Arial"/>
          <w:b/>
        </w:rPr>
        <w:t>CONSULTANT</w:t>
      </w:r>
      <w:r>
        <w:rPr>
          <w:rFonts w:ascii="Arial" w:hAnsi="Arial" w:cs="Arial"/>
        </w:rPr>
        <w:t xml:space="preserve"> shall execute and deliver to </w:t>
      </w:r>
      <w:r w:rsidRPr="008A2F70">
        <w:rPr>
          <w:rFonts w:ascii="Arial" w:hAnsi="Arial" w:cs="Arial"/>
          <w:b/>
        </w:rPr>
        <w:t>DISTRICT</w:t>
      </w:r>
      <w:r>
        <w:rPr>
          <w:rFonts w:ascii="Arial" w:hAnsi="Arial" w:cs="Arial"/>
        </w:rPr>
        <w:t xml:space="preserve"> the affidavit attached hereto as </w:t>
      </w:r>
      <w:r w:rsidRPr="00646100">
        <w:rPr>
          <w:rFonts w:ascii="Arial" w:hAnsi="Arial" w:cs="Arial"/>
          <w:u w:val="single"/>
        </w:rPr>
        <w:t>Exhibit D</w:t>
      </w:r>
      <w:r w:rsidRPr="00646100">
        <w:rPr>
          <w:rFonts w:ascii="Arial" w:hAnsi="Arial" w:cs="Arial"/>
        </w:rPr>
        <w:t xml:space="preserve"> confirming </w:t>
      </w:r>
      <w:r w:rsidRPr="00646100">
        <w:rPr>
          <w:rFonts w:ascii="Arial" w:hAnsi="Arial" w:cs="Arial"/>
          <w:b/>
        </w:rPr>
        <w:t>CONSULTANT’S</w:t>
      </w:r>
      <w:r w:rsidRPr="00646100">
        <w:rPr>
          <w:rFonts w:ascii="Arial" w:hAnsi="Arial" w:cs="Arial"/>
        </w:rPr>
        <w:t xml:space="preserve"> enrollment in a federal work authorization program with respect to its employees, in compliance with Section 285.5</w:t>
      </w:r>
      <w:r>
        <w:rPr>
          <w:rFonts w:ascii="Arial" w:hAnsi="Arial" w:cs="Arial"/>
        </w:rPr>
        <w:t xml:space="preserve">30 </w:t>
      </w:r>
      <w:proofErr w:type="spellStart"/>
      <w:r>
        <w:rPr>
          <w:rFonts w:ascii="Arial" w:hAnsi="Arial" w:cs="Arial"/>
        </w:rPr>
        <w:t>R.S.Mo</w:t>
      </w:r>
      <w:proofErr w:type="spellEnd"/>
      <w:r w:rsidRPr="00646100">
        <w:rPr>
          <w:rFonts w:ascii="Arial" w:hAnsi="Arial" w:cs="Arial"/>
        </w:rPr>
        <w:t xml:space="preserve">. </w:t>
      </w:r>
      <w:r w:rsidRPr="00646100">
        <w:rPr>
          <w:rFonts w:ascii="Arial" w:hAnsi="Arial" w:cs="Arial"/>
          <w:b/>
        </w:rPr>
        <w:t>CONSULTANT</w:t>
      </w:r>
      <w:r w:rsidRPr="00646100">
        <w:rPr>
          <w:rFonts w:ascii="Arial" w:hAnsi="Arial" w:cs="Arial"/>
        </w:rPr>
        <w:t xml:space="preserve"> shall not be required to execute such affidavit if either (</w:t>
      </w:r>
      <w:proofErr w:type="spellStart"/>
      <w:r w:rsidRPr="00646100">
        <w:rPr>
          <w:rFonts w:ascii="Arial" w:hAnsi="Arial" w:cs="Arial"/>
        </w:rPr>
        <w:t>i</w:t>
      </w:r>
      <w:proofErr w:type="spellEnd"/>
      <w:r w:rsidRPr="00646100">
        <w:rPr>
          <w:rFonts w:ascii="Arial" w:hAnsi="Arial" w:cs="Arial"/>
        </w:rPr>
        <w:t xml:space="preserve">) the compensation to be paid to </w:t>
      </w:r>
      <w:r w:rsidRPr="00646100">
        <w:rPr>
          <w:rFonts w:ascii="Arial" w:hAnsi="Arial" w:cs="Arial"/>
          <w:b/>
        </w:rPr>
        <w:t>CONSULTANT</w:t>
      </w:r>
      <w:r w:rsidRPr="00646100">
        <w:rPr>
          <w:rFonts w:ascii="Arial" w:hAnsi="Arial" w:cs="Arial"/>
        </w:rPr>
        <w:t xml:space="preserve"> under this </w:t>
      </w:r>
      <w:r w:rsidRPr="00646100">
        <w:rPr>
          <w:rFonts w:ascii="Arial" w:hAnsi="Arial" w:cs="Arial"/>
          <w:b/>
        </w:rPr>
        <w:t>AGREEMENT</w:t>
      </w:r>
      <w:r w:rsidRPr="00646100">
        <w:rPr>
          <w:rFonts w:ascii="Arial" w:hAnsi="Arial" w:cs="Arial"/>
        </w:rPr>
        <w:t xml:space="preserve"> is $5,000 or less, or (ii) </w:t>
      </w:r>
      <w:r w:rsidRPr="00646100">
        <w:rPr>
          <w:rFonts w:ascii="Arial" w:hAnsi="Arial" w:cs="Arial"/>
          <w:b/>
        </w:rPr>
        <w:t>CONSULTANT</w:t>
      </w:r>
      <w:r w:rsidRPr="00646100">
        <w:rPr>
          <w:rFonts w:ascii="Arial" w:hAnsi="Arial" w:cs="Arial"/>
        </w:rPr>
        <w:t xml:space="preserve"> does not have any employees. In the event </w:t>
      </w:r>
      <w:r w:rsidRPr="00646100">
        <w:rPr>
          <w:rFonts w:ascii="Arial" w:hAnsi="Arial" w:cs="Arial"/>
          <w:b/>
        </w:rPr>
        <w:t>CONSULTANT</w:t>
      </w:r>
      <w:r w:rsidRPr="00646100">
        <w:rPr>
          <w:rFonts w:ascii="Arial" w:hAnsi="Arial" w:cs="Arial"/>
        </w:rPr>
        <w:t xml:space="preserve"> is not required to execute the affidavit attached hereto as </w:t>
      </w:r>
      <w:r w:rsidRPr="00646100">
        <w:rPr>
          <w:rFonts w:ascii="Arial" w:hAnsi="Arial" w:cs="Arial"/>
          <w:u w:val="single"/>
        </w:rPr>
        <w:t>Exhibit D</w:t>
      </w:r>
      <w:r w:rsidRPr="00646100">
        <w:rPr>
          <w:rFonts w:ascii="Arial" w:hAnsi="Arial" w:cs="Arial"/>
        </w:rPr>
        <w:t xml:space="preserve"> because it has no employees, </w:t>
      </w:r>
      <w:r w:rsidRPr="00646100">
        <w:rPr>
          <w:rFonts w:ascii="Arial" w:hAnsi="Arial" w:cs="Arial"/>
          <w:b/>
        </w:rPr>
        <w:t>CONSULTANT</w:t>
      </w:r>
      <w:r w:rsidRPr="00646100">
        <w:rPr>
          <w:rFonts w:ascii="Arial" w:hAnsi="Arial" w:cs="Arial"/>
        </w:rPr>
        <w:t xml:space="preserve"> shall instead execute and deliver to </w:t>
      </w:r>
      <w:r w:rsidRPr="00646100">
        <w:rPr>
          <w:rFonts w:ascii="Arial" w:hAnsi="Arial" w:cs="Arial"/>
          <w:b/>
        </w:rPr>
        <w:t>DISTRICT</w:t>
      </w:r>
      <w:r w:rsidRPr="00646100">
        <w:rPr>
          <w:rFonts w:ascii="Arial" w:hAnsi="Arial" w:cs="Arial"/>
        </w:rPr>
        <w:t xml:space="preserve"> concurrently with execution of this </w:t>
      </w:r>
      <w:r w:rsidRPr="00646100">
        <w:rPr>
          <w:rFonts w:ascii="Arial" w:hAnsi="Arial" w:cs="Arial"/>
          <w:b/>
        </w:rPr>
        <w:t>AGREEMENT</w:t>
      </w:r>
      <w:r w:rsidRPr="00646100">
        <w:rPr>
          <w:rFonts w:ascii="Arial" w:hAnsi="Arial" w:cs="Arial"/>
        </w:rPr>
        <w:t xml:space="preserve"> an affidavit attesting that </w:t>
      </w:r>
      <w:r w:rsidRPr="00646100">
        <w:rPr>
          <w:rFonts w:ascii="Arial" w:hAnsi="Arial" w:cs="Arial"/>
          <w:b/>
        </w:rPr>
        <w:t>CONSULTANT</w:t>
      </w:r>
      <w:r w:rsidRPr="00646100">
        <w:rPr>
          <w:rFonts w:ascii="Arial" w:hAnsi="Arial" w:cs="Arial"/>
        </w:rPr>
        <w:t xml:space="preserve"> has no employees.</w:t>
      </w:r>
      <w:r w:rsidRPr="00404F5A">
        <w:rPr>
          <w:rFonts w:ascii="Arial" w:eastAsia="MS Mincho" w:hAnsi="Arial" w:cs="Arial"/>
          <w:b/>
          <w:bCs/>
          <w:u w:val="single"/>
        </w:rPr>
        <w:t xml:space="preserve"> </w:t>
      </w:r>
    </w:p>
    <w:p w14:paraId="7042FC03" w14:textId="77777777" w:rsidR="007E11C1" w:rsidRPr="00646100" w:rsidRDefault="007E11C1" w:rsidP="007E11C1">
      <w:pPr>
        <w:numPr>
          <w:ilvl w:val="0"/>
          <w:numId w:val="35"/>
        </w:numPr>
        <w:tabs>
          <w:tab w:val="left" w:pos="0"/>
        </w:tabs>
        <w:spacing w:after="0" w:line="480" w:lineRule="auto"/>
        <w:ind w:left="0" w:firstLine="720"/>
        <w:rPr>
          <w:rFonts w:ascii="Arial" w:hAnsi="Arial" w:cs="Arial"/>
          <w:b/>
          <w:u w:val="single"/>
        </w:rPr>
      </w:pPr>
      <w:r w:rsidRPr="0028250C">
        <w:rPr>
          <w:rFonts w:ascii="Arial" w:eastAsia="MS Mincho" w:hAnsi="Arial" w:cs="Arial"/>
          <w:b/>
          <w:bCs/>
          <w:u w:val="single"/>
        </w:rPr>
        <w:t>Anti-Discrimination Against Israel Act</w:t>
      </w:r>
      <w:r w:rsidRPr="0028250C">
        <w:rPr>
          <w:rFonts w:ascii="Arial" w:eastAsia="MS Mincho" w:hAnsi="Arial" w:cs="Arial"/>
          <w:b/>
          <w:bCs/>
        </w:rPr>
        <w:t>.</w:t>
      </w:r>
      <w:r w:rsidRPr="0028250C">
        <w:rPr>
          <w:rFonts w:ascii="Arial" w:eastAsia="MS Mincho" w:hAnsi="Arial" w:cs="Arial"/>
        </w:rPr>
        <w:t xml:space="preserve"> Concurrently with execution of this </w:t>
      </w:r>
      <w:r w:rsidRPr="0028250C">
        <w:rPr>
          <w:rFonts w:ascii="Arial" w:eastAsia="MS Mincho" w:hAnsi="Arial" w:cs="Arial"/>
          <w:b/>
          <w:bCs/>
        </w:rPr>
        <w:t>AGREEMENT</w:t>
      </w:r>
      <w:r w:rsidRPr="0028250C">
        <w:rPr>
          <w:rFonts w:ascii="Arial" w:eastAsia="MS Mincho" w:hAnsi="Arial" w:cs="Arial"/>
        </w:rPr>
        <w:t xml:space="preserve">, </w:t>
      </w:r>
      <w:r w:rsidRPr="0028250C">
        <w:rPr>
          <w:rFonts w:ascii="Arial" w:eastAsia="MS Mincho" w:hAnsi="Arial" w:cs="Arial"/>
          <w:b/>
          <w:bCs/>
        </w:rPr>
        <w:t xml:space="preserve">CONSULTANT </w:t>
      </w:r>
      <w:r>
        <w:rPr>
          <w:rFonts w:ascii="Arial" w:eastAsia="MS Mincho" w:hAnsi="Arial" w:cs="Arial"/>
        </w:rPr>
        <w:t xml:space="preserve">shall </w:t>
      </w:r>
      <w:r w:rsidRPr="0028250C">
        <w:rPr>
          <w:rFonts w:ascii="Arial" w:eastAsia="MS Mincho" w:hAnsi="Arial" w:cs="Arial"/>
        </w:rPr>
        <w:t xml:space="preserve">execute and deliver to </w:t>
      </w:r>
      <w:r w:rsidRPr="0028250C">
        <w:rPr>
          <w:rFonts w:ascii="Arial" w:eastAsia="MS Mincho" w:hAnsi="Arial" w:cs="Arial"/>
          <w:b/>
        </w:rPr>
        <w:t>DISTRICT</w:t>
      </w:r>
      <w:r w:rsidRPr="0028250C">
        <w:rPr>
          <w:rFonts w:ascii="Arial" w:eastAsia="MS Mincho" w:hAnsi="Arial" w:cs="Arial"/>
        </w:rPr>
        <w:t xml:space="preserve"> the affidavit attached hereto as </w:t>
      </w:r>
      <w:r w:rsidRPr="0028250C">
        <w:rPr>
          <w:rFonts w:ascii="Arial" w:eastAsia="MS Mincho" w:hAnsi="Arial" w:cs="Arial"/>
          <w:u w:val="single"/>
        </w:rPr>
        <w:t xml:space="preserve">Exhibit </w:t>
      </w:r>
      <w:r>
        <w:rPr>
          <w:rFonts w:ascii="Arial" w:eastAsia="MS Mincho" w:hAnsi="Arial" w:cs="Arial"/>
          <w:u w:val="single"/>
        </w:rPr>
        <w:t>E</w:t>
      </w:r>
      <w:r w:rsidRPr="0028250C">
        <w:rPr>
          <w:rFonts w:ascii="Arial" w:hAnsi="Arial" w:cs="Arial"/>
        </w:rPr>
        <w:t xml:space="preserve"> confirming that </w:t>
      </w:r>
      <w:r w:rsidRPr="0028250C">
        <w:rPr>
          <w:rFonts w:ascii="Arial" w:hAnsi="Arial" w:cs="Arial"/>
          <w:b/>
          <w:bCs/>
        </w:rPr>
        <w:t>CONSULTANT</w:t>
      </w:r>
      <w:r w:rsidRPr="0028250C">
        <w:rPr>
          <w:rFonts w:ascii="Arial" w:hAnsi="Arial" w:cs="Arial"/>
        </w:rPr>
        <w:t xml:space="preserve"> is not currently engaged in and shall not, during the duration of this </w:t>
      </w:r>
      <w:r w:rsidRPr="0028250C">
        <w:rPr>
          <w:rFonts w:ascii="Arial" w:hAnsi="Arial" w:cs="Arial"/>
          <w:b/>
          <w:bCs/>
          <w:caps/>
        </w:rPr>
        <w:t>Agreement</w:t>
      </w:r>
      <w:r w:rsidRPr="0028250C">
        <w:rPr>
          <w:rFonts w:ascii="Arial" w:hAnsi="Arial" w:cs="Arial"/>
        </w:rPr>
        <w:t>, engage in a boycott of goods or services from the State of Israel, in compliance with Section 34.600</w:t>
      </w:r>
      <w:r>
        <w:rPr>
          <w:rFonts w:ascii="Arial" w:hAnsi="Arial" w:cs="Arial"/>
        </w:rPr>
        <w:t xml:space="preserve"> </w:t>
      </w:r>
      <w:proofErr w:type="spellStart"/>
      <w:r w:rsidRPr="0028250C">
        <w:rPr>
          <w:rFonts w:ascii="Arial" w:eastAsia="MS Mincho" w:hAnsi="Arial" w:cs="Arial"/>
        </w:rPr>
        <w:t>R.S.Mo</w:t>
      </w:r>
      <w:proofErr w:type="spellEnd"/>
      <w:r w:rsidRPr="0028250C">
        <w:rPr>
          <w:rFonts w:ascii="Arial" w:hAnsi="Arial" w:cs="Arial"/>
        </w:rPr>
        <w:t xml:space="preserve">. </w:t>
      </w:r>
      <w:r w:rsidRPr="0028250C">
        <w:rPr>
          <w:rFonts w:ascii="Arial" w:eastAsia="MS Mincho" w:hAnsi="Arial" w:cs="Arial"/>
          <w:b/>
        </w:rPr>
        <w:t>CONSULTANT</w:t>
      </w:r>
      <w:r w:rsidRPr="0028250C">
        <w:rPr>
          <w:rFonts w:ascii="Arial" w:eastAsia="MS Mincho" w:hAnsi="Arial" w:cs="Arial"/>
        </w:rPr>
        <w:t xml:space="preserve"> shall not be required to execute such affidavit if either (</w:t>
      </w:r>
      <w:proofErr w:type="spellStart"/>
      <w:r w:rsidRPr="0028250C">
        <w:rPr>
          <w:rFonts w:ascii="Arial" w:eastAsia="MS Mincho" w:hAnsi="Arial" w:cs="Arial"/>
        </w:rPr>
        <w:t>i</w:t>
      </w:r>
      <w:proofErr w:type="spellEnd"/>
      <w:r w:rsidRPr="0028250C">
        <w:rPr>
          <w:rFonts w:ascii="Arial" w:eastAsia="MS Mincho" w:hAnsi="Arial" w:cs="Arial"/>
        </w:rPr>
        <w:t xml:space="preserve">) the compensation to be paid to </w:t>
      </w:r>
      <w:r w:rsidRPr="0028250C">
        <w:rPr>
          <w:rFonts w:ascii="Arial" w:eastAsia="MS Mincho" w:hAnsi="Arial" w:cs="Arial"/>
          <w:b/>
        </w:rPr>
        <w:t>CONSULTANT</w:t>
      </w:r>
      <w:r w:rsidRPr="0028250C">
        <w:rPr>
          <w:rFonts w:ascii="Arial" w:eastAsia="MS Mincho" w:hAnsi="Arial" w:cs="Arial"/>
        </w:rPr>
        <w:t xml:space="preserve"> under this </w:t>
      </w:r>
      <w:r w:rsidRPr="0028250C">
        <w:rPr>
          <w:rFonts w:ascii="Arial" w:eastAsia="MS Mincho" w:hAnsi="Arial" w:cs="Arial"/>
          <w:b/>
        </w:rPr>
        <w:t xml:space="preserve">AGREEMENT </w:t>
      </w:r>
      <w:r w:rsidRPr="0028250C">
        <w:rPr>
          <w:rFonts w:ascii="Arial" w:eastAsia="MS Mincho" w:hAnsi="Arial" w:cs="Arial"/>
        </w:rPr>
        <w:t xml:space="preserve">is less than $100,000, or (ii) </w:t>
      </w:r>
      <w:r w:rsidRPr="0028250C">
        <w:rPr>
          <w:rFonts w:ascii="Arial" w:eastAsia="MS Mincho" w:hAnsi="Arial" w:cs="Arial"/>
          <w:b/>
        </w:rPr>
        <w:t>CONSULTANT</w:t>
      </w:r>
      <w:r w:rsidRPr="0028250C">
        <w:rPr>
          <w:rFonts w:ascii="Arial" w:eastAsia="MS Mincho" w:hAnsi="Arial" w:cs="Arial"/>
        </w:rPr>
        <w:t xml:space="preserve"> has less than ten </w:t>
      </w:r>
      <w:r>
        <w:rPr>
          <w:rFonts w:ascii="Arial" w:eastAsia="MS Mincho" w:hAnsi="Arial" w:cs="Arial"/>
        </w:rPr>
        <w:t xml:space="preserve">(10) </w:t>
      </w:r>
      <w:r w:rsidRPr="0028250C">
        <w:rPr>
          <w:rFonts w:ascii="Arial" w:eastAsia="MS Mincho" w:hAnsi="Arial" w:cs="Arial"/>
        </w:rPr>
        <w:t xml:space="preserve">employees. In the event </w:t>
      </w:r>
      <w:r w:rsidRPr="0028250C">
        <w:rPr>
          <w:rFonts w:ascii="Arial" w:eastAsia="MS Mincho" w:hAnsi="Arial" w:cs="Arial"/>
          <w:b/>
        </w:rPr>
        <w:t>CONSULTANT</w:t>
      </w:r>
      <w:r w:rsidRPr="0028250C">
        <w:rPr>
          <w:rFonts w:ascii="Arial" w:eastAsia="MS Mincho" w:hAnsi="Arial" w:cs="Arial"/>
        </w:rPr>
        <w:t xml:space="preserve"> is not required to execute the affidavit attached hereto as </w:t>
      </w:r>
      <w:r w:rsidRPr="0028250C">
        <w:rPr>
          <w:rFonts w:ascii="Arial" w:eastAsia="MS Mincho" w:hAnsi="Arial" w:cs="Arial"/>
          <w:u w:val="single"/>
        </w:rPr>
        <w:t xml:space="preserve">Exhibit </w:t>
      </w:r>
      <w:r>
        <w:rPr>
          <w:rFonts w:ascii="Arial" w:eastAsia="MS Mincho" w:hAnsi="Arial" w:cs="Arial"/>
          <w:u w:val="single"/>
        </w:rPr>
        <w:t>E</w:t>
      </w:r>
      <w:r w:rsidRPr="0028250C">
        <w:rPr>
          <w:rFonts w:ascii="Arial" w:eastAsia="MS Mincho" w:hAnsi="Arial" w:cs="Arial"/>
        </w:rPr>
        <w:t xml:space="preserve"> because </w:t>
      </w:r>
      <w:r w:rsidRPr="0028250C">
        <w:rPr>
          <w:rFonts w:ascii="Arial" w:eastAsia="MS Mincho" w:hAnsi="Arial" w:cs="Arial"/>
          <w:b/>
        </w:rPr>
        <w:t>CONSULTANT</w:t>
      </w:r>
      <w:r w:rsidRPr="0028250C">
        <w:rPr>
          <w:rFonts w:ascii="Arial" w:eastAsia="MS Mincho" w:hAnsi="Arial" w:cs="Arial"/>
        </w:rPr>
        <w:t xml:space="preserve"> has </w:t>
      </w:r>
      <w:r>
        <w:rPr>
          <w:rFonts w:ascii="Arial" w:eastAsia="MS Mincho" w:hAnsi="Arial" w:cs="Arial"/>
        </w:rPr>
        <w:t>less than ten (10)</w:t>
      </w:r>
      <w:r w:rsidRPr="0028250C">
        <w:rPr>
          <w:rFonts w:ascii="Arial" w:eastAsia="MS Mincho" w:hAnsi="Arial" w:cs="Arial"/>
        </w:rPr>
        <w:t xml:space="preserve"> employees, </w:t>
      </w:r>
      <w:r w:rsidRPr="0028250C">
        <w:rPr>
          <w:rFonts w:ascii="Arial" w:eastAsia="MS Mincho" w:hAnsi="Arial" w:cs="Arial"/>
          <w:b/>
        </w:rPr>
        <w:t>CONSULTANT</w:t>
      </w:r>
      <w:r w:rsidRPr="0028250C">
        <w:rPr>
          <w:rFonts w:ascii="Arial" w:eastAsia="MS Mincho" w:hAnsi="Arial" w:cs="Arial"/>
        </w:rPr>
        <w:t xml:space="preserve"> shall instead execute and deliver to </w:t>
      </w:r>
      <w:r w:rsidRPr="0028250C">
        <w:rPr>
          <w:rFonts w:ascii="Arial" w:eastAsia="MS Mincho" w:hAnsi="Arial" w:cs="Arial"/>
          <w:b/>
        </w:rPr>
        <w:t>DISTRICT</w:t>
      </w:r>
      <w:r w:rsidRPr="0028250C">
        <w:rPr>
          <w:rFonts w:ascii="Arial" w:eastAsia="MS Mincho" w:hAnsi="Arial" w:cs="Arial"/>
        </w:rPr>
        <w:t xml:space="preserve"> concurrently with execution of this </w:t>
      </w:r>
      <w:r w:rsidRPr="0028250C">
        <w:rPr>
          <w:rFonts w:ascii="Arial" w:eastAsia="MS Mincho" w:hAnsi="Arial" w:cs="Arial"/>
          <w:b/>
        </w:rPr>
        <w:t>AGREEMENT</w:t>
      </w:r>
      <w:r w:rsidRPr="0028250C">
        <w:rPr>
          <w:rFonts w:ascii="Arial" w:eastAsia="MS Mincho" w:hAnsi="Arial" w:cs="Arial"/>
        </w:rPr>
        <w:t xml:space="preserve"> an affidavit attesting that </w:t>
      </w:r>
      <w:r w:rsidRPr="0028250C">
        <w:rPr>
          <w:rFonts w:ascii="Arial" w:eastAsia="MS Mincho" w:hAnsi="Arial" w:cs="Arial"/>
          <w:b/>
        </w:rPr>
        <w:t>CONSULTANT</w:t>
      </w:r>
      <w:r w:rsidRPr="0028250C">
        <w:rPr>
          <w:rFonts w:ascii="Arial" w:eastAsia="MS Mincho" w:hAnsi="Arial" w:cs="Arial"/>
        </w:rPr>
        <w:t xml:space="preserve"> has </w:t>
      </w:r>
      <w:r>
        <w:rPr>
          <w:rFonts w:ascii="Arial" w:eastAsia="MS Mincho" w:hAnsi="Arial" w:cs="Arial"/>
        </w:rPr>
        <w:t>less than ten (10)</w:t>
      </w:r>
      <w:r w:rsidRPr="0028250C">
        <w:rPr>
          <w:rFonts w:ascii="Arial" w:eastAsia="MS Mincho" w:hAnsi="Arial" w:cs="Arial"/>
        </w:rPr>
        <w:t xml:space="preserve"> employees.</w:t>
      </w:r>
    </w:p>
    <w:p w14:paraId="54CAFD1E" w14:textId="77777777" w:rsidR="007E11C1" w:rsidRPr="001D32BC" w:rsidRDefault="007E11C1" w:rsidP="007E11C1">
      <w:pPr>
        <w:numPr>
          <w:ilvl w:val="0"/>
          <w:numId w:val="35"/>
        </w:numPr>
        <w:spacing w:after="0" w:line="480" w:lineRule="auto"/>
        <w:ind w:left="0" w:firstLine="720"/>
        <w:rPr>
          <w:rFonts w:ascii="Arial" w:hAnsi="Arial" w:cs="Arial"/>
        </w:rPr>
      </w:pPr>
      <w:r w:rsidRPr="009C6A28">
        <w:rPr>
          <w:rFonts w:ascii="Arial" w:hAnsi="Arial" w:cs="Arial"/>
          <w:b/>
          <w:bCs/>
          <w:u w:val="single"/>
        </w:rPr>
        <w:lastRenderedPageBreak/>
        <w:t>Warranties and Representations of Con</w:t>
      </w:r>
      <w:r>
        <w:rPr>
          <w:rFonts w:ascii="Arial" w:hAnsi="Arial" w:cs="Arial"/>
          <w:b/>
          <w:bCs/>
          <w:u w:val="single"/>
        </w:rPr>
        <w:t>sultant</w:t>
      </w:r>
      <w:r w:rsidRPr="009C6A28">
        <w:rPr>
          <w:rFonts w:ascii="Arial" w:hAnsi="Arial" w:cs="Arial"/>
          <w:b/>
          <w:bCs/>
          <w:u w:val="single"/>
        </w:rPr>
        <w:t>.</w:t>
      </w:r>
      <w:r w:rsidRPr="009C6A28">
        <w:rPr>
          <w:rFonts w:ascii="Arial" w:hAnsi="Arial" w:cs="Arial"/>
          <w:b/>
          <w:bCs/>
        </w:rPr>
        <w:tab/>
        <w:t>CON</w:t>
      </w:r>
      <w:r>
        <w:rPr>
          <w:rFonts w:ascii="Arial" w:hAnsi="Arial" w:cs="Arial"/>
          <w:b/>
          <w:bCs/>
        </w:rPr>
        <w:t>SULTANT</w:t>
      </w:r>
      <w:r w:rsidRPr="009C6A28">
        <w:rPr>
          <w:rFonts w:ascii="Arial" w:hAnsi="Arial" w:cs="Arial"/>
          <w:b/>
          <w:bCs/>
        </w:rPr>
        <w:t xml:space="preserve"> </w:t>
      </w:r>
      <w:r w:rsidRPr="009C6A28">
        <w:rPr>
          <w:rFonts w:ascii="Arial" w:hAnsi="Arial" w:cs="Arial"/>
        </w:rPr>
        <w:t xml:space="preserve">hereby represents, warrants, and covenants to </w:t>
      </w:r>
      <w:r w:rsidRPr="009C6A28">
        <w:rPr>
          <w:rFonts w:ascii="Arial" w:hAnsi="Arial" w:cs="Arial"/>
          <w:b/>
          <w:bCs/>
        </w:rPr>
        <w:t xml:space="preserve">DISTRICT </w:t>
      </w:r>
      <w:r w:rsidRPr="009C6A28">
        <w:rPr>
          <w:rFonts w:ascii="Arial" w:hAnsi="Arial" w:cs="Arial"/>
        </w:rPr>
        <w:t xml:space="preserve">that: (1) it has the lawful power and authority to enter into this </w:t>
      </w:r>
      <w:r w:rsidRPr="009C6A28">
        <w:rPr>
          <w:rFonts w:ascii="Arial" w:hAnsi="Arial" w:cs="Arial"/>
          <w:b/>
          <w:bCs/>
        </w:rPr>
        <w:t>AGREEMENT</w:t>
      </w:r>
      <w:r w:rsidRPr="009C6A28">
        <w:rPr>
          <w:rFonts w:ascii="Arial" w:hAnsi="Arial" w:cs="Arial"/>
        </w:rPr>
        <w:t xml:space="preserve">; (2) acting through its duly authorized officers or representative it has duly authorized the execution of this </w:t>
      </w:r>
      <w:r w:rsidRPr="009C6A28">
        <w:rPr>
          <w:rFonts w:ascii="Arial" w:hAnsi="Arial" w:cs="Arial"/>
          <w:b/>
          <w:bCs/>
        </w:rPr>
        <w:t>AGREEMENT</w:t>
      </w:r>
      <w:r w:rsidRPr="009C6A28">
        <w:rPr>
          <w:rFonts w:ascii="Arial" w:hAnsi="Arial" w:cs="Arial"/>
        </w:rPr>
        <w:t xml:space="preserve">, and (3) neither the execution nor the fulfillment of or compliance with the terms hereof, conflicts with or results in a breach of the terms, conditions, or provisions of any restriction, agreement, or instrument to which </w:t>
      </w:r>
      <w:r w:rsidRPr="009C6A28">
        <w:rPr>
          <w:rFonts w:ascii="Arial" w:hAnsi="Arial" w:cs="Arial"/>
          <w:b/>
          <w:bCs/>
        </w:rPr>
        <w:t>CON</w:t>
      </w:r>
      <w:r>
        <w:rPr>
          <w:rFonts w:ascii="Arial" w:hAnsi="Arial" w:cs="Arial"/>
          <w:b/>
          <w:bCs/>
        </w:rPr>
        <w:t>SULTANT</w:t>
      </w:r>
      <w:r w:rsidRPr="009C6A28">
        <w:rPr>
          <w:rFonts w:ascii="Arial" w:hAnsi="Arial" w:cs="Arial"/>
          <w:b/>
          <w:bCs/>
        </w:rPr>
        <w:t xml:space="preserve"> </w:t>
      </w:r>
      <w:r w:rsidRPr="009C6A28">
        <w:rPr>
          <w:rFonts w:ascii="Arial" w:hAnsi="Arial" w:cs="Arial"/>
        </w:rPr>
        <w:t>is now a party or by which it is bound.</w:t>
      </w:r>
    </w:p>
    <w:p w14:paraId="0A5D55D2" w14:textId="77777777" w:rsidR="007E11C1" w:rsidRPr="001D32BC" w:rsidRDefault="007E11C1" w:rsidP="007E11C1">
      <w:pPr>
        <w:numPr>
          <w:ilvl w:val="0"/>
          <w:numId w:val="35"/>
        </w:numPr>
        <w:spacing w:after="0" w:line="480" w:lineRule="auto"/>
        <w:ind w:left="0" w:firstLine="720"/>
        <w:rPr>
          <w:rFonts w:ascii="Arial" w:hAnsi="Arial" w:cs="Arial"/>
        </w:rPr>
      </w:pPr>
      <w:r w:rsidRPr="009C6A28">
        <w:rPr>
          <w:rFonts w:ascii="Arial" w:hAnsi="Arial" w:cs="Arial"/>
          <w:b/>
          <w:u w:val="single"/>
        </w:rPr>
        <w:t>Conflict.</w:t>
      </w:r>
      <w:r w:rsidRPr="009C6A28">
        <w:rPr>
          <w:rFonts w:ascii="Arial" w:hAnsi="Arial" w:cs="Arial"/>
        </w:rPr>
        <w:tab/>
        <w:t xml:space="preserve">In the event of any conflict or inconsistency between the provisions of the body of this </w:t>
      </w:r>
      <w:r w:rsidRPr="009C6A28">
        <w:rPr>
          <w:rFonts w:ascii="Arial" w:hAnsi="Arial" w:cs="Arial"/>
          <w:b/>
        </w:rPr>
        <w:t>AGREEMENT</w:t>
      </w:r>
      <w:r w:rsidRPr="009C6A28">
        <w:rPr>
          <w:rFonts w:ascii="Arial" w:hAnsi="Arial" w:cs="Arial"/>
        </w:rPr>
        <w:t xml:space="preserve"> and the exhibits attached hereto, the provisions of the body of this </w:t>
      </w:r>
      <w:r w:rsidRPr="009C6A28">
        <w:rPr>
          <w:rFonts w:ascii="Arial" w:hAnsi="Arial" w:cs="Arial"/>
          <w:b/>
        </w:rPr>
        <w:t>AGREEMENT</w:t>
      </w:r>
      <w:r w:rsidRPr="009C6A28">
        <w:rPr>
          <w:rFonts w:ascii="Arial" w:hAnsi="Arial" w:cs="Arial"/>
        </w:rPr>
        <w:t xml:space="preserve"> shall control and govern.  </w:t>
      </w:r>
    </w:p>
    <w:p w14:paraId="39B21EAC" w14:textId="77777777" w:rsidR="007E11C1" w:rsidRDefault="007E11C1" w:rsidP="007E11C1">
      <w:pPr>
        <w:numPr>
          <w:ilvl w:val="0"/>
          <w:numId w:val="35"/>
        </w:numPr>
        <w:spacing w:after="0" w:line="480" w:lineRule="auto"/>
        <w:ind w:left="0" w:firstLine="720"/>
        <w:rPr>
          <w:rFonts w:ascii="Arial" w:hAnsi="Arial" w:cs="Arial"/>
        </w:rPr>
      </w:pPr>
      <w:r>
        <w:rPr>
          <w:rFonts w:ascii="Arial" w:hAnsi="Arial" w:cs="Arial"/>
          <w:b/>
          <w:u w:val="single"/>
        </w:rPr>
        <w:t>Integration.</w:t>
      </w:r>
      <w:r>
        <w:rPr>
          <w:rFonts w:ascii="Arial" w:hAnsi="Arial" w:cs="Arial"/>
        </w:rPr>
        <w:tab/>
        <w:t xml:space="preserve">This </w:t>
      </w:r>
      <w:r>
        <w:rPr>
          <w:rFonts w:ascii="Arial" w:hAnsi="Arial" w:cs="Arial"/>
          <w:b/>
        </w:rPr>
        <w:t>AGREEMENT</w:t>
      </w:r>
      <w:r>
        <w:rPr>
          <w:rFonts w:ascii="Arial" w:hAnsi="Arial" w:cs="Arial"/>
        </w:rPr>
        <w:t xml:space="preserve"> represents the entire integrated agreement between the </w:t>
      </w:r>
      <w:r>
        <w:rPr>
          <w:rFonts w:ascii="Arial" w:hAnsi="Arial" w:cs="Arial"/>
          <w:b/>
        </w:rPr>
        <w:t>DISTRICT</w:t>
      </w:r>
      <w:r>
        <w:rPr>
          <w:rFonts w:ascii="Arial" w:hAnsi="Arial" w:cs="Arial"/>
        </w:rPr>
        <w:t xml:space="preserve"> and the </w:t>
      </w:r>
      <w:r>
        <w:rPr>
          <w:rFonts w:ascii="Arial" w:hAnsi="Arial" w:cs="Arial"/>
          <w:b/>
        </w:rPr>
        <w:t>CONSULTANT</w:t>
      </w:r>
      <w:r>
        <w:rPr>
          <w:rFonts w:ascii="Arial" w:hAnsi="Arial" w:cs="Arial"/>
        </w:rPr>
        <w:t xml:space="preserve">, and supersedes all prior negotiations, </w:t>
      </w:r>
      <w:proofErr w:type="gramStart"/>
      <w:r>
        <w:rPr>
          <w:rFonts w:ascii="Arial" w:hAnsi="Arial" w:cs="Arial"/>
        </w:rPr>
        <w:t>representations</w:t>
      </w:r>
      <w:proofErr w:type="gramEnd"/>
      <w:r>
        <w:rPr>
          <w:rFonts w:ascii="Arial" w:hAnsi="Arial" w:cs="Arial"/>
        </w:rPr>
        <w:t xml:space="preserve"> or agreements, either written or oral. </w:t>
      </w:r>
    </w:p>
    <w:p w14:paraId="014F8DF8" w14:textId="77777777" w:rsidR="007E11C1" w:rsidRPr="001D32BC" w:rsidRDefault="007E11C1" w:rsidP="001D32BC">
      <w:pPr>
        <w:spacing w:line="480" w:lineRule="auto"/>
        <w:jc w:val="center"/>
        <w:rPr>
          <w:rFonts w:ascii="Arial" w:hAnsi="Arial" w:cs="Arial"/>
          <w:u w:val="single"/>
        </w:rPr>
      </w:pPr>
      <w:r>
        <w:rPr>
          <w:rFonts w:ascii="Arial" w:hAnsi="Arial" w:cs="Arial"/>
        </w:rPr>
        <w:tab/>
      </w:r>
      <w:r w:rsidRPr="001D32BC">
        <w:rPr>
          <w:rFonts w:ascii="Arial" w:hAnsi="Arial" w:cs="Arial"/>
        </w:rPr>
        <w:t>[</w:t>
      </w:r>
      <w:r w:rsidRPr="001D32BC">
        <w:rPr>
          <w:rFonts w:ascii="Arial" w:hAnsi="Arial" w:cs="Arial"/>
          <w:i/>
        </w:rPr>
        <w:t>Remainder of page intentionally left blank; signature page follows</w:t>
      </w:r>
      <w:r w:rsidRPr="001D32BC">
        <w:rPr>
          <w:rFonts w:ascii="Arial" w:hAnsi="Arial" w:cs="Arial"/>
        </w:rPr>
        <w:t>]</w:t>
      </w:r>
    </w:p>
    <w:p w14:paraId="640622A2" w14:textId="77777777" w:rsidR="007E11C1" w:rsidRDefault="007E11C1">
      <w:pPr>
        <w:rPr>
          <w:rFonts w:ascii="Arial" w:hAnsi="Arial" w:cs="Arial"/>
          <w:b/>
          <w:u w:val="single"/>
        </w:rPr>
      </w:pPr>
      <w:r>
        <w:rPr>
          <w:rFonts w:ascii="Arial" w:hAnsi="Arial" w:cs="Arial"/>
          <w:b/>
          <w:u w:val="single"/>
        </w:rPr>
        <w:br w:type="page"/>
      </w:r>
    </w:p>
    <w:p w14:paraId="5A6B7BE4" w14:textId="77777777" w:rsidR="007E11C1" w:rsidRPr="00C367C7" w:rsidRDefault="007E11C1" w:rsidP="00CD4292">
      <w:pPr>
        <w:spacing w:line="480" w:lineRule="auto"/>
        <w:rPr>
          <w:rFonts w:ascii="Arial" w:hAnsi="Arial" w:cs="Arial"/>
          <w:b/>
          <w:u w:val="single"/>
        </w:rPr>
      </w:pPr>
    </w:p>
    <w:p w14:paraId="687CB35E" w14:textId="77777777" w:rsidR="007E11C1" w:rsidRDefault="007E11C1" w:rsidP="00CD4292">
      <w:pPr>
        <w:spacing w:line="480" w:lineRule="auto"/>
        <w:rPr>
          <w:rFonts w:ascii="Arial" w:hAnsi="Arial" w:cs="Arial"/>
        </w:rPr>
      </w:pPr>
      <w:r>
        <w:rPr>
          <w:rFonts w:ascii="Arial" w:hAnsi="Arial" w:cs="Arial"/>
        </w:rPr>
        <w:tab/>
      </w:r>
      <w:r>
        <w:rPr>
          <w:rFonts w:ascii="Arial" w:hAnsi="Arial" w:cs="Arial"/>
          <w:b/>
        </w:rPr>
        <w:t xml:space="preserve">WHEREFORE, </w:t>
      </w:r>
      <w:r>
        <w:rPr>
          <w:rFonts w:ascii="Arial" w:hAnsi="Arial" w:cs="Arial"/>
        </w:rPr>
        <w:t>the parties have set their hands the day and date first above written.</w:t>
      </w:r>
    </w:p>
    <w:p w14:paraId="12F9F950" w14:textId="77777777" w:rsidR="007E11C1" w:rsidRPr="001D32BC" w:rsidRDefault="007E11C1" w:rsidP="001D32BC">
      <w:pPr>
        <w:spacing w:line="480" w:lineRule="auto"/>
        <w:rPr>
          <w:rFonts w:ascii="Arial" w:hAnsi="Arial" w:cs="Arial"/>
        </w:rPr>
      </w:pPr>
    </w:p>
    <w:p w14:paraId="1ADE3593" w14:textId="77777777" w:rsidR="007E11C1" w:rsidRPr="001D32BC" w:rsidRDefault="007E11C1" w:rsidP="001D32B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638"/>
      </w:tblGrid>
      <w:tr w:rsidR="007E11C1" w14:paraId="4E4DE9B9" w14:textId="77777777" w:rsidTr="00901FBA">
        <w:tc>
          <w:tcPr>
            <w:tcW w:w="4860" w:type="dxa"/>
            <w:shd w:val="clear" w:color="auto" w:fill="auto"/>
          </w:tcPr>
          <w:p w14:paraId="59BA1521" w14:textId="77777777" w:rsidR="007E11C1" w:rsidRPr="001D32BC" w:rsidRDefault="007E11C1" w:rsidP="001D32BC">
            <w:pPr>
              <w:jc w:val="center"/>
              <w:rPr>
                <w:rFonts w:ascii="Arial" w:hAnsi="Arial" w:cs="Arial"/>
                <w:b/>
              </w:rPr>
            </w:pPr>
            <w:r w:rsidRPr="001D32BC">
              <w:rPr>
                <w:rFonts w:ascii="Arial" w:hAnsi="Arial" w:cs="Arial"/>
                <w:b/>
              </w:rPr>
              <w:t>DISTRICT</w:t>
            </w:r>
          </w:p>
          <w:p w14:paraId="52C96CD4" w14:textId="77777777" w:rsidR="007E11C1" w:rsidRPr="001D32BC" w:rsidRDefault="007E11C1" w:rsidP="001D32BC">
            <w:pPr>
              <w:rPr>
                <w:rFonts w:ascii="Arial" w:hAnsi="Arial" w:cs="Arial"/>
              </w:rPr>
            </w:pPr>
          </w:p>
          <w:p w14:paraId="1460D2B1" w14:textId="77777777" w:rsidR="007E11C1" w:rsidRPr="001D32BC" w:rsidRDefault="007E11C1" w:rsidP="001D32BC">
            <w:pPr>
              <w:rPr>
                <w:rFonts w:ascii="Arial" w:hAnsi="Arial" w:cs="Arial"/>
              </w:rPr>
            </w:pPr>
            <w:r w:rsidRPr="001D32BC">
              <w:rPr>
                <w:rFonts w:ascii="Arial" w:hAnsi="Arial" w:cs="Arial"/>
              </w:rPr>
              <w:t>Metropolitan Park and Recreation District d/b/a The Great Rivers Greenway District</w:t>
            </w:r>
          </w:p>
          <w:p w14:paraId="617F8353" w14:textId="77777777" w:rsidR="007E11C1" w:rsidRPr="001D32BC" w:rsidRDefault="007E11C1" w:rsidP="001D32BC">
            <w:pPr>
              <w:rPr>
                <w:rFonts w:ascii="Arial" w:hAnsi="Arial" w:cs="Arial"/>
              </w:rPr>
            </w:pPr>
          </w:p>
          <w:p w14:paraId="73DDFBBD" w14:textId="77777777" w:rsidR="007E11C1" w:rsidRPr="001D32BC" w:rsidRDefault="007E11C1" w:rsidP="001D32BC">
            <w:pPr>
              <w:rPr>
                <w:rFonts w:ascii="Arial" w:hAnsi="Arial" w:cs="Arial"/>
              </w:rPr>
            </w:pPr>
            <w:r w:rsidRPr="001D32BC">
              <w:rPr>
                <w:rFonts w:ascii="Arial" w:hAnsi="Arial" w:cs="Arial"/>
              </w:rPr>
              <w:t>By: ____________________________</w:t>
            </w:r>
          </w:p>
          <w:p w14:paraId="260F73C7" w14:textId="77777777" w:rsidR="007E11C1" w:rsidRPr="001D32BC" w:rsidRDefault="007E11C1" w:rsidP="001D32BC">
            <w:pPr>
              <w:rPr>
                <w:rFonts w:ascii="Arial" w:hAnsi="Arial" w:cs="Arial"/>
              </w:rPr>
            </w:pPr>
            <w:r w:rsidRPr="001D32BC">
              <w:rPr>
                <w:rFonts w:ascii="Arial" w:hAnsi="Arial" w:cs="Arial"/>
              </w:rPr>
              <w:t xml:space="preserve">      Susan Trautman</w:t>
            </w:r>
          </w:p>
          <w:p w14:paraId="39D96559" w14:textId="77777777" w:rsidR="007E11C1" w:rsidRPr="001D32BC" w:rsidRDefault="007E11C1" w:rsidP="001D32BC">
            <w:pPr>
              <w:rPr>
                <w:rFonts w:ascii="Arial" w:hAnsi="Arial" w:cs="Arial"/>
              </w:rPr>
            </w:pPr>
            <w:r w:rsidRPr="001D32BC">
              <w:rPr>
                <w:rFonts w:ascii="Arial" w:hAnsi="Arial" w:cs="Arial"/>
              </w:rPr>
              <w:t xml:space="preserve">      Chief Executive Officer</w:t>
            </w:r>
          </w:p>
          <w:p w14:paraId="6411C8D1" w14:textId="77777777" w:rsidR="007E11C1" w:rsidRPr="001D32BC" w:rsidRDefault="007E11C1" w:rsidP="001D32BC">
            <w:pPr>
              <w:rPr>
                <w:rFonts w:ascii="Arial" w:hAnsi="Arial" w:cs="Arial"/>
                <w:b/>
              </w:rPr>
            </w:pPr>
          </w:p>
        </w:tc>
        <w:tc>
          <w:tcPr>
            <w:tcW w:w="4860" w:type="dxa"/>
            <w:shd w:val="clear" w:color="auto" w:fill="auto"/>
          </w:tcPr>
          <w:p w14:paraId="1951F0B1" w14:textId="77777777" w:rsidR="007E11C1" w:rsidRPr="001D32BC" w:rsidRDefault="007E11C1" w:rsidP="001D32BC">
            <w:pPr>
              <w:jc w:val="center"/>
              <w:rPr>
                <w:rFonts w:ascii="Arial" w:hAnsi="Arial" w:cs="Arial"/>
                <w:b/>
              </w:rPr>
            </w:pPr>
            <w:r>
              <w:rPr>
                <w:rFonts w:ascii="Arial" w:hAnsi="Arial" w:cs="Arial"/>
                <w:b/>
              </w:rPr>
              <w:t>CONSULTANT</w:t>
            </w:r>
          </w:p>
          <w:p w14:paraId="778B65F4" w14:textId="77777777" w:rsidR="007E11C1" w:rsidRPr="001D32BC" w:rsidRDefault="007E11C1" w:rsidP="001D32BC">
            <w:pPr>
              <w:rPr>
                <w:rFonts w:ascii="Arial" w:hAnsi="Arial" w:cs="Arial"/>
                <w:b/>
              </w:rPr>
            </w:pPr>
          </w:p>
          <w:p w14:paraId="39D32F90" w14:textId="77777777" w:rsidR="007E11C1" w:rsidRPr="001D32BC" w:rsidRDefault="007E11C1" w:rsidP="001D32BC">
            <w:pPr>
              <w:rPr>
                <w:rFonts w:ascii="Arial" w:hAnsi="Arial" w:cs="Arial"/>
              </w:rPr>
            </w:pPr>
            <w:r w:rsidRPr="001D32BC">
              <w:rPr>
                <w:rFonts w:ascii="Arial" w:hAnsi="Arial" w:cs="Arial"/>
              </w:rPr>
              <w:t>_______________________</w:t>
            </w:r>
          </w:p>
          <w:p w14:paraId="75D46CC5" w14:textId="77777777" w:rsidR="007E11C1" w:rsidRPr="001D32BC" w:rsidRDefault="007E11C1" w:rsidP="001D32BC">
            <w:pPr>
              <w:rPr>
                <w:rFonts w:ascii="Arial" w:hAnsi="Arial" w:cs="Arial"/>
              </w:rPr>
            </w:pPr>
          </w:p>
          <w:p w14:paraId="715DAA04" w14:textId="77777777" w:rsidR="007E11C1" w:rsidRPr="001D32BC" w:rsidRDefault="007E11C1" w:rsidP="001D32BC">
            <w:pPr>
              <w:rPr>
                <w:rFonts w:ascii="Arial" w:hAnsi="Arial" w:cs="Arial"/>
              </w:rPr>
            </w:pPr>
          </w:p>
          <w:p w14:paraId="31503D63" w14:textId="77777777" w:rsidR="007E11C1" w:rsidRPr="001D32BC" w:rsidRDefault="007E11C1" w:rsidP="001D32BC">
            <w:pPr>
              <w:rPr>
                <w:rFonts w:ascii="Arial" w:hAnsi="Arial" w:cs="Arial"/>
              </w:rPr>
            </w:pPr>
            <w:r w:rsidRPr="001D32BC">
              <w:rPr>
                <w:rFonts w:ascii="Arial" w:hAnsi="Arial" w:cs="Arial"/>
              </w:rPr>
              <w:t>By: ____________________</w:t>
            </w:r>
          </w:p>
          <w:p w14:paraId="6E4FC206" w14:textId="77777777" w:rsidR="007E11C1" w:rsidRPr="001D32BC" w:rsidRDefault="007E11C1" w:rsidP="001D32BC">
            <w:pPr>
              <w:rPr>
                <w:rFonts w:ascii="Arial" w:hAnsi="Arial" w:cs="Arial"/>
              </w:rPr>
            </w:pPr>
            <w:r w:rsidRPr="001D32BC">
              <w:rPr>
                <w:rFonts w:ascii="Arial" w:hAnsi="Arial" w:cs="Arial"/>
              </w:rPr>
              <w:t>Print: __________________</w:t>
            </w:r>
          </w:p>
          <w:p w14:paraId="04D34FD4" w14:textId="77777777" w:rsidR="007E11C1" w:rsidRPr="001D32BC" w:rsidRDefault="007E11C1" w:rsidP="001D32BC">
            <w:pPr>
              <w:rPr>
                <w:rFonts w:ascii="Arial" w:hAnsi="Arial" w:cs="Arial"/>
              </w:rPr>
            </w:pPr>
            <w:r w:rsidRPr="001D32BC">
              <w:rPr>
                <w:rFonts w:ascii="Arial" w:hAnsi="Arial" w:cs="Arial"/>
              </w:rPr>
              <w:t>Title: ___________________</w:t>
            </w:r>
          </w:p>
          <w:p w14:paraId="39AA1E01" w14:textId="77777777" w:rsidR="007E11C1" w:rsidRPr="001D32BC" w:rsidRDefault="007E11C1" w:rsidP="001D32BC">
            <w:pPr>
              <w:rPr>
                <w:rFonts w:ascii="Arial" w:hAnsi="Arial" w:cs="Arial"/>
              </w:rPr>
            </w:pPr>
          </w:p>
        </w:tc>
      </w:tr>
    </w:tbl>
    <w:p w14:paraId="1E0C447D" w14:textId="77777777" w:rsidR="007E11C1" w:rsidRPr="00646100" w:rsidRDefault="007E11C1" w:rsidP="00646100">
      <w:pPr>
        <w:tabs>
          <w:tab w:val="center" w:pos="4752"/>
        </w:tabs>
        <w:jc w:val="center"/>
        <w:rPr>
          <w:rFonts w:ascii="Arial" w:hAnsi="Arial" w:cs="Arial"/>
        </w:rPr>
      </w:pPr>
      <w:r w:rsidRPr="001D32BC">
        <w:rPr>
          <w:noProof/>
        </w:rPr>
        <mc:AlternateContent>
          <mc:Choice Requires="wps">
            <w:drawing>
              <wp:anchor distT="0" distB="0" distL="114300" distR="114300" simplePos="0" relativeHeight="251659264" behindDoc="0" locked="0" layoutInCell="1" allowOverlap="1" wp14:anchorId="2C50BE40" wp14:editId="309F5646">
                <wp:simplePos x="0" y="0"/>
                <wp:positionH relativeFrom="column">
                  <wp:posOffset>-64770</wp:posOffset>
                </wp:positionH>
                <wp:positionV relativeFrom="paragraph">
                  <wp:posOffset>660400</wp:posOffset>
                </wp:positionV>
                <wp:extent cx="2005965" cy="981075"/>
                <wp:effectExtent l="11430" t="13335"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981075"/>
                        </a:xfrm>
                        <a:prstGeom prst="rect">
                          <a:avLst/>
                        </a:prstGeom>
                        <a:solidFill>
                          <a:srgbClr val="FFFFFF"/>
                        </a:solidFill>
                        <a:ln w="9525">
                          <a:solidFill>
                            <a:srgbClr val="000000"/>
                          </a:solidFill>
                          <a:miter lim="800000"/>
                          <a:headEnd/>
                          <a:tailEnd/>
                        </a:ln>
                      </wps:spPr>
                      <wps:txbx>
                        <w:txbxContent>
                          <w:p w14:paraId="39A26326" w14:textId="77777777" w:rsidR="007E11C1" w:rsidRDefault="007E11C1" w:rsidP="001D32BC">
                            <w:pPr>
                              <w:jc w:val="center"/>
                            </w:pPr>
                            <w:r>
                              <w:t>Approved as to Form:</w:t>
                            </w:r>
                          </w:p>
                          <w:p w14:paraId="25C28AE3" w14:textId="77777777" w:rsidR="007E11C1" w:rsidRDefault="007E11C1" w:rsidP="001D32BC">
                            <w:pPr>
                              <w:jc w:val="center"/>
                            </w:pPr>
                          </w:p>
                          <w:p w14:paraId="3356F763" w14:textId="77777777" w:rsidR="007E11C1" w:rsidRDefault="007E11C1" w:rsidP="001D32BC">
                            <w:pPr>
                              <w:jc w:val="center"/>
                            </w:pPr>
                          </w:p>
                          <w:p w14:paraId="2A5D7166" w14:textId="77777777" w:rsidR="007E11C1" w:rsidRDefault="007E11C1" w:rsidP="001D32BC">
                            <w:pPr>
                              <w:jc w:val="center"/>
                            </w:pPr>
                            <w:r>
                              <w:t>_____________________</w:t>
                            </w:r>
                          </w:p>
                          <w:p w14:paraId="5DD42720" w14:textId="77777777" w:rsidR="007E11C1" w:rsidRDefault="007E11C1" w:rsidP="001D32BC">
                            <w:pPr>
                              <w:jc w:val="center"/>
                            </w:pPr>
                            <w:r>
                              <w:t>Husch Blackwell LLP</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2C50BE40" id="_x0000_t202" coordsize="21600,21600" o:spt="202" path="m,l,21600r21600,l21600,xe">
                <v:stroke joinstyle="miter"/>
                <v:path gradientshapeok="t" o:connecttype="rect"/>
              </v:shapetype>
              <v:shape id="Text Box 1" o:spid="_x0000_s1026" type="#_x0000_t202" style="position:absolute;left:0;text-align:left;margin-left:-5.1pt;margin-top:52pt;width:157.9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">
                <v:textbox>
                  <w:txbxContent>
                    <w:p w14:paraId="39A26326" w14:textId="77777777" w:rsidR="007E11C1" w:rsidRDefault="007E11C1" w:rsidP="001D32BC">
                      <w:pPr>
                        <w:jc w:val="center"/>
                      </w:pPr>
                      <w:r>
                        <w:t>Approved as to Form:</w:t>
                      </w:r>
                    </w:p>
                    <w:p w14:paraId="25C28AE3" w14:textId="77777777" w:rsidR="007E11C1" w:rsidRDefault="007E11C1" w:rsidP="001D32BC">
                      <w:pPr>
                        <w:jc w:val="center"/>
                      </w:pPr>
                    </w:p>
                    <w:p w14:paraId="3356F763" w14:textId="77777777" w:rsidR="007E11C1" w:rsidRDefault="007E11C1" w:rsidP="001D32BC">
                      <w:pPr>
                        <w:jc w:val="center"/>
                      </w:pPr>
                    </w:p>
                    <w:p w14:paraId="2A5D7166" w14:textId="77777777" w:rsidR="007E11C1" w:rsidRDefault="007E11C1" w:rsidP="001D32BC">
                      <w:pPr>
                        <w:jc w:val="center"/>
                      </w:pPr>
                      <w:r>
                        <w:t>_____________________</w:t>
                      </w:r>
                    </w:p>
                    <w:p w14:paraId="5DD42720" w14:textId="77777777" w:rsidR="007E11C1" w:rsidRDefault="007E11C1" w:rsidP="001D32BC">
                      <w:pPr>
                        <w:jc w:val="center"/>
                      </w:pPr>
                      <w:r>
                        <w:t>Husch Blackwell LLP</w:t>
                      </w:r>
                    </w:p>
                  </w:txbxContent>
                </v:textbox>
              </v:shape>
            </w:pict>
          </mc:Fallback>
        </mc:AlternateContent>
      </w:r>
      <w:r>
        <w:rPr>
          <w:rFonts w:ascii="Arial" w:hAnsi="Arial" w:cs="Arial"/>
        </w:rPr>
        <w:br w:type="page"/>
      </w:r>
    </w:p>
    <w:p w14:paraId="57AC2090" w14:textId="77777777" w:rsidR="007E11C1" w:rsidRDefault="007E11C1" w:rsidP="001D32BC">
      <w:pPr>
        <w:tabs>
          <w:tab w:val="center" w:pos="4752"/>
        </w:tabs>
        <w:jc w:val="center"/>
        <w:rPr>
          <w:rFonts w:ascii="Arial" w:hAnsi="Arial" w:cs="Arial"/>
          <w:b/>
          <w:u w:val="single"/>
        </w:rPr>
      </w:pPr>
    </w:p>
    <w:p w14:paraId="016A1426" w14:textId="77777777" w:rsidR="007E11C1" w:rsidRPr="001D32BC" w:rsidRDefault="007E11C1" w:rsidP="001D32BC">
      <w:pPr>
        <w:tabs>
          <w:tab w:val="center" w:pos="4752"/>
        </w:tabs>
        <w:jc w:val="center"/>
        <w:rPr>
          <w:rFonts w:ascii="Arial" w:hAnsi="Arial" w:cs="Arial"/>
          <w:b/>
          <w:u w:val="single"/>
        </w:rPr>
      </w:pPr>
      <w:r w:rsidRPr="001D32BC">
        <w:rPr>
          <w:rFonts w:ascii="Arial" w:hAnsi="Arial" w:cs="Arial"/>
          <w:b/>
          <w:u w:val="single"/>
        </w:rPr>
        <w:t>EXHIBIT A</w:t>
      </w:r>
    </w:p>
    <w:p w14:paraId="5D93B57E" w14:textId="77777777" w:rsidR="007E11C1" w:rsidRDefault="007E11C1" w:rsidP="001D32BC">
      <w:pPr>
        <w:tabs>
          <w:tab w:val="center" w:pos="4752"/>
        </w:tabs>
        <w:jc w:val="center"/>
        <w:rPr>
          <w:rFonts w:ascii="Arial" w:hAnsi="Arial" w:cs="Arial"/>
          <w:b/>
        </w:rPr>
      </w:pPr>
      <w:r>
        <w:rPr>
          <w:rFonts w:ascii="Arial" w:hAnsi="Arial" w:cs="Arial"/>
          <w:b/>
        </w:rPr>
        <w:t>SCOPE OF WORK</w:t>
      </w:r>
    </w:p>
    <w:p w14:paraId="06A68BC1" w14:textId="77777777" w:rsidR="007E11C1" w:rsidRDefault="007E11C1">
      <w:r>
        <w:br w:type="page"/>
      </w:r>
    </w:p>
    <w:p w14:paraId="3E4C160C" w14:textId="77777777" w:rsidR="007E11C1" w:rsidRDefault="007E11C1" w:rsidP="002921FC">
      <w:pPr>
        <w:jc w:val="center"/>
        <w:rPr>
          <w:b/>
          <w:u w:val="single"/>
        </w:rPr>
      </w:pPr>
      <w:r w:rsidRPr="002921FC">
        <w:rPr>
          <w:b/>
          <w:u w:val="single"/>
        </w:rPr>
        <w:lastRenderedPageBreak/>
        <w:t>EXHIBIT B</w:t>
      </w:r>
    </w:p>
    <w:p w14:paraId="07F6A746" w14:textId="77777777" w:rsidR="007E11C1" w:rsidRDefault="007E11C1" w:rsidP="002921FC">
      <w:pPr>
        <w:jc w:val="center"/>
        <w:rPr>
          <w:b/>
          <w:u w:val="single"/>
        </w:rPr>
      </w:pPr>
    </w:p>
    <w:p w14:paraId="1C7BE4E6" w14:textId="77777777" w:rsidR="007E11C1" w:rsidRDefault="007E11C1">
      <w:pPr>
        <w:rPr>
          <w:b/>
          <w:u w:val="single"/>
        </w:rPr>
      </w:pPr>
      <w:r>
        <w:rPr>
          <w:b/>
          <w:u w:val="single"/>
        </w:rPr>
        <w:br w:type="page"/>
      </w:r>
    </w:p>
    <w:p w14:paraId="5809156F" w14:textId="77777777" w:rsidR="007E11C1" w:rsidRDefault="007E11C1" w:rsidP="002921FC">
      <w:pPr>
        <w:jc w:val="center"/>
        <w:rPr>
          <w:b/>
          <w:u w:val="single"/>
        </w:rPr>
      </w:pPr>
      <w:r>
        <w:rPr>
          <w:b/>
          <w:u w:val="single"/>
        </w:rPr>
        <w:lastRenderedPageBreak/>
        <w:t>EXHIBIT C</w:t>
      </w:r>
    </w:p>
    <w:p w14:paraId="6F8820E8" w14:textId="77777777" w:rsidR="007E11C1" w:rsidRDefault="007E11C1" w:rsidP="002921FC">
      <w:pPr>
        <w:jc w:val="center"/>
        <w:rPr>
          <w:b/>
          <w:u w:val="single"/>
        </w:rPr>
      </w:pPr>
    </w:p>
    <w:p w14:paraId="54635F76" w14:textId="77777777" w:rsidR="007E11C1" w:rsidRDefault="007E11C1">
      <w:pPr>
        <w:rPr>
          <w:b/>
          <w:u w:val="single"/>
        </w:rPr>
      </w:pPr>
      <w:r>
        <w:rPr>
          <w:b/>
          <w:u w:val="single"/>
        </w:rPr>
        <w:br w:type="page"/>
      </w:r>
    </w:p>
    <w:p w14:paraId="03522363" w14:textId="77777777" w:rsidR="007E11C1" w:rsidRPr="00646100" w:rsidRDefault="007E11C1" w:rsidP="00646100">
      <w:pPr>
        <w:jc w:val="center"/>
        <w:rPr>
          <w:rFonts w:eastAsia="MS Mincho"/>
          <w:b/>
          <w:spacing w:val="-1"/>
          <w:u w:val="single"/>
        </w:rPr>
      </w:pPr>
      <w:r w:rsidRPr="00646100">
        <w:rPr>
          <w:rFonts w:eastAsia="MS Mincho"/>
          <w:b/>
          <w:spacing w:val="-1"/>
          <w:u w:val="single"/>
        </w:rPr>
        <w:lastRenderedPageBreak/>
        <w:t xml:space="preserve">EXHIBIT </w:t>
      </w:r>
      <w:r>
        <w:rPr>
          <w:rFonts w:eastAsia="MS Mincho"/>
          <w:b/>
          <w:spacing w:val="-1"/>
          <w:u w:val="single"/>
        </w:rPr>
        <w:t>D</w:t>
      </w:r>
    </w:p>
    <w:p w14:paraId="01244790" w14:textId="77777777" w:rsidR="007E11C1" w:rsidRDefault="007E11C1" w:rsidP="00646100">
      <w:pPr>
        <w:jc w:val="center"/>
        <w:rPr>
          <w:rFonts w:ascii="Gotham Book" w:eastAsia="MS Mincho" w:hAnsi="Gotham Book"/>
          <w:b/>
          <w:spacing w:val="-1"/>
        </w:rPr>
      </w:pPr>
    </w:p>
    <w:p w14:paraId="67DA1470" w14:textId="77777777" w:rsidR="007E11C1" w:rsidRPr="002921FC" w:rsidRDefault="007E11C1" w:rsidP="00646100">
      <w:pPr>
        <w:jc w:val="center"/>
        <w:rPr>
          <w:rFonts w:ascii="Arial" w:eastAsia="MS Mincho" w:hAnsi="Arial" w:cs="Arial"/>
          <w:b/>
        </w:rPr>
      </w:pPr>
      <w:r w:rsidRPr="002921FC">
        <w:rPr>
          <w:rFonts w:ascii="Gotham Book" w:eastAsia="MS Mincho" w:hAnsi="Gotham Book"/>
          <w:b/>
          <w:spacing w:val="-1"/>
        </w:rPr>
        <w:t xml:space="preserve">Affidavit </w:t>
      </w:r>
      <w:r w:rsidRPr="002921FC">
        <w:rPr>
          <w:rFonts w:ascii="Gotham Book" w:eastAsia="MS Mincho" w:hAnsi="Gotham Book"/>
          <w:b/>
        </w:rPr>
        <w:t>of</w:t>
      </w:r>
      <w:r w:rsidRPr="002921FC">
        <w:rPr>
          <w:rFonts w:ascii="Gotham Book" w:eastAsia="MS Mincho" w:hAnsi="Gotham Book"/>
          <w:b/>
          <w:spacing w:val="-1"/>
        </w:rPr>
        <w:t xml:space="preserve"> Compliance</w:t>
      </w:r>
      <w:r w:rsidRPr="002921FC">
        <w:rPr>
          <w:rFonts w:ascii="Gotham Book" w:eastAsia="MS Mincho" w:hAnsi="Gotham Book"/>
          <w:b/>
          <w:spacing w:val="-3"/>
        </w:rPr>
        <w:t xml:space="preserve"> </w:t>
      </w:r>
      <w:r w:rsidRPr="002921FC">
        <w:rPr>
          <w:rFonts w:ascii="Gotham Book" w:eastAsia="MS Mincho" w:hAnsi="Gotham Book"/>
          <w:b/>
          <w:spacing w:val="-1"/>
        </w:rPr>
        <w:t>with Section</w:t>
      </w:r>
      <w:r w:rsidRPr="002921FC">
        <w:rPr>
          <w:rFonts w:ascii="Gotham Book" w:eastAsia="MS Mincho" w:hAnsi="Gotham Book"/>
          <w:b/>
          <w:spacing w:val="-3"/>
        </w:rPr>
        <w:t xml:space="preserve"> </w:t>
      </w:r>
      <w:r w:rsidRPr="002921FC">
        <w:rPr>
          <w:rFonts w:ascii="Gotham Book" w:eastAsia="MS Mincho" w:hAnsi="Gotham Book"/>
          <w:b/>
          <w:spacing w:val="-1"/>
        </w:rPr>
        <w:t>285.500</w:t>
      </w:r>
      <w:r w:rsidRPr="002921FC">
        <w:rPr>
          <w:rFonts w:ascii="Gotham Book" w:eastAsia="MS Mincho" w:hAnsi="Gotham Book"/>
          <w:b/>
          <w:spacing w:val="1"/>
        </w:rPr>
        <w:t xml:space="preserve"> </w:t>
      </w:r>
      <w:proofErr w:type="spellStart"/>
      <w:r w:rsidRPr="002921FC">
        <w:rPr>
          <w:rFonts w:ascii="Gotham Book" w:eastAsia="MS Mincho" w:hAnsi="Gotham Book"/>
          <w:b/>
          <w:spacing w:val="-1"/>
        </w:rPr>
        <w:t>R.S.Mo</w:t>
      </w:r>
      <w:proofErr w:type="spellEnd"/>
      <w:r w:rsidRPr="002921FC">
        <w:rPr>
          <w:rFonts w:ascii="Gotham Book" w:eastAsia="MS Mincho" w:hAnsi="Gotham Book"/>
          <w:b/>
          <w:spacing w:val="-1"/>
        </w:rPr>
        <w:t xml:space="preserve">., </w:t>
      </w:r>
      <w:r w:rsidRPr="002921FC">
        <w:rPr>
          <w:rFonts w:ascii="Gotham Book" w:eastAsia="MS Mincho" w:hAnsi="Gotham Book"/>
          <w:b/>
        </w:rPr>
        <w:t>Et</w:t>
      </w:r>
      <w:r w:rsidRPr="002921FC">
        <w:rPr>
          <w:rFonts w:ascii="Gotham Book" w:eastAsia="MS Mincho" w:hAnsi="Gotham Book"/>
          <w:b/>
          <w:spacing w:val="-1"/>
        </w:rPr>
        <w:t xml:space="preserve"> Seq.</w:t>
      </w:r>
    </w:p>
    <w:p w14:paraId="344EF535" w14:textId="77777777" w:rsidR="007E11C1" w:rsidRPr="002921FC" w:rsidRDefault="007E11C1" w:rsidP="00646100">
      <w:pPr>
        <w:kinsoku w:val="0"/>
        <w:overflowPunct w:val="0"/>
        <w:autoSpaceDE w:val="0"/>
        <w:autoSpaceDN w:val="0"/>
        <w:adjustRightInd w:val="0"/>
        <w:spacing w:line="311" w:lineRule="exact"/>
        <w:jc w:val="center"/>
        <w:rPr>
          <w:rFonts w:ascii="Gotham Book" w:eastAsia="MS Mincho" w:hAnsi="Gotham Book"/>
          <w:b/>
        </w:rPr>
      </w:pPr>
      <w:r w:rsidRPr="002921FC">
        <w:rPr>
          <w:rFonts w:ascii="Gotham Book" w:eastAsia="MS Mincho" w:hAnsi="Gotham Book"/>
          <w:b/>
          <w:bCs/>
        </w:rPr>
        <w:t>For</w:t>
      </w:r>
      <w:r w:rsidRPr="002921FC">
        <w:rPr>
          <w:rFonts w:ascii="Gotham Book" w:eastAsia="MS Mincho" w:hAnsi="Gotham Book"/>
          <w:b/>
          <w:bCs/>
          <w:spacing w:val="-1"/>
        </w:rPr>
        <w:t xml:space="preserve"> </w:t>
      </w:r>
      <w:r w:rsidRPr="002921FC">
        <w:rPr>
          <w:rFonts w:ascii="Gotham Book" w:eastAsia="MS Mincho" w:hAnsi="Gotham Book"/>
          <w:b/>
          <w:bCs/>
        </w:rPr>
        <w:t xml:space="preserve">all </w:t>
      </w:r>
      <w:r w:rsidRPr="002921FC">
        <w:rPr>
          <w:rFonts w:ascii="Gotham Book" w:eastAsia="MS Mincho" w:hAnsi="Gotham Book"/>
          <w:b/>
          <w:bCs/>
          <w:spacing w:val="-1"/>
        </w:rPr>
        <w:t>Agreements</w:t>
      </w:r>
      <w:r w:rsidRPr="002921FC">
        <w:rPr>
          <w:rFonts w:ascii="Gotham Book" w:eastAsia="MS Mincho" w:hAnsi="Gotham Book"/>
          <w:b/>
          <w:bCs/>
        </w:rPr>
        <w:t xml:space="preserve"> </w:t>
      </w:r>
      <w:proofErr w:type="gramStart"/>
      <w:r w:rsidRPr="002921FC">
        <w:rPr>
          <w:rFonts w:ascii="Gotham Book" w:eastAsia="MS Mincho" w:hAnsi="Gotham Book"/>
          <w:b/>
          <w:bCs/>
          <w:spacing w:val="-1"/>
        </w:rPr>
        <w:t>in excess</w:t>
      </w:r>
      <w:r w:rsidRPr="002921FC">
        <w:rPr>
          <w:rFonts w:ascii="Gotham Book" w:eastAsia="MS Mincho" w:hAnsi="Gotham Book"/>
          <w:b/>
          <w:bCs/>
          <w:spacing w:val="-2"/>
        </w:rPr>
        <w:t xml:space="preserve"> </w:t>
      </w:r>
      <w:r w:rsidRPr="002921FC">
        <w:rPr>
          <w:rFonts w:ascii="Gotham Book" w:eastAsia="MS Mincho" w:hAnsi="Gotham Book"/>
          <w:b/>
          <w:bCs/>
        </w:rPr>
        <w:t>of</w:t>
      </w:r>
      <w:proofErr w:type="gramEnd"/>
      <w:r w:rsidRPr="002921FC">
        <w:rPr>
          <w:rFonts w:ascii="Gotham Book" w:eastAsia="MS Mincho" w:hAnsi="Gotham Book"/>
          <w:b/>
          <w:bCs/>
          <w:spacing w:val="-3"/>
        </w:rPr>
        <w:t xml:space="preserve"> </w:t>
      </w:r>
      <w:r w:rsidRPr="002921FC">
        <w:rPr>
          <w:rFonts w:ascii="Gotham Book" w:eastAsia="MS Mincho" w:hAnsi="Gotham Book"/>
          <w:b/>
          <w:bCs/>
          <w:spacing w:val="-1"/>
        </w:rPr>
        <w:t>$5,000.00.</w:t>
      </w:r>
    </w:p>
    <w:p w14:paraId="5421C7E5" w14:textId="77777777" w:rsidR="007E11C1" w:rsidRPr="002921FC" w:rsidRDefault="007E11C1" w:rsidP="00646100">
      <w:pPr>
        <w:kinsoku w:val="0"/>
        <w:overflowPunct w:val="0"/>
        <w:autoSpaceDE w:val="0"/>
        <w:autoSpaceDN w:val="0"/>
        <w:adjustRightInd w:val="0"/>
        <w:jc w:val="center"/>
        <w:rPr>
          <w:rFonts w:ascii="Gotham Book" w:eastAsia="MS Mincho" w:hAnsi="Gotham Book"/>
          <w:b/>
          <w:bCs/>
        </w:rPr>
      </w:pPr>
      <w:r w:rsidRPr="002921FC">
        <w:rPr>
          <w:rFonts w:ascii="Gotham Book" w:eastAsia="MS Mincho" w:hAnsi="Gotham Book"/>
          <w:b/>
          <w:bCs/>
          <w:spacing w:val="-1"/>
        </w:rPr>
        <w:t>Effective January</w:t>
      </w:r>
      <w:r w:rsidRPr="002921FC">
        <w:rPr>
          <w:rFonts w:ascii="Gotham Book" w:eastAsia="MS Mincho" w:hAnsi="Gotham Book"/>
          <w:b/>
          <w:bCs/>
          <w:spacing w:val="-2"/>
        </w:rPr>
        <w:t xml:space="preserve"> </w:t>
      </w:r>
      <w:r w:rsidRPr="002921FC">
        <w:rPr>
          <w:rFonts w:ascii="Gotham Book" w:eastAsia="MS Mincho" w:hAnsi="Gotham Book"/>
          <w:b/>
          <w:bCs/>
        </w:rPr>
        <w:t>1,</w:t>
      </w:r>
      <w:r w:rsidRPr="002921FC">
        <w:rPr>
          <w:rFonts w:ascii="Gotham Book" w:eastAsia="MS Mincho" w:hAnsi="Gotham Book"/>
          <w:b/>
          <w:bCs/>
          <w:spacing w:val="-4"/>
        </w:rPr>
        <w:t xml:space="preserve"> </w:t>
      </w:r>
      <w:r w:rsidRPr="002921FC">
        <w:rPr>
          <w:rFonts w:ascii="Gotham Book" w:eastAsia="MS Mincho" w:hAnsi="Gotham Book"/>
          <w:b/>
          <w:bCs/>
        </w:rPr>
        <w:t>2009</w:t>
      </w:r>
    </w:p>
    <w:p w14:paraId="2EFE8DA2" w14:textId="77777777" w:rsidR="007E11C1" w:rsidRPr="002921FC" w:rsidRDefault="007E11C1" w:rsidP="00646100">
      <w:pPr>
        <w:kinsoku w:val="0"/>
        <w:overflowPunct w:val="0"/>
        <w:autoSpaceDE w:val="0"/>
        <w:autoSpaceDN w:val="0"/>
        <w:adjustRightInd w:val="0"/>
        <w:jc w:val="center"/>
        <w:rPr>
          <w:rFonts w:ascii="Gotham Book" w:eastAsia="MS Mincho" w:hAnsi="Gotham Book"/>
        </w:rPr>
      </w:pPr>
    </w:p>
    <w:p w14:paraId="768C59D6" w14:textId="77777777" w:rsidR="007E11C1" w:rsidRPr="002921FC" w:rsidRDefault="007E11C1" w:rsidP="00646100">
      <w:pPr>
        <w:kinsoku w:val="0"/>
        <w:overflowPunct w:val="0"/>
        <w:autoSpaceDE w:val="0"/>
        <w:autoSpaceDN w:val="0"/>
        <w:adjustRightInd w:val="0"/>
        <w:spacing w:line="360" w:lineRule="auto"/>
        <w:ind w:left="120" w:right="109"/>
        <w:rPr>
          <w:rFonts w:ascii="Gotham Book" w:eastAsia="MS Mincho" w:hAnsi="Gotham Book"/>
        </w:rPr>
      </w:pPr>
      <w:r w:rsidRPr="002921FC">
        <w:rPr>
          <w:rFonts w:ascii="Gotham Book" w:eastAsia="MS Mincho" w:hAnsi="Gotham Book"/>
        </w:rPr>
        <w:t>STATE</w:t>
      </w:r>
      <w:r w:rsidRPr="002921FC">
        <w:rPr>
          <w:rFonts w:ascii="Gotham Book" w:eastAsia="MS Mincho" w:hAnsi="Gotham Book"/>
          <w:spacing w:val="-1"/>
        </w:rPr>
        <w:t xml:space="preserve"> OF</w:t>
      </w:r>
      <w:r w:rsidRPr="002921FC">
        <w:rPr>
          <w:rFonts w:ascii="Gotham Book" w:eastAsia="MS Mincho" w:hAnsi="Gotham Book"/>
        </w:rPr>
        <w:t xml:space="preserve"> </w:t>
      </w:r>
      <w:r>
        <w:rPr>
          <w:rFonts w:ascii="Gotham Book" w:eastAsia="MS Mincho" w:hAnsi="Gotham Book"/>
        </w:rPr>
        <w:t>__________________</w:t>
      </w:r>
      <w:proofErr w:type="gramStart"/>
      <w:r>
        <w:rPr>
          <w:rFonts w:ascii="Gotham Book" w:eastAsia="MS Mincho" w:hAnsi="Gotham Book"/>
        </w:rPr>
        <w:t>_</w:t>
      </w:r>
      <w:r w:rsidRPr="002921FC">
        <w:rPr>
          <w:rFonts w:ascii="Gotham Book" w:eastAsia="MS Mincho" w:hAnsi="Gotham Book"/>
          <w:spacing w:val="15"/>
        </w:rPr>
        <w:t xml:space="preserve"> </w:t>
      </w:r>
      <w:r w:rsidRPr="002921FC">
        <w:rPr>
          <w:rFonts w:ascii="Gotham Book" w:eastAsia="MS Mincho" w:hAnsi="Gotham Book"/>
        </w:rPr>
        <w:t>)</w:t>
      </w:r>
      <w:proofErr w:type="gramEnd"/>
    </w:p>
    <w:p w14:paraId="015F6CB8" w14:textId="77777777" w:rsidR="007E11C1" w:rsidRPr="002921FC" w:rsidRDefault="007E11C1" w:rsidP="00646100">
      <w:pPr>
        <w:kinsoku w:val="0"/>
        <w:overflowPunct w:val="0"/>
        <w:autoSpaceDE w:val="0"/>
        <w:autoSpaceDN w:val="0"/>
        <w:adjustRightInd w:val="0"/>
        <w:spacing w:line="360" w:lineRule="auto"/>
        <w:ind w:left="840" w:right="109"/>
        <w:rPr>
          <w:rFonts w:ascii="Gotham Book" w:eastAsia="MS Mincho" w:hAnsi="Gotham Book"/>
        </w:rPr>
      </w:pPr>
      <w:r w:rsidRPr="002921FC">
        <w:rPr>
          <w:rFonts w:ascii="Gotham Book" w:eastAsia="MS Mincho" w:hAnsi="Gotham Book"/>
        </w:rPr>
        <w:tab/>
      </w:r>
      <w:r w:rsidRPr="002921FC">
        <w:rPr>
          <w:rFonts w:ascii="Gotham Book" w:eastAsia="MS Mincho" w:hAnsi="Gotham Book"/>
        </w:rPr>
        <w:tab/>
      </w:r>
      <w:r w:rsidRPr="002921FC">
        <w:rPr>
          <w:rFonts w:ascii="Gotham Book" w:eastAsia="MS Mincho" w:hAnsi="Gotham Book"/>
        </w:rPr>
        <w:tab/>
      </w:r>
      <w:r w:rsidRPr="002921FC">
        <w:rPr>
          <w:rFonts w:ascii="Gotham Book" w:eastAsia="MS Mincho" w:hAnsi="Gotham Book"/>
        </w:rPr>
        <w:tab/>
      </w:r>
      <w:r>
        <w:rPr>
          <w:rFonts w:ascii="Gotham Book" w:eastAsia="MS Mincho" w:hAnsi="Gotham Book"/>
        </w:rPr>
        <w:t xml:space="preserve"> </w:t>
      </w:r>
      <w:r w:rsidRPr="002921FC">
        <w:rPr>
          <w:rFonts w:ascii="Gotham Book" w:eastAsia="MS Mincho" w:hAnsi="Gotham Book"/>
        </w:rPr>
        <w:t>)</w:t>
      </w:r>
      <w:r w:rsidRPr="002921FC">
        <w:rPr>
          <w:rFonts w:ascii="Gotham Book" w:eastAsia="MS Mincho" w:hAnsi="Gotham Book"/>
          <w:spacing w:val="-5"/>
        </w:rPr>
        <w:t xml:space="preserve"> </w:t>
      </w:r>
      <w:r w:rsidRPr="002921FC">
        <w:rPr>
          <w:rFonts w:ascii="Gotham Book" w:eastAsia="MS Mincho" w:hAnsi="Gotham Book"/>
        </w:rPr>
        <w:t>ss.</w:t>
      </w:r>
    </w:p>
    <w:p w14:paraId="44DA79A1" w14:textId="77777777" w:rsidR="007E11C1" w:rsidRDefault="007E11C1" w:rsidP="00646100">
      <w:pPr>
        <w:kinsoku w:val="0"/>
        <w:overflowPunct w:val="0"/>
        <w:autoSpaceDE w:val="0"/>
        <w:autoSpaceDN w:val="0"/>
        <w:adjustRightInd w:val="0"/>
        <w:spacing w:line="360" w:lineRule="auto"/>
        <w:ind w:left="120" w:right="109"/>
        <w:rPr>
          <w:rFonts w:ascii="Gotham Book" w:eastAsia="MS Mincho" w:hAnsi="Gotham Book"/>
        </w:rPr>
      </w:pPr>
      <w:r w:rsidRPr="002921FC">
        <w:rPr>
          <w:rFonts w:ascii="Gotham Book" w:eastAsia="MS Mincho" w:hAnsi="Gotham Book"/>
          <w:spacing w:val="-1"/>
        </w:rPr>
        <w:t>COUNTY</w:t>
      </w:r>
      <w:r w:rsidRPr="002921FC">
        <w:rPr>
          <w:rFonts w:ascii="Gotham Book" w:eastAsia="MS Mincho" w:hAnsi="Gotham Book"/>
          <w:spacing w:val="-2"/>
        </w:rPr>
        <w:t xml:space="preserve"> </w:t>
      </w:r>
      <w:r w:rsidRPr="002921FC">
        <w:rPr>
          <w:rFonts w:ascii="Gotham Book" w:eastAsia="MS Mincho" w:hAnsi="Gotham Book"/>
          <w:spacing w:val="1"/>
        </w:rPr>
        <w:t>OF</w:t>
      </w:r>
      <w:r w:rsidRPr="002921FC">
        <w:rPr>
          <w:rFonts w:ascii="Gotham Book" w:eastAsia="MS Mincho" w:hAnsi="Gotham Book"/>
        </w:rPr>
        <w:t xml:space="preserve"> </w:t>
      </w:r>
      <w:r>
        <w:rPr>
          <w:rFonts w:ascii="Gotham Book" w:eastAsia="MS Mincho" w:hAnsi="Gotham Book"/>
        </w:rPr>
        <w:t>__________________</w:t>
      </w:r>
      <w:r w:rsidRPr="002921FC">
        <w:rPr>
          <w:rFonts w:ascii="Gotham Book" w:eastAsia="MS Mincho" w:hAnsi="Gotham Book"/>
        </w:rPr>
        <w:t>)</w:t>
      </w:r>
    </w:p>
    <w:p w14:paraId="0C78E478" w14:textId="77777777" w:rsidR="007E11C1" w:rsidRPr="002921FC" w:rsidRDefault="007E11C1" w:rsidP="00646100">
      <w:pPr>
        <w:kinsoku w:val="0"/>
        <w:overflowPunct w:val="0"/>
        <w:autoSpaceDE w:val="0"/>
        <w:autoSpaceDN w:val="0"/>
        <w:adjustRightInd w:val="0"/>
        <w:spacing w:line="360" w:lineRule="auto"/>
        <w:ind w:left="120" w:right="109"/>
        <w:rPr>
          <w:rFonts w:ascii="Gotham Book" w:eastAsia="MS Mincho" w:hAnsi="Gotham Book"/>
        </w:rPr>
      </w:pPr>
    </w:p>
    <w:p w14:paraId="14E17968" w14:textId="77777777" w:rsidR="007E11C1" w:rsidRPr="002921FC" w:rsidRDefault="007E11C1" w:rsidP="00646100">
      <w:pPr>
        <w:kinsoku w:val="0"/>
        <w:overflowPunct w:val="0"/>
        <w:autoSpaceDE w:val="0"/>
        <w:autoSpaceDN w:val="0"/>
        <w:adjustRightInd w:val="0"/>
        <w:spacing w:line="237" w:lineRule="exact"/>
        <w:ind w:left="40" w:right="260"/>
        <w:rPr>
          <w:rFonts w:ascii="Gotham Book" w:eastAsia="MS Mincho" w:hAnsi="Gotham Book"/>
        </w:rPr>
      </w:pPr>
      <w:r w:rsidRPr="002921FC">
        <w:rPr>
          <w:rFonts w:ascii="Gotham Book" w:eastAsia="MS Mincho" w:hAnsi="Gotham Book"/>
          <w:spacing w:val="-1"/>
        </w:rPr>
        <w:t>Before</w:t>
      </w:r>
      <w:r w:rsidRPr="002921FC">
        <w:rPr>
          <w:rFonts w:ascii="Gotham Book" w:eastAsia="MS Mincho" w:hAnsi="Gotham Book"/>
          <w:spacing w:val="-3"/>
        </w:rPr>
        <w:t xml:space="preserve"> </w:t>
      </w:r>
      <w:r w:rsidRPr="002921FC">
        <w:rPr>
          <w:rFonts w:ascii="Gotham Book" w:eastAsia="MS Mincho" w:hAnsi="Gotham Book"/>
          <w:spacing w:val="-1"/>
        </w:rPr>
        <w:t xml:space="preserve">me, </w:t>
      </w:r>
      <w:r w:rsidRPr="002921FC">
        <w:rPr>
          <w:rFonts w:ascii="Gotham Book" w:eastAsia="MS Mincho" w:hAnsi="Gotham Book"/>
        </w:rPr>
        <w:t>the</w:t>
      </w:r>
      <w:r w:rsidRPr="002921FC">
        <w:rPr>
          <w:rFonts w:ascii="Gotham Book" w:eastAsia="MS Mincho" w:hAnsi="Gotham Book"/>
          <w:spacing w:val="-2"/>
        </w:rPr>
        <w:t xml:space="preserve"> </w:t>
      </w:r>
      <w:r w:rsidRPr="002921FC">
        <w:rPr>
          <w:rFonts w:ascii="Gotham Book" w:eastAsia="MS Mincho" w:hAnsi="Gotham Book"/>
        </w:rPr>
        <w:t>undersigned</w:t>
      </w:r>
      <w:r w:rsidRPr="002921FC">
        <w:rPr>
          <w:rFonts w:ascii="Gotham Book" w:eastAsia="MS Mincho" w:hAnsi="Gotham Book"/>
          <w:spacing w:val="-1"/>
        </w:rPr>
        <w:t xml:space="preserve"> </w:t>
      </w:r>
      <w:r w:rsidRPr="002921FC">
        <w:rPr>
          <w:rFonts w:ascii="Gotham Book" w:eastAsia="MS Mincho" w:hAnsi="Gotham Book"/>
        </w:rPr>
        <w:t>Notary</w:t>
      </w:r>
      <w:r w:rsidRPr="002921FC">
        <w:rPr>
          <w:rFonts w:ascii="Gotham Book" w:eastAsia="MS Mincho" w:hAnsi="Gotham Book"/>
          <w:spacing w:val="-6"/>
        </w:rPr>
        <w:t xml:space="preserve"> </w:t>
      </w:r>
      <w:r w:rsidRPr="002921FC">
        <w:rPr>
          <w:rFonts w:ascii="Gotham Book" w:eastAsia="MS Mincho" w:hAnsi="Gotham Book"/>
        </w:rPr>
        <w:t>Public,</w:t>
      </w:r>
      <w:r w:rsidRPr="002921FC">
        <w:rPr>
          <w:rFonts w:ascii="Gotham Book" w:eastAsia="MS Mincho" w:hAnsi="Gotham Book"/>
          <w:spacing w:val="-1"/>
        </w:rPr>
        <w:t xml:space="preserve"> </w:t>
      </w:r>
      <w:r w:rsidRPr="002921FC">
        <w:rPr>
          <w:rFonts w:ascii="Gotham Book" w:eastAsia="MS Mincho" w:hAnsi="Gotham Book"/>
        </w:rPr>
        <w:t>in</w:t>
      </w:r>
      <w:r w:rsidRPr="002921FC">
        <w:rPr>
          <w:rFonts w:ascii="Gotham Book" w:eastAsia="MS Mincho" w:hAnsi="Gotham Book"/>
          <w:spacing w:val="-1"/>
        </w:rPr>
        <w:t xml:space="preserve"> and</w:t>
      </w:r>
      <w:r w:rsidRPr="002921FC">
        <w:rPr>
          <w:rFonts w:ascii="Gotham Book" w:eastAsia="MS Mincho" w:hAnsi="Gotham Book"/>
          <w:spacing w:val="1"/>
        </w:rPr>
        <w:t xml:space="preserve"> </w:t>
      </w:r>
      <w:r w:rsidRPr="002921FC">
        <w:rPr>
          <w:rFonts w:ascii="Gotham Book" w:eastAsia="MS Mincho" w:hAnsi="Gotham Book"/>
          <w:spacing w:val="-1"/>
        </w:rPr>
        <w:t>for</w:t>
      </w:r>
      <w:r w:rsidRPr="002921FC">
        <w:rPr>
          <w:rFonts w:ascii="Gotham Book" w:eastAsia="MS Mincho" w:hAnsi="Gotham Book"/>
          <w:spacing w:val="-2"/>
        </w:rPr>
        <w:t xml:space="preserve"> </w:t>
      </w:r>
      <w:r w:rsidRPr="002921FC">
        <w:rPr>
          <w:rFonts w:ascii="Gotham Book" w:eastAsia="MS Mincho" w:hAnsi="Gotham Book"/>
        </w:rPr>
        <w:t>the</w:t>
      </w:r>
      <w:r w:rsidRPr="002921FC">
        <w:rPr>
          <w:rFonts w:ascii="Gotham Book" w:eastAsia="MS Mincho" w:hAnsi="Gotham Book"/>
          <w:spacing w:val="-2"/>
        </w:rPr>
        <w:t xml:space="preserve"> </w:t>
      </w:r>
      <w:r w:rsidRPr="002921FC">
        <w:rPr>
          <w:rFonts w:ascii="Gotham Book" w:eastAsia="MS Mincho" w:hAnsi="Gotham Book"/>
        </w:rPr>
        <w:t>County/City</w:t>
      </w:r>
      <w:r w:rsidRPr="002921FC">
        <w:rPr>
          <w:rFonts w:ascii="Gotham Book" w:eastAsia="MS Mincho" w:hAnsi="Gotham Book"/>
          <w:spacing w:val="-6"/>
        </w:rPr>
        <w:t xml:space="preserve"> </w:t>
      </w:r>
      <w:r w:rsidRPr="002921FC">
        <w:rPr>
          <w:rFonts w:ascii="Gotham Book" w:eastAsia="MS Mincho" w:hAnsi="Gotham Book"/>
          <w:spacing w:val="1"/>
        </w:rPr>
        <w:t>of</w:t>
      </w:r>
      <w:r w:rsidRPr="002921FC">
        <w:rPr>
          <w:rFonts w:ascii="Gotham Book" w:eastAsia="MS Mincho" w:hAnsi="Gotham Book"/>
        </w:rPr>
        <w:t xml:space="preserve">  </w:t>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r>
      <w:r w:rsidRPr="002921FC">
        <w:rPr>
          <w:rFonts w:ascii="Gotham Book" w:eastAsia="MS Mincho" w:hAnsi="Gotham Book"/>
        </w:rPr>
        <w:softHyphen/>
        <w:t>________________, State</w:t>
      </w:r>
      <w:r w:rsidRPr="002921FC">
        <w:rPr>
          <w:rFonts w:ascii="Gotham Book" w:eastAsia="MS Mincho" w:hAnsi="Gotham Book"/>
          <w:spacing w:val="-2"/>
        </w:rPr>
        <w:t xml:space="preserve"> </w:t>
      </w:r>
      <w:r w:rsidRPr="002921FC">
        <w:rPr>
          <w:rFonts w:ascii="Gotham Book" w:eastAsia="MS Mincho" w:hAnsi="Gotham Book"/>
        </w:rPr>
        <w:t>of__________________________,</w:t>
      </w:r>
      <w:r w:rsidRPr="002921FC">
        <w:rPr>
          <w:rFonts w:ascii="Gotham Book" w:eastAsia="MS Mincho" w:hAnsi="Gotham Book"/>
          <w:spacing w:val="-1"/>
        </w:rPr>
        <w:t xml:space="preserve"> </w:t>
      </w:r>
      <w:r w:rsidRPr="002921FC">
        <w:rPr>
          <w:rFonts w:ascii="Gotham Book" w:eastAsia="MS Mincho" w:hAnsi="Gotham Book"/>
        </w:rPr>
        <w:t>personally</w:t>
      </w:r>
      <w:r w:rsidRPr="002921FC">
        <w:rPr>
          <w:rFonts w:ascii="Gotham Book" w:eastAsia="MS Mincho" w:hAnsi="Gotham Book"/>
          <w:spacing w:val="-6"/>
        </w:rPr>
        <w:t xml:space="preserve"> </w:t>
      </w:r>
      <w:r w:rsidRPr="002921FC">
        <w:rPr>
          <w:rFonts w:ascii="Gotham Book" w:eastAsia="MS Mincho" w:hAnsi="Gotham Book"/>
          <w:spacing w:val="-1"/>
        </w:rPr>
        <w:t>appeared</w:t>
      </w:r>
      <w:r w:rsidRPr="002921FC">
        <w:rPr>
          <w:rFonts w:ascii="Gotham Book" w:eastAsia="MS Mincho" w:hAnsi="Gotham Book"/>
          <w:spacing w:val="2"/>
        </w:rPr>
        <w:t xml:space="preserve"> </w:t>
      </w:r>
      <w:r w:rsidRPr="002921FC">
        <w:rPr>
          <w:rFonts w:ascii="Gotham Book" w:eastAsia="MS Mincho" w:hAnsi="Gotham Book"/>
        </w:rPr>
        <w:t>(</w:t>
      </w:r>
      <w:r w:rsidRPr="002921FC">
        <w:rPr>
          <w:rFonts w:ascii="Gotham Book" w:eastAsia="MS Mincho" w:hAnsi="Gotham Book"/>
          <w:i/>
          <w:iCs/>
        </w:rPr>
        <w:t>Name)</w:t>
      </w:r>
      <w:r w:rsidRPr="002921FC">
        <w:rPr>
          <w:rFonts w:ascii="Gotham Book" w:eastAsia="MS Mincho" w:hAnsi="Gotham Book"/>
          <w:i/>
          <w:iCs/>
          <w:spacing w:val="-3"/>
        </w:rPr>
        <w:t xml:space="preserve"> </w:t>
      </w:r>
      <w:r w:rsidRPr="002921FC">
        <w:rPr>
          <w:rFonts w:ascii="Gotham Book" w:eastAsia="MS Mincho" w:hAnsi="Gotham Book"/>
          <w:i/>
          <w:iCs/>
          <w:w w:val="99"/>
          <w:u w:val="single"/>
        </w:rPr>
        <w:t xml:space="preserve"> </w:t>
      </w:r>
      <w:r w:rsidRPr="002921FC">
        <w:rPr>
          <w:rFonts w:ascii="Gotham Book" w:eastAsia="MS Mincho" w:hAnsi="Gotham Book"/>
          <w:i/>
          <w:iCs/>
          <w:u w:val="single"/>
        </w:rPr>
        <w:t xml:space="preserve">                                                           </w:t>
      </w:r>
      <w:r w:rsidRPr="002921FC">
        <w:rPr>
          <w:rFonts w:ascii="Gotham Book" w:eastAsia="MS Mincho" w:hAnsi="Gotham Book"/>
          <w:i/>
          <w:iCs/>
          <w:spacing w:val="-3"/>
          <w:u w:val="single"/>
        </w:rPr>
        <w:t xml:space="preserve"> ________________________</w:t>
      </w:r>
      <w:r w:rsidRPr="002921FC">
        <w:rPr>
          <w:rFonts w:ascii="Gotham Book" w:eastAsia="MS Mincho" w:hAnsi="Gotham Book"/>
          <w:i/>
          <w:iCs/>
          <w:spacing w:val="-3"/>
        </w:rPr>
        <w:t xml:space="preserve">, </w:t>
      </w:r>
      <w:r w:rsidRPr="002921FC">
        <w:rPr>
          <w:rFonts w:ascii="Gotham Book" w:eastAsia="MS Mincho" w:hAnsi="Gotham Book"/>
          <w:spacing w:val="-1"/>
        </w:rPr>
        <w:t xml:space="preserve">who </w:t>
      </w:r>
      <w:r w:rsidRPr="002921FC">
        <w:rPr>
          <w:rFonts w:ascii="Gotham Book" w:eastAsia="MS Mincho" w:hAnsi="Gotham Book"/>
        </w:rPr>
        <w:t>is ___________________</w:t>
      </w:r>
      <w:r w:rsidRPr="002921FC">
        <w:rPr>
          <w:rFonts w:ascii="Gotham Book" w:eastAsia="MS Mincho" w:hAnsi="Gotham Book"/>
          <w:i/>
          <w:iCs/>
          <w:spacing w:val="-1"/>
        </w:rPr>
        <w:t>(Title)</w:t>
      </w:r>
      <w:r w:rsidRPr="002921FC">
        <w:rPr>
          <w:rFonts w:ascii="Gotham Book" w:eastAsia="MS Mincho" w:hAnsi="Gotham Book"/>
          <w:i/>
          <w:iCs/>
          <w:spacing w:val="-4"/>
        </w:rPr>
        <w:t xml:space="preserve"> </w:t>
      </w:r>
      <w:r w:rsidRPr="002921FC">
        <w:rPr>
          <w:rFonts w:ascii="Gotham Book" w:eastAsia="MS Mincho" w:hAnsi="Gotham Book"/>
        </w:rPr>
        <w:t>of</w:t>
      </w:r>
      <w:r w:rsidRPr="002921FC">
        <w:rPr>
          <w:rFonts w:ascii="Gotham Book" w:eastAsia="MS Mincho" w:hAnsi="Gotham Book"/>
          <w:spacing w:val="-1"/>
        </w:rPr>
        <w:t xml:space="preserve"> </w:t>
      </w:r>
      <w:r w:rsidRPr="002921FC">
        <w:rPr>
          <w:rFonts w:ascii="Gotham Book" w:eastAsia="MS Mincho" w:hAnsi="Gotham Book"/>
          <w:spacing w:val="2"/>
        </w:rPr>
        <w:t>_________________</w:t>
      </w:r>
      <w:r w:rsidRPr="002921FC">
        <w:rPr>
          <w:rFonts w:ascii="Gotham Book" w:eastAsia="MS Mincho" w:hAnsi="Gotham Book"/>
          <w:w w:val="99"/>
          <w:u w:val="single"/>
        </w:rPr>
        <w:t xml:space="preserve"> </w:t>
      </w:r>
      <w:r w:rsidRPr="002921FC">
        <w:rPr>
          <w:rFonts w:ascii="Gotham Book" w:eastAsia="MS Mincho" w:hAnsi="Gotham Book"/>
          <w:u w:val="single"/>
        </w:rPr>
        <w:t xml:space="preserve">                                                             </w:t>
      </w:r>
      <w:r w:rsidRPr="002921FC">
        <w:rPr>
          <w:rFonts w:ascii="Gotham Book" w:eastAsia="MS Mincho" w:hAnsi="Gotham Book"/>
          <w:spacing w:val="-6"/>
          <w:u w:val="single"/>
        </w:rPr>
        <w:t xml:space="preserve"> </w:t>
      </w:r>
      <w:r w:rsidRPr="002921FC">
        <w:rPr>
          <w:rFonts w:ascii="Gotham Book" w:eastAsia="MS Mincho" w:hAnsi="Gotham Book"/>
          <w:spacing w:val="1"/>
        </w:rPr>
        <w:t xml:space="preserve"> </w:t>
      </w:r>
      <w:r w:rsidRPr="002921FC">
        <w:rPr>
          <w:rFonts w:ascii="Gotham Book" w:eastAsia="MS Mincho" w:hAnsi="Gotham Book"/>
          <w:i/>
          <w:iCs/>
        </w:rPr>
        <w:t>(Name</w:t>
      </w:r>
      <w:r w:rsidRPr="002921FC">
        <w:rPr>
          <w:rFonts w:ascii="Gotham Book" w:eastAsia="MS Mincho" w:hAnsi="Gotham Book"/>
          <w:i/>
          <w:iCs/>
          <w:spacing w:val="-8"/>
        </w:rPr>
        <w:t xml:space="preserve"> </w:t>
      </w:r>
      <w:r w:rsidRPr="002921FC">
        <w:rPr>
          <w:rFonts w:ascii="Gotham Book" w:eastAsia="MS Mincho" w:hAnsi="Gotham Book"/>
          <w:i/>
          <w:iCs/>
        </w:rPr>
        <w:t>of</w:t>
      </w:r>
      <w:r w:rsidRPr="002921FC">
        <w:rPr>
          <w:rFonts w:ascii="Gotham Book" w:eastAsia="MS Mincho" w:hAnsi="Gotham Book"/>
          <w:i/>
          <w:iCs/>
          <w:spacing w:val="-7"/>
        </w:rPr>
        <w:t xml:space="preserve"> </w:t>
      </w:r>
      <w:r w:rsidRPr="002921FC">
        <w:rPr>
          <w:rFonts w:ascii="Gotham Book" w:eastAsia="MS Mincho" w:hAnsi="Gotham Book"/>
          <w:i/>
          <w:iCs/>
          <w:spacing w:val="-1"/>
        </w:rPr>
        <w:t>company),</w:t>
      </w:r>
      <w:r w:rsidRPr="002921FC">
        <w:rPr>
          <w:rFonts w:ascii="Gotham Book" w:eastAsia="MS Mincho" w:hAnsi="Gotham Book"/>
          <w:i/>
          <w:iCs/>
          <w:spacing w:val="-7"/>
        </w:rPr>
        <w:t xml:space="preserve"> </w:t>
      </w:r>
      <w:r w:rsidRPr="002921FC">
        <w:rPr>
          <w:rFonts w:ascii="Gotham Book" w:eastAsia="MS Mincho" w:hAnsi="Gotham Book"/>
          <w:spacing w:val="-1"/>
        </w:rPr>
        <w:t>(a</w:t>
      </w:r>
      <w:r w:rsidRPr="002921FC">
        <w:rPr>
          <w:rFonts w:ascii="Gotham Book" w:eastAsia="MS Mincho" w:hAnsi="Gotham Book"/>
          <w:spacing w:val="-7"/>
        </w:rPr>
        <w:t xml:space="preserve"> </w:t>
      </w:r>
      <w:r w:rsidRPr="002921FC">
        <w:rPr>
          <w:rFonts w:ascii="Gotham Book" w:eastAsia="MS Mincho" w:hAnsi="Gotham Book"/>
          <w:spacing w:val="-1"/>
        </w:rPr>
        <w:t>corporation),</w:t>
      </w:r>
      <w:r w:rsidRPr="002921FC">
        <w:rPr>
          <w:rFonts w:ascii="Gotham Book" w:eastAsia="MS Mincho" w:hAnsi="Gotham Book"/>
          <w:spacing w:val="-7"/>
        </w:rPr>
        <w:t xml:space="preserve"> </w:t>
      </w:r>
      <w:r w:rsidRPr="002921FC">
        <w:rPr>
          <w:rFonts w:ascii="Gotham Book" w:eastAsia="MS Mincho" w:hAnsi="Gotham Book"/>
        </w:rPr>
        <w:t>(a</w:t>
      </w:r>
      <w:r w:rsidRPr="002921FC">
        <w:rPr>
          <w:rFonts w:ascii="Gotham Book" w:eastAsia="MS Mincho" w:hAnsi="Gotham Book"/>
          <w:spacing w:val="-7"/>
        </w:rPr>
        <w:t xml:space="preserve"> </w:t>
      </w:r>
      <w:r w:rsidRPr="002921FC">
        <w:rPr>
          <w:rFonts w:ascii="Gotham Book" w:eastAsia="MS Mincho" w:hAnsi="Gotham Book"/>
          <w:spacing w:val="-1"/>
        </w:rPr>
        <w:t>partnership),</w:t>
      </w:r>
      <w:r w:rsidRPr="002921FC">
        <w:rPr>
          <w:rFonts w:ascii="Gotham Book" w:eastAsia="MS Mincho" w:hAnsi="Gotham Book"/>
          <w:spacing w:val="-8"/>
        </w:rPr>
        <w:t xml:space="preserve"> </w:t>
      </w:r>
      <w:r w:rsidRPr="002921FC">
        <w:rPr>
          <w:rFonts w:ascii="Gotham Book" w:eastAsia="MS Mincho" w:hAnsi="Gotham Book"/>
          <w:spacing w:val="-1"/>
        </w:rPr>
        <w:t>(a</w:t>
      </w:r>
      <w:r w:rsidRPr="002921FC">
        <w:rPr>
          <w:rFonts w:ascii="Gotham Book" w:eastAsia="MS Mincho" w:hAnsi="Gotham Book"/>
          <w:spacing w:val="-7"/>
        </w:rPr>
        <w:t xml:space="preserve"> </w:t>
      </w:r>
      <w:r w:rsidRPr="002921FC">
        <w:rPr>
          <w:rFonts w:ascii="Gotham Book" w:eastAsia="MS Mincho" w:hAnsi="Gotham Book"/>
        </w:rPr>
        <w:t>sole</w:t>
      </w:r>
      <w:r w:rsidRPr="002921FC">
        <w:rPr>
          <w:rFonts w:ascii="Gotham Book" w:eastAsia="MS Mincho" w:hAnsi="Gotham Book"/>
          <w:spacing w:val="-8"/>
        </w:rPr>
        <w:t xml:space="preserve"> </w:t>
      </w:r>
      <w:r w:rsidRPr="002921FC">
        <w:rPr>
          <w:rFonts w:ascii="Gotham Book" w:eastAsia="MS Mincho" w:hAnsi="Gotham Book"/>
          <w:spacing w:val="-1"/>
        </w:rPr>
        <w:t>proprietorship),</w:t>
      </w:r>
      <w:r w:rsidRPr="002921FC">
        <w:rPr>
          <w:rFonts w:ascii="Gotham Book" w:eastAsia="MS Mincho" w:hAnsi="Gotham Book"/>
          <w:spacing w:val="-7"/>
        </w:rPr>
        <w:t xml:space="preserve"> </w:t>
      </w:r>
      <w:r w:rsidRPr="002921FC">
        <w:rPr>
          <w:rFonts w:ascii="Gotham Book" w:eastAsia="MS Mincho" w:hAnsi="Gotham Book"/>
          <w:spacing w:val="-1"/>
        </w:rPr>
        <w:t>(a</w:t>
      </w:r>
      <w:r w:rsidRPr="002921FC">
        <w:rPr>
          <w:rFonts w:ascii="Gotham Book" w:eastAsia="MS Mincho" w:hAnsi="Gotham Book"/>
          <w:spacing w:val="-8"/>
        </w:rPr>
        <w:t xml:space="preserve"> </w:t>
      </w:r>
      <w:r w:rsidRPr="002921FC">
        <w:rPr>
          <w:rFonts w:ascii="Gotham Book" w:eastAsia="MS Mincho" w:hAnsi="Gotham Book"/>
          <w:spacing w:val="-1"/>
        </w:rPr>
        <w:t>limited</w:t>
      </w:r>
      <w:r w:rsidRPr="002921FC">
        <w:rPr>
          <w:rFonts w:ascii="Gotham Book" w:eastAsia="MS Mincho" w:hAnsi="Gotham Book"/>
          <w:spacing w:val="-7"/>
        </w:rPr>
        <w:t xml:space="preserve"> </w:t>
      </w:r>
      <w:r w:rsidRPr="002921FC">
        <w:rPr>
          <w:rFonts w:ascii="Gotham Book" w:eastAsia="MS Mincho" w:hAnsi="Gotham Book"/>
        </w:rPr>
        <w:t>liability</w:t>
      </w:r>
      <w:r w:rsidRPr="002921FC">
        <w:rPr>
          <w:rFonts w:ascii="Gotham Book" w:eastAsia="MS Mincho" w:hAnsi="Gotham Book"/>
          <w:spacing w:val="-12"/>
        </w:rPr>
        <w:t xml:space="preserve"> </w:t>
      </w:r>
      <w:r w:rsidRPr="002921FC">
        <w:rPr>
          <w:rFonts w:ascii="Gotham Book" w:eastAsia="MS Mincho" w:hAnsi="Gotham Book"/>
          <w:spacing w:val="-1"/>
        </w:rPr>
        <w:t>company),</w:t>
      </w:r>
      <w:r w:rsidRPr="002921FC">
        <w:rPr>
          <w:rFonts w:ascii="Gotham Book" w:eastAsia="MS Mincho" w:hAnsi="Gotham Book"/>
          <w:spacing w:val="-7"/>
        </w:rPr>
        <w:t xml:space="preserve"> </w:t>
      </w:r>
      <w:r w:rsidRPr="002921FC">
        <w:rPr>
          <w:rFonts w:ascii="Gotham Book" w:eastAsia="MS Mincho" w:hAnsi="Gotham Book"/>
          <w:spacing w:val="-1"/>
        </w:rPr>
        <w:t>and</w:t>
      </w:r>
      <w:r w:rsidRPr="002921FC">
        <w:rPr>
          <w:rFonts w:ascii="Gotham Book" w:eastAsia="MS Mincho" w:hAnsi="Gotham Book"/>
          <w:spacing w:val="123"/>
          <w:w w:val="99"/>
        </w:rPr>
        <w:t xml:space="preserve"> </w:t>
      </w:r>
      <w:r w:rsidRPr="002921FC">
        <w:rPr>
          <w:rFonts w:ascii="Gotham Book" w:eastAsia="MS Mincho" w:hAnsi="Gotham Book"/>
        </w:rPr>
        <w:t>is</w:t>
      </w:r>
      <w:r w:rsidRPr="002921FC">
        <w:rPr>
          <w:rFonts w:ascii="Gotham Book" w:eastAsia="MS Mincho" w:hAnsi="Gotham Book"/>
          <w:spacing w:val="-6"/>
        </w:rPr>
        <w:t xml:space="preserve"> </w:t>
      </w:r>
      <w:r w:rsidRPr="002921FC">
        <w:rPr>
          <w:rFonts w:ascii="Gotham Book" w:eastAsia="MS Mincho" w:hAnsi="Gotham Book"/>
          <w:spacing w:val="-1"/>
        </w:rPr>
        <w:t>authorized</w:t>
      </w:r>
      <w:r w:rsidRPr="002921FC">
        <w:rPr>
          <w:rFonts w:ascii="Gotham Book" w:eastAsia="MS Mincho" w:hAnsi="Gotham Book"/>
          <w:spacing w:val="-5"/>
        </w:rPr>
        <w:t xml:space="preserve"> </w:t>
      </w:r>
      <w:r w:rsidRPr="002921FC">
        <w:rPr>
          <w:rFonts w:ascii="Gotham Book" w:eastAsia="MS Mincho" w:hAnsi="Gotham Book"/>
        </w:rPr>
        <w:t>to</w:t>
      </w:r>
      <w:r w:rsidRPr="002921FC">
        <w:rPr>
          <w:rFonts w:ascii="Gotham Book" w:eastAsia="MS Mincho" w:hAnsi="Gotham Book"/>
          <w:spacing w:val="-5"/>
        </w:rPr>
        <w:t xml:space="preserve"> </w:t>
      </w:r>
      <w:r w:rsidRPr="002921FC">
        <w:rPr>
          <w:rFonts w:ascii="Gotham Book" w:eastAsia="MS Mincho" w:hAnsi="Gotham Book"/>
          <w:spacing w:val="-1"/>
        </w:rPr>
        <w:t>make</w:t>
      </w:r>
      <w:r w:rsidRPr="002921FC">
        <w:rPr>
          <w:rFonts w:ascii="Gotham Book" w:eastAsia="MS Mincho" w:hAnsi="Gotham Book"/>
          <w:spacing w:val="-6"/>
        </w:rPr>
        <w:t xml:space="preserve"> </w:t>
      </w:r>
      <w:r w:rsidRPr="002921FC">
        <w:rPr>
          <w:rFonts w:ascii="Gotham Book" w:eastAsia="MS Mincho" w:hAnsi="Gotham Book"/>
        </w:rPr>
        <w:t>this</w:t>
      </w:r>
      <w:r w:rsidRPr="002921FC">
        <w:rPr>
          <w:rFonts w:ascii="Gotham Book" w:eastAsia="MS Mincho" w:hAnsi="Gotham Book"/>
          <w:spacing w:val="-6"/>
        </w:rPr>
        <w:t xml:space="preserve"> </w:t>
      </w:r>
      <w:r w:rsidRPr="002921FC">
        <w:rPr>
          <w:rFonts w:ascii="Gotham Book" w:eastAsia="MS Mincho" w:hAnsi="Gotham Book"/>
          <w:spacing w:val="-1"/>
        </w:rPr>
        <w:t>affidavit,</w:t>
      </w:r>
      <w:r w:rsidRPr="002921FC">
        <w:rPr>
          <w:rFonts w:ascii="Gotham Book" w:eastAsia="MS Mincho" w:hAnsi="Gotham Book"/>
          <w:spacing w:val="-5"/>
        </w:rPr>
        <w:t xml:space="preserve"> </w:t>
      </w:r>
      <w:r w:rsidRPr="002921FC">
        <w:rPr>
          <w:rFonts w:ascii="Gotham Book" w:eastAsia="MS Mincho" w:hAnsi="Gotham Book"/>
          <w:spacing w:val="-1"/>
        </w:rPr>
        <w:t>and</w:t>
      </w:r>
      <w:r w:rsidRPr="002921FC">
        <w:rPr>
          <w:rFonts w:ascii="Gotham Book" w:eastAsia="MS Mincho" w:hAnsi="Gotham Book"/>
          <w:spacing w:val="-5"/>
        </w:rPr>
        <w:t xml:space="preserve"> </w:t>
      </w:r>
      <w:r w:rsidRPr="002921FC">
        <w:rPr>
          <w:rFonts w:ascii="Gotham Book" w:eastAsia="MS Mincho" w:hAnsi="Gotham Book"/>
        </w:rPr>
        <w:t>being</w:t>
      </w:r>
      <w:r w:rsidRPr="002921FC">
        <w:rPr>
          <w:rFonts w:ascii="Gotham Book" w:eastAsia="MS Mincho" w:hAnsi="Gotham Book"/>
          <w:spacing w:val="-8"/>
        </w:rPr>
        <w:t xml:space="preserve"> </w:t>
      </w:r>
      <w:r w:rsidRPr="002921FC">
        <w:rPr>
          <w:rFonts w:ascii="Gotham Book" w:eastAsia="MS Mincho" w:hAnsi="Gotham Book"/>
        </w:rPr>
        <w:t>duly</w:t>
      </w:r>
      <w:r w:rsidRPr="002921FC">
        <w:rPr>
          <w:rFonts w:ascii="Gotham Book" w:eastAsia="MS Mincho" w:hAnsi="Gotham Book"/>
          <w:spacing w:val="-8"/>
        </w:rPr>
        <w:t xml:space="preserve"> </w:t>
      </w:r>
      <w:r w:rsidRPr="002921FC">
        <w:rPr>
          <w:rFonts w:ascii="Gotham Book" w:eastAsia="MS Mincho" w:hAnsi="Gotham Book"/>
          <w:spacing w:val="-1"/>
        </w:rPr>
        <w:t>sworn</w:t>
      </w:r>
      <w:r w:rsidRPr="002921FC">
        <w:rPr>
          <w:rFonts w:ascii="Gotham Book" w:eastAsia="MS Mincho" w:hAnsi="Gotham Book"/>
          <w:spacing w:val="-6"/>
        </w:rPr>
        <w:t xml:space="preserve"> </w:t>
      </w:r>
      <w:r w:rsidRPr="002921FC">
        <w:rPr>
          <w:rFonts w:ascii="Gotham Book" w:eastAsia="MS Mincho" w:hAnsi="Gotham Book"/>
        </w:rPr>
        <w:t>upon</w:t>
      </w:r>
      <w:r w:rsidRPr="002921FC">
        <w:rPr>
          <w:rFonts w:ascii="Gotham Book" w:eastAsia="MS Mincho" w:hAnsi="Gotham Book"/>
          <w:spacing w:val="-5"/>
        </w:rPr>
        <w:t xml:space="preserve"> </w:t>
      </w:r>
      <w:r w:rsidRPr="002921FC">
        <w:rPr>
          <w:rFonts w:ascii="Gotham Book" w:eastAsia="MS Mincho" w:hAnsi="Gotham Book"/>
        </w:rPr>
        <w:t>oath</w:t>
      </w:r>
      <w:r w:rsidRPr="002921FC">
        <w:rPr>
          <w:rFonts w:ascii="Gotham Book" w:eastAsia="MS Mincho" w:hAnsi="Gotham Book"/>
          <w:spacing w:val="-5"/>
        </w:rPr>
        <w:t xml:space="preserve"> </w:t>
      </w:r>
      <w:r w:rsidRPr="002921FC">
        <w:rPr>
          <w:rFonts w:ascii="Gotham Book" w:eastAsia="MS Mincho" w:hAnsi="Gotham Book"/>
        </w:rPr>
        <w:t>deposes</w:t>
      </w:r>
      <w:r w:rsidRPr="002921FC">
        <w:rPr>
          <w:rFonts w:ascii="Gotham Book" w:eastAsia="MS Mincho" w:hAnsi="Gotham Book"/>
          <w:spacing w:val="-5"/>
        </w:rPr>
        <w:t xml:space="preserve"> </w:t>
      </w:r>
      <w:r w:rsidRPr="002921FC">
        <w:rPr>
          <w:rFonts w:ascii="Gotham Book" w:eastAsia="MS Mincho" w:hAnsi="Gotham Book"/>
          <w:spacing w:val="-1"/>
        </w:rPr>
        <w:t>and</w:t>
      </w:r>
      <w:r w:rsidRPr="002921FC">
        <w:rPr>
          <w:rFonts w:ascii="Gotham Book" w:eastAsia="MS Mincho" w:hAnsi="Gotham Book"/>
          <w:spacing w:val="-6"/>
        </w:rPr>
        <w:t xml:space="preserve"> </w:t>
      </w:r>
      <w:r w:rsidRPr="002921FC">
        <w:rPr>
          <w:rFonts w:ascii="Gotham Book" w:eastAsia="MS Mincho" w:hAnsi="Gotham Book"/>
          <w:spacing w:val="-1"/>
        </w:rPr>
        <w:t>says</w:t>
      </w:r>
      <w:r w:rsidRPr="002921FC">
        <w:rPr>
          <w:rFonts w:ascii="Gotham Book" w:eastAsia="MS Mincho" w:hAnsi="Gotham Book"/>
          <w:spacing w:val="-5"/>
        </w:rPr>
        <w:t xml:space="preserve"> </w:t>
      </w:r>
      <w:r w:rsidRPr="002921FC">
        <w:rPr>
          <w:rFonts w:ascii="Gotham Book" w:eastAsia="MS Mincho" w:hAnsi="Gotham Book"/>
          <w:spacing w:val="-1"/>
        </w:rPr>
        <w:t>as</w:t>
      </w:r>
      <w:r w:rsidRPr="002921FC">
        <w:rPr>
          <w:rFonts w:ascii="Gotham Book" w:eastAsia="MS Mincho" w:hAnsi="Gotham Book"/>
          <w:spacing w:val="-3"/>
        </w:rPr>
        <w:t xml:space="preserve"> </w:t>
      </w:r>
      <w:r w:rsidRPr="002921FC">
        <w:rPr>
          <w:rFonts w:ascii="Gotham Book" w:eastAsia="MS Mincho" w:hAnsi="Gotham Book"/>
          <w:spacing w:val="-1"/>
        </w:rPr>
        <w:t>follows:</w:t>
      </w:r>
    </w:p>
    <w:p w14:paraId="28FB4BE5" w14:textId="77777777" w:rsidR="007E11C1" w:rsidRPr="002921FC" w:rsidRDefault="007E11C1" w:rsidP="00646100">
      <w:pPr>
        <w:kinsoku w:val="0"/>
        <w:overflowPunct w:val="0"/>
        <w:autoSpaceDE w:val="0"/>
        <w:autoSpaceDN w:val="0"/>
        <w:adjustRightInd w:val="0"/>
        <w:spacing w:before="16"/>
        <w:rPr>
          <w:rFonts w:ascii="Gotham Book" w:eastAsia="MS Mincho" w:hAnsi="Gotham Book"/>
        </w:rPr>
      </w:pPr>
    </w:p>
    <w:p w14:paraId="4B9B641C" w14:textId="77777777" w:rsidR="007E11C1" w:rsidRPr="002921FC" w:rsidRDefault="007E11C1" w:rsidP="007E11C1">
      <w:pPr>
        <w:numPr>
          <w:ilvl w:val="0"/>
          <w:numId w:val="6"/>
        </w:numPr>
        <w:tabs>
          <w:tab w:val="left" w:pos="1474"/>
        </w:tabs>
        <w:kinsoku w:val="0"/>
        <w:overflowPunct w:val="0"/>
        <w:autoSpaceDE w:val="0"/>
        <w:autoSpaceDN w:val="0"/>
        <w:adjustRightInd w:val="0"/>
        <w:spacing w:after="0" w:line="240" w:lineRule="auto"/>
        <w:ind w:right="109"/>
        <w:rPr>
          <w:rFonts w:ascii="Gotham Book" w:eastAsia="MS Mincho" w:hAnsi="Gotham Book"/>
        </w:rPr>
      </w:pPr>
      <w:r w:rsidRPr="002921FC">
        <w:rPr>
          <w:rFonts w:ascii="Gotham Book" w:eastAsia="MS Mincho" w:hAnsi="Gotham Book"/>
          <w:spacing w:val="-1"/>
        </w:rPr>
        <w:t>that</w:t>
      </w:r>
      <w:r w:rsidRPr="002921FC">
        <w:rPr>
          <w:rFonts w:ascii="Gotham Book" w:eastAsia="MS Mincho" w:hAnsi="Gotham Book"/>
          <w:spacing w:val="18"/>
        </w:rPr>
        <w:t xml:space="preserve"> </w:t>
      </w:r>
      <w:r w:rsidRPr="002921FC">
        <w:rPr>
          <w:rFonts w:ascii="Gotham Book" w:eastAsia="MS Mincho" w:hAnsi="Gotham Book"/>
          <w:spacing w:val="-1"/>
        </w:rPr>
        <w:t>said</w:t>
      </w:r>
      <w:r w:rsidRPr="002921FC">
        <w:rPr>
          <w:rFonts w:ascii="Gotham Book" w:eastAsia="MS Mincho" w:hAnsi="Gotham Book"/>
          <w:spacing w:val="20"/>
        </w:rPr>
        <w:t xml:space="preserve"> </w:t>
      </w:r>
      <w:r w:rsidRPr="002921FC">
        <w:rPr>
          <w:rFonts w:ascii="Gotham Book" w:eastAsia="MS Mincho" w:hAnsi="Gotham Book"/>
        </w:rPr>
        <w:t>company</w:t>
      </w:r>
      <w:r w:rsidRPr="002921FC">
        <w:rPr>
          <w:rFonts w:ascii="Gotham Book" w:eastAsia="MS Mincho" w:hAnsi="Gotham Book"/>
          <w:spacing w:val="13"/>
        </w:rPr>
        <w:t xml:space="preserve"> </w:t>
      </w:r>
      <w:r w:rsidRPr="002921FC">
        <w:rPr>
          <w:rFonts w:ascii="Gotham Book" w:eastAsia="MS Mincho" w:hAnsi="Gotham Book"/>
        </w:rPr>
        <w:t>is</w:t>
      </w:r>
      <w:r w:rsidRPr="002921FC">
        <w:rPr>
          <w:rFonts w:ascii="Gotham Book" w:eastAsia="MS Mincho" w:hAnsi="Gotham Book"/>
          <w:spacing w:val="20"/>
        </w:rPr>
        <w:t xml:space="preserve"> </w:t>
      </w:r>
      <w:r w:rsidRPr="002921FC">
        <w:rPr>
          <w:rFonts w:ascii="Gotham Book" w:eastAsia="MS Mincho" w:hAnsi="Gotham Book"/>
          <w:spacing w:val="-1"/>
        </w:rPr>
        <w:t>enrolled</w:t>
      </w:r>
      <w:r w:rsidRPr="002921FC">
        <w:rPr>
          <w:rFonts w:ascii="Gotham Book" w:eastAsia="MS Mincho" w:hAnsi="Gotham Book"/>
          <w:spacing w:val="19"/>
        </w:rPr>
        <w:t xml:space="preserve"> </w:t>
      </w:r>
      <w:r w:rsidRPr="002921FC">
        <w:rPr>
          <w:rFonts w:ascii="Gotham Book" w:eastAsia="MS Mincho" w:hAnsi="Gotham Book"/>
        </w:rPr>
        <w:t>in</w:t>
      </w:r>
      <w:r w:rsidRPr="002921FC">
        <w:rPr>
          <w:rFonts w:ascii="Gotham Book" w:eastAsia="MS Mincho" w:hAnsi="Gotham Book"/>
          <w:spacing w:val="20"/>
        </w:rPr>
        <w:t xml:space="preserve"> </w:t>
      </w:r>
      <w:r w:rsidRPr="002921FC">
        <w:rPr>
          <w:rFonts w:ascii="Gotham Book" w:eastAsia="MS Mincho" w:hAnsi="Gotham Book"/>
          <w:spacing w:val="-1"/>
        </w:rPr>
        <w:t>and</w:t>
      </w:r>
      <w:r w:rsidRPr="002921FC">
        <w:rPr>
          <w:rFonts w:ascii="Gotham Book" w:eastAsia="MS Mincho" w:hAnsi="Gotham Book"/>
          <w:spacing w:val="18"/>
        </w:rPr>
        <w:t xml:space="preserve"> </w:t>
      </w:r>
      <w:r w:rsidRPr="002921FC">
        <w:rPr>
          <w:rFonts w:ascii="Gotham Book" w:eastAsia="MS Mincho" w:hAnsi="Gotham Book"/>
          <w:spacing w:val="-1"/>
        </w:rPr>
        <w:t>participates</w:t>
      </w:r>
      <w:r w:rsidRPr="002921FC">
        <w:rPr>
          <w:rFonts w:ascii="Gotham Book" w:eastAsia="MS Mincho" w:hAnsi="Gotham Book"/>
          <w:spacing w:val="18"/>
        </w:rPr>
        <w:t xml:space="preserve"> </w:t>
      </w:r>
      <w:r w:rsidRPr="002921FC">
        <w:rPr>
          <w:rFonts w:ascii="Gotham Book" w:eastAsia="MS Mincho" w:hAnsi="Gotham Book"/>
        </w:rPr>
        <w:t>in</w:t>
      </w:r>
      <w:r w:rsidRPr="002921FC">
        <w:rPr>
          <w:rFonts w:ascii="Gotham Book" w:eastAsia="MS Mincho" w:hAnsi="Gotham Book"/>
          <w:spacing w:val="18"/>
        </w:rPr>
        <w:t xml:space="preserve"> </w:t>
      </w:r>
      <w:r w:rsidRPr="002921FC">
        <w:rPr>
          <w:rFonts w:ascii="Gotham Book" w:eastAsia="MS Mincho" w:hAnsi="Gotham Book"/>
        </w:rPr>
        <w:t>a</w:t>
      </w:r>
      <w:r w:rsidRPr="002921FC">
        <w:rPr>
          <w:rFonts w:ascii="Gotham Book" w:eastAsia="MS Mincho" w:hAnsi="Gotham Book"/>
          <w:spacing w:val="19"/>
        </w:rPr>
        <w:t xml:space="preserve"> </w:t>
      </w:r>
      <w:r w:rsidRPr="002921FC">
        <w:rPr>
          <w:rFonts w:ascii="Gotham Book" w:eastAsia="MS Mincho" w:hAnsi="Gotham Book"/>
          <w:spacing w:val="-1"/>
        </w:rPr>
        <w:t>federal</w:t>
      </w:r>
      <w:r w:rsidRPr="002921FC">
        <w:rPr>
          <w:rFonts w:ascii="Gotham Book" w:eastAsia="MS Mincho" w:hAnsi="Gotham Book"/>
          <w:spacing w:val="21"/>
        </w:rPr>
        <w:t xml:space="preserve"> </w:t>
      </w:r>
      <w:r w:rsidRPr="002921FC">
        <w:rPr>
          <w:rFonts w:ascii="Gotham Book" w:eastAsia="MS Mincho" w:hAnsi="Gotham Book"/>
          <w:spacing w:val="-1"/>
        </w:rPr>
        <w:t>work</w:t>
      </w:r>
      <w:r w:rsidRPr="002921FC">
        <w:rPr>
          <w:rFonts w:ascii="Gotham Book" w:eastAsia="MS Mincho" w:hAnsi="Gotham Book"/>
          <w:spacing w:val="20"/>
        </w:rPr>
        <w:t xml:space="preserve"> </w:t>
      </w:r>
      <w:r w:rsidRPr="002921FC">
        <w:rPr>
          <w:rFonts w:ascii="Gotham Book" w:eastAsia="MS Mincho" w:hAnsi="Gotham Book"/>
        </w:rPr>
        <w:t>authorization</w:t>
      </w:r>
      <w:r w:rsidRPr="002921FC">
        <w:rPr>
          <w:rFonts w:ascii="Gotham Book" w:eastAsia="MS Mincho" w:hAnsi="Gotham Book"/>
          <w:spacing w:val="19"/>
        </w:rPr>
        <w:t xml:space="preserve"> </w:t>
      </w:r>
      <w:r w:rsidRPr="002921FC">
        <w:rPr>
          <w:rFonts w:ascii="Gotham Book" w:eastAsia="MS Mincho" w:hAnsi="Gotham Book"/>
          <w:spacing w:val="-1"/>
        </w:rPr>
        <w:t>program</w:t>
      </w:r>
      <w:r w:rsidRPr="002921FC">
        <w:rPr>
          <w:rFonts w:ascii="Gotham Book" w:eastAsia="MS Mincho" w:hAnsi="Gotham Book"/>
          <w:spacing w:val="18"/>
        </w:rPr>
        <w:t xml:space="preserve"> </w:t>
      </w:r>
      <w:r w:rsidRPr="002921FC">
        <w:rPr>
          <w:rFonts w:ascii="Gotham Book" w:eastAsia="MS Mincho" w:hAnsi="Gotham Book"/>
          <w:spacing w:val="-1"/>
        </w:rPr>
        <w:t>with</w:t>
      </w:r>
      <w:r w:rsidRPr="002921FC">
        <w:rPr>
          <w:rFonts w:ascii="Gotham Book" w:eastAsia="MS Mincho" w:hAnsi="Gotham Book"/>
          <w:spacing w:val="75"/>
          <w:w w:val="99"/>
        </w:rPr>
        <w:t xml:space="preserve"> </w:t>
      </w:r>
      <w:r w:rsidRPr="002921FC">
        <w:rPr>
          <w:rFonts w:ascii="Gotham Book" w:eastAsia="MS Mincho" w:hAnsi="Gotham Book"/>
          <w:spacing w:val="-1"/>
        </w:rPr>
        <w:t>respect</w:t>
      </w:r>
      <w:r w:rsidRPr="002921FC">
        <w:rPr>
          <w:rFonts w:ascii="Gotham Book" w:eastAsia="MS Mincho" w:hAnsi="Gotham Book"/>
          <w:spacing w:val="-7"/>
        </w:rPr>
        <w:t xml:space="preserve"> </w:t>
      </w:r>
      <w:r w:rsidRPr="002921FC">
        <w:rPr>
          <w:rFonts w:ascii="Gotham Book" w:eastAsia="MS Mincho" w:hAnsi="Gotham Book"/>
        </w:rPr>
        <w:t>to</w:t>
      </w:r>
      <w:r w:rsidRPr="002921FC">
        <w:rPr>
          <w:rFonts w:ascii="Gotham Book" w:eastAsia="MS Mincho" w:hAnsi="Gotham Book"/>
          <w:spacing w:val="-6"/>
        </w:rPr>
        <w:t xml:space="preserve"> </w:t>
      </w:r>
      <w:r w:rsidRPr="002921FC">
        <w:rPr>
          <w:rFonts w:ascii="Gotham Book" w:eastAsia="MS Mincho" w:hAnsi="Gotham Book"/>
        </w:rPr>
        <w:t>the</w:t>
      </w:r>
      <w:r w:rsidRPr="002921FC">
        <w:rPr>
          <w:rFonts w:ascii="Gotham Book" w:eastAsia="MS Mincho" w:hAnsi="Gotham Book"/>
          <w:spacing w:val="-6"/>
        </w:rPr>
        <w:t xml:space="preserve"> </w:t>
      </w:r>
      <w:r w:rsidRPr="002921FC">
        <w:rPr>
          <w:rFonts w:ascii="Gotham Book" w:eastAsia="MS Mincho" w:hAnsi="Gotham Book"/>
          <w:spacing w:val="-1"/>
        </w:rPr>
        <w:t>employees</w:t>
      </w:r>
      <w:r w:rsidRPr="002921FC">
        <w:rPr>
          <w:rFonts w:ascii="Gotham Book" w:eastAsia="MS Mincho" w:hAnsi="Gotham Book"/>
          <w:spacing w:val="-5"/>
        </w:rPr>
        <w:t xml:space="preserve"> </w:t>
      </w:r>
      <w:r w:rsidRPr="002921FC">
        <w:rPr>
          <w:rFonts w:ascii="Gotham Book" w:eastAsia="MS Mincho" w:hAnsi="Gotham Book"/>
          <w:spacing w:val="-1"/>
        </w:rPr>
        <w:t>working</w:t>
      </w:r>
      <w:r w:rsidRPr="002921FC">
        <w:rPr>
          <w:rFonts w:ascii="Gotham Book" w:eastAsia="MS Mincho" w:hAnsi="Gotham Book"/>
          <w:spacing w:val="-9"/>
        </w:rPr>
        <w:t xml:space="preserve"> </w:t>
      </w:r>
      <w:r w:rsidRPr="002921FC">
        <w:rPr>
          <w:rFonts w:ascii="Gotham Book" w:eastAsia="MS Mincho" w:hAnsi="Gotham Book"/>
        </w:rPr>
        <w:t>in</w:t>
      </w:r>
      <w:r w:rsidRPr="002921FC">
        <w:rPr>
          <w:rFonts w:ascii="Gotham Book" w:eastAsia="MS Mincho" w:hAnsi="Gotham Book"/>
          <w:spacing w:val="-5"/>
        </w:rPr>
        <w:t xml:space="preserve"> </w:t>
      </w:r>
      <w:r w:rsidRPr="002921FC">
        <w:rPr>
          <w:rFonts w:ascii="Gotham Book" w:eastAsia="MS Mincho" w:hAnsi="Gotham Book"/>
          <w:spacing w:val="-1"/>
        </w:rPr>
        <w:t>connection</w:t>
      </w:r>
      <w:r w:rsidRPr="002921FC">
        <w:rPr>
          <w:rFonts w:ascii="Gotham Book" w:eastAsia="MS Mincho" w:hAnsi="Gotham Book"/>
          <w:spacing w:val="-6"/>
        </w:rPr>
        <w:t xml:space="preserve"> </w:t>
      </w:r>
      <w:r w:rsidRPr="002921FC">
        <w:rPr>
          <w:rFonts w:ascii="Gotham Book" w:eastAsia="MS Mincho" w:hAnsi="Gotham Book"/>
        </w:rPr>
        <w:t>with</w:t>
      </w:r>
      <w:r w:rsidRPr="002921FC">
        <w:rPr>
          <w:rFonts w:ascii="Gotham Book" w:eastAsia="MS Mincho" w:hAnsi="Gotham Book"/>
          <w:spacing w:val="-6"/>
        </w:rPr>
        <w:t xml:space="preserve"> </w:t>
      </w:r>
      <w:r w:rsidRPr="002921FC">
        <w:rPr>
          <w:rFonts w:ascii="Gotham Book" w:eastAsia="MS Mincho" w:hAnsi="Gotham Book"/>
        </w:rPr>
        <w:t>the</w:t>
      </w:r>
      <w:r w:rsidRPr="002921FC">
        <w:rPr>
          <w:rFonts w:ascii="Gotham Book" w:eastAsia="MS Mincho" w:hAnsi="Gotham Book"/>
          <w:spacing w:val="-8"/>
        </w:rPr>
        <w:t xml:space="preserve"> </w:t>
      </w:r>
      <w:r w:rsidRPr="002921FC">
        <w:rPr>
          <w:rFonts w:ascii="Gotham Book" w:eastAsia="MS Mincho" w:hAnsi="Gotham Book"/>
          <w:spacing w:val="-1"/>
        </w:rPr>
        <w:t>contracted</w:t>
      </w:r>
      <w:r w:rsidRPr="002921FC">
        <w:rPr>
          <w:rFonts w:ascii="Gotham Book" w:eastAsia="MS Mincho" w:hAnsi="Gotham Book"/>
          <w:spacing w:val="-6"/>
        </w:rPr>
        <w:t xml:space="preserve"> </w:t>
      </w:r>
      <w:r w:rsidRPr="002921FC">
        <w:rPr>
          <w:rFonts w:ascii="Gotham Book" w:eastAsia="MS Mincho" w:hAnsi="Gotham Book"/>
        </w:rPr>
        <w:t>services;</w:t>
      </w:r>
      <w:r w:rsidRPr="002921FC">
        <w:rPr>
          <w:rFonts w:ascii="Gotham Book" w:eastAsia="MS Mincho" w:hAnsi="Gotham Book"/>
          <w:spacing w:val="-7"/>
        </w:rPr>
        <w:t xml:space="preserve"> </w:t>
      </w:r>
      <w:r w:rsidRPr="002921FC">
        <w:rPr>
          <w:rFonts w:ascii="Gotham Book" w:eastAsia="MS Mincho" w:hAnsi="Gotham Book"/>
          <w:spacing w:val="-1"/>
        </w:rPr>
        <w:t>and</w:t>
      </w:r>
    </w:p>
    <w:p w14:paraId="235C70CC" w14:textId="77777777" w:rsidR="007E11C1" w:rsidRPr="002921FC" w:rsidRDefault="007E11C1" w:rsidP="00646100">
      <w:pPr>
        <w:kinsoku w:val="0"/>
        <w:overflowPunct w:val="0"/>
        <w:autoSpaceDE w:val="0"/>
        <w:autoSpaceDN w:val="0"/>
        <w:adjustRightInd w:val="0"/>
        <w:spacing w:before="16"/>
        <w:rPr>
          <w:rFonts w:ascii="Gotham Book" w:eastAsia="MS Mincho" w:hAnsi="Gotham Book"/>
        </w:rPr>
      </w:pPr>
    </w:p>
    <w:p w14:paraId="2C6007CB" w14:textId="77777777" w:rsidR="007E11C1" w:rsidRPr="002921FC" w:rsidRDefault="007E11C1" w:rsidP="007E11C1">
      <w:pPr>
        <w:numPr>
          <w:ilvl w:val="0"/>
          <w:numId w:val="6"/>
        </w:numPr>
        <w:tabs>
          <w:tab w:val="left" w:pos="1498"/>
        </w:tabs>
        <w:kinsoku w:val="0"/>
        <w:overflowPunct w:val="0"/>
        <w:autoSpaceDE w:val="0"/>
        <w:autoSpaceDN w:val="0"/>
        <w:adjustRightInd w:val="0"/>
        <w:spacing w:after="0" w:line="240" w:lineRule="auto"/>
        <w:ind w:right="106"/>
        <w:rPr>
          <w:rFonts w:ascii="Gotham Book" w:eastAsia="MS Mincho" w:hAnsi="Gotham Book"/>
        </w:rPr>
      </w:pPr>
      <w:r w:rsidRPr="002921FC">
        <w:rPr>
          <w:rFonts w:ascii="Gotham Book" w:eastAsia="MS Mincho" w:hAnsi="Gotham Book"/>
          <w:spacing w:val="-1"/>
        </w:rPr>
        <w:t>that</w:t>
      </w:r>
      <w:r w:rsidRPr="002921FC">
        <w:rPr>
          <w:rFonts w:ascii="Gotham Book" w:eastAsia="MS Mincho" w:hAnsi="Gotham Book"/>
          <w:spacing w:val="42"/>
        </w:rPr>
        <w:t xml:space="preserve"> </w:t>
      </w:r>
      <w:r w:rsidRPr="002921FC">
        <w:rPr>
          <w:rFonts w:ascii="Gotham Book" w:eastAsia="MS Mincho" w:hAnsi="Gotham Book"/>
          <w:spacing w:val="-1"/>
        </w:rPr>
        <w:t>said</w:t>
      </w:r>
      <w:r w:rsidRPr="002921FC">
        <w:rPr>
          <w:rFonts w:ascii="Gotham Book" w:eastAsia="MS Mincho" w:hAnsi="Gotham Book"/>
          <w:spacing w:val="44"/>
        </w:rPr>
        <w:t xml:space="preserve"> </w:t>
      </w:r>
      <w:proofErr w:type="gramStart"/>
      <w:r w:rsidRPr="002921FC">
        <w:rPr>
          <w:rFonts w:ascii="Gotham Book" w:eastAsia="MS Mincho" w:hAnsi="Gotham Book"/>
        </w:rPr>
        <w:t>company</w:t>
      </w:r>
      <w:proofErr w:type="gramEnd"/>
      <w:r w:rsidRPr="002921FC">
        <w:rPr>
          <w:rFonts w:ascii="Gotham Book" w:eastAsia="MS Mincho" w:hAnsi="Gotham Book"/>
          <w:spacing w:val="40"/>
        </w:rPr>
        <w:t xml:space="preserve"> </w:t>
      </w:r>
      <w:r w:rsidRPr="002921FC">
        <w:rPr>
          <w:rFonts w:ascii="Gotham Book" w:eastAsia="MS Mincho" w:hAnsi="Gotham Book"/>
          <w:spacing w:val="-1"/>
        </w:rPr>
        <w:t>does</w:t>
      </w:r>
      <w:r w:rsidRPr="002921FC">
        <w:rPr>
          <w:rFonts w:ascii="Gotham Book" w:eastAsia="MS Mincho" w:hAnsi="Gotham Book"/>
          <w:spacing w:val="42"/>
        </w:rPr>
        <w:t xml:space="preserve"> </w:t>
      </w:r>
      <w:r w:rsidRPr="002921FC">
        <w:rPr>
          <w:rFonts w:ascii="Gotham Book" w:eastAsia="MS Mincho" w:hAnsi="Gotham Book"/>
        </w:rPr>
        <w:t>not</w:t>
      </w:r>
      <w:r w:rsidRPr="002921FC">
        <w:rPr>
          <w:rFonts w:ascii="Gotham Book" w:eastAsia="MS Mincho" w:hAnsi="Gotham Book"/>
          <w:spacing w:val="43"/>
        </w:rPr>
        <w:t xml:space="preserve"> </w:t>
      </w:r>
      <w:r w:rsidRPr="002921FC">
        <w:rPr>
          <w:rFonts w:ascii="Gotham Book" w:eastAsia="MS Mincho" w:hAnsi="Gotham Book"/>
        </w:rPr>
        <w:t>knowingly</w:t>
      </w:r>
      <w:r w:rsidRPr="002921FC">
        <w:rPr>
          <w:rFonts w:ascii="Gotham Book" w:eastAsia="MS Mincho" w:hAnsi="Gotham Book"/>
          <w:spacing w:val="39"/>
        </w:rPr>
        <w:t xml:space="preserve"> </w:t>
      </w:r>
      <w:r w:rsidRPr="002921FC">
        <w:rPr>
          <w:rFonts w:ascii="Gotham Book" w:eastAsia="MS Mincho" w:hAnsi="Gotham Book"/>
        </w:rPr>
        <w:t>employ</w:t>
      </w:r>
      <w:r w:rsidRPr="002921FC">
        <w:rPr>
          <w:rFonts w:ascii="Gotham Book" w:eastAsia="MS Mincho" w:hAnsi="Gotham Book"/>
          <w:spacing w:val="38"/>
        </w:rPr>
        <w:t xml:space="preserve"> </w:t>
      </w:r>
      <w:r w:rsidRPr="002921FC">
        <w:rPr>
          <w:rFonts w:ascii="Gotham Book" w:eastAsia="MS Mincho" w:hAnsi="Gotham Book"/>
          <w:spacing w:val="1"/>
        </w:rPr>
        <w:t>any</w:t>
      </w:r>
      <w:r w:rsidRPr="002921FC">
        <w:rPr>
          <w:rFonts w:ascii="Gotham Book" w:eastAsia="MS Mincho" w:hAnsi="Gotham Book"/>
          <w:spacing w:val="39"/>
        </w:rPr>
        <w:t xml:space="preserve"> </w:t>
      </w:r>
      <w:r w:rsidRPr="002921FC">
        <w:rPr>
          <w:rFonts w:ascii="Gotham Book" w:eastAsia="MS Mincho" w:hAnsi="Gotham Book"/>
          <w:spacing w:val="-1"/>
        </w:rPr>
        <w:t>person</w:t>
      </w:r>
      <w:r w:rsidRPr="002921FC">
        <w:rPr>
          <w:rFonts w:ascii="Gotham Book" w:eastAsia="MS Mincho" w:hAnsi="Gotham Book"/>
          <w:spacing w:val="45"/>
        </w:rPr>
        <w:t xml:space="preserve"> </w:t>
      </w:r>
      <w:r w:rsidRPr="002921FC">
        <w:rPr>
          <w:rFonts w:ascii="Gotham Book" w:eastAsia="MS Mincho" w:hAnsi="Gotham Book"/>
          <w:spacing w:val="-1"/>
        </w:rPr>
        <w:t>who</w:t>
      </w:r>
      <w:r w:rsidRPr="002921FC">
        <w:rPr>
          <w:rFonts w:ascii="Gotham Book" w:eastAsia="MS Mincho" w:hAnsi="Gotham Book"/>
          <w:spacing w:val="42"/>
        </w:rPr>
        <w:t xml:space="preserve"> </w:t>
      </w:r>
      <w:r w:rsidRPr="002921FC">
        <w:rPr>
          <w:rFonts w:ascii="Gotham Book" w:eastAsia="MS Mincho" w:hAnsi="Gotham Book"/>
        </w:rPr>
        <w:t>is</w:t>
      </w:r>
      <w:r w:rsidRPr="002921FC">
        <w:rPr>
          <w:rFonts w:ascii="Gotham Book" w:eastAsia="MS Mincho" w:hAnsi="Gotham Book"/>
          <w:spacing w:val="44"/>
        </w:rPr>
        <w:t xml:space="preserve"> </w:t>
      </w:r>
      <w:r w:rsidRPr="002921FC">
        <w:rPr>
          <w:rFonts w:ascii="Gotham Book" w:eastAsia="MS Mincho" w:hAnsi="Gotham Book"/>
          <w:spacing w:val="-1"/>
        </w:rPr>
        <w:t>an</w:t>
      </w:r>
      <w:r w:rsidRPr="002921FC">
        <w:rPr>
          <w:rFonts w:ascii="Gotham Book" w:eastAsia="MS Mincho" w:hAnsi="Gotham Book"/>
          <w:spacing w:val="43"/>
        </w:rPr>
        <w:t xml:space="preserve"> </w:t>
      </w:r>
      <w:r w:rsidRPr="002921FC">
        <w:rPr>
          <w:rFonts w:ascii="Gotham Book" w:eastAsia="MS Mincho" w:hAnsi="Gotham Book"/>
          <w:spacing w:val="-1"/>
        </w:rPr>
        <w:t>unauthorized</w:t>
      </w:r>
      <w:r w:rsidRPr="002921FC">
        <w:rPr>
          <w:rFonts w:ascii="Gotham Book" w:eastAsia="MS Mincho" w:hAnsi="Gotham Book"/>
          <w:spacing w:val="44"/>
        </w:rPr>
        <w:t xml:space="preserve"> </w:t>
      </w:r>
      <w:r w:rsidRPr="002921FC">
        <w:rPr>
          <w:rFonts w:ascii="Gotham Book" w:eastAsia="MS Mincho" w:hAnsi="Gotham Book"/>
          <w:spacing w:val="-1"/>
        </w:rPr>
        <w:t>alien</w:t>
      </w:r>
      <w:r w:rsidRPr="002921FC">
        <w:rPr>
          <w:rFonts w:ascii="Gotham Book" w:eastAsia="MS Mincho" w:hAnsi="Gotham Book"/>
          <w:spacing w:val="42"/>
        </w:rPr>
        <w:t xml:space="preserve"> </w:t>
      </w:r>
      <w:r w:rsidRPr="002921FC">
        <w:rPr>
          <w:rFonts w:ascii="Gotham Book" w:eastAsia="MS Mincho" w:hAnsi="Gotham Book"/>
          <w:spacing w:val="1"/>
        </w:rPr>
        <w:t>in</w:t>
      </w:r>
      <w:r w:rsidRPr="002921FC">
        <w:rPr>
          <w:rFonts w:ascii="Gotham Book" w:eastAsia="MS Mincho" w:hAnsi="Gotham Book"/>
          <w:spacing w:val="79"/>
          <w:w w:val="99"/>
        </w:rPr>
        <w:t xml:space="preserve"> </w:t>
      </w:r>
      <w:r w:rsidRPr="002921FC">
        <w:rPr>
          <w:rFonts w:ascii="Gotham Book" w:eastAsia="MS Mincho" w:hAnsi="Gotham Book"/>
          <w:spacing w:val="-1"/>
        </w:rPr>
        <w:t>connection</w:t>
      </w:r>
      <w:r w:rsidRPr="002921FC">
        <w:rPr>
          <w:rFonts w:ascii="Gotham Book" w:eastAsia="MS Mincho" w:hAnsi="Gotham Book"/>
          <w:spacing w:val="-10"/>
        </w:rPr>
        <w:t xml:space="preserve"> </w:t>
      </w:r>
      <w:r w:rsidRPr="002921FC">
        <w:rPr>
          <w:rFonts w:ascii="Gotham Book" w:eastAsia="MS Mincho" w:hAnsi="Gotham Book"/>
          <w:spacing w:val="-1"/>
        </w:rPr>
        <w:t>with</w:t>
      </w:r>
      <w:r w:rsidRPr="002921FC">
        <w:rPr>
          <w:rFonts w:ascii="Gotham Book" w:eastAsia="MS Mincho" w:hAnsi="Gotham Book"/>
          <w:spacing w:val="-9"/>
        </w:rPr>
        <w:t xml:space="preserve"> </w:t>
      </w:r>
      <w:r w:rsidRPr="002921FC">
        <w:rPr>
          <w:rFonts w:ascii="Gotham Book" w:eastAsia="MS Mincho" w:hAnsi="Gotham Book"/>
        </w:rPr>
        <w:t>the</w:t>
      </w:r>
      <w:r w:rsidRPr="002921FC">
        <w:rPr>
          <w:rFonts w:ascii="Gotham Book" w:eastAsia="MS Mincho" w:hAnsi="Gotham Book"/>
          <w:spacing w:val="-9"/>
        </w:rPr>
        <w:t xml:space="preserve"> </w:t>
      </w:r>
      <w:r w:rsidRPr="002921FC">
        <w:rPr>
          <w:rFonts w:ascii="Gotham Book" w:eastAsia="MS Mincho" w:hAnsi="Gotham Book"/>
          <w:spacing w:val="-1"/>
        </w:rPr>
        <w:t>contracted</w:t>
      </w:r>
      <w:r w:rsidRPr="002921FC">
        <w:rPr>
          <w:rFonts w:ascii="Gotham Book" w:eastAsia="MS Mincho" w:hAnsi="Gotham Book"/>
          <w:spacing w:val="-10"/>
        </w:rPr>
        <w:t xml:space="preserve"> </w:t>
      </w:r>
      <w:r w:rsidRPr="002921FC">
        <w:rPr>
          <w:rFonts w:ascii="Gotham Book" w:eastAsia="MS Mincho" w:hAnsi="Gotham Book"/>
          <w:spacing w:val="-1"/>
        </w:rPr>
        <w:t>services.</w:t>
      </w:r>
    </w:p>
    <w:p w14:paraId="7B17CDBC" w14:textId="77777777" w:rsidR="007E11C1" w:rsidRPr="002921FC" w:rsidRDefault="007E11C1" w:rsidP="00646100">
      <w:pPr>
        <w:kinsoku w:val="0"/>
        <w:overflowPunct w:val="0"/>
        <w:autoSpaceDE w:val="0"/>
        <w:autoSpaceDN w:val="0"/>
        <w:adjustRightInd w:val="0"/>
        <w:spacing w:before="16"/>
        <w:rPr>
          <w:rFonts w:ascii="Gotham Book" w:eastAsia="MS Mincho" w:hAnsi="Gotham Book"/>
        </w:rPr>
      </w:pPr>
    </w:p>
    <w:p w14:paraId="5B3CA114" w14:textId="77777777" w:rsidR="007E11C1" w:rsidRPr="002921FC" w:rsidRDefault="007E11C1" w:rsidP="00646100">
      <w:pPr>
        <w:kinsoku w:val="0"/>
        <w:overflowPunct w:val="0"/>
        <w:autoSpaceDE w:val="0"/>
        <w:autoSpaceDN w:val="0"/>
        <w:adjustRightInd w:val="0"/>
        <w:ind w:left="40"/>
        <w:rPr>
          <w:rFonts w:ascii="Gotham Book" w:eastAsia="MS Mincho" w:hAnsi="Gotham Book"/>
        </w:rPr>
      </w:pPr>
      <w:r w:rsidRPr="002921FC">
        <w:rPr>
          <w:rFonts w:ascii="Gotham Book" w:eastAsia="MS Mincho" w:hAnsi="Gotham Book"/>
        </w:rPr>
        <w:t>The</w:t>
      </w:r>
      <w:r w:rsidRPr="002921FC">
        <w:rPr>
          <w:rFonts w:ascii="Gotham Book" w:eastAsia="MS Mincho" w:hAnsi="Gotham Book"/>
          <w:spacing w:val="-6"/>
        </w:rPr>
        <w:t xml:space="preserve"> </w:t>
      </w:r>
      <w:r w:rsidRPr="002921FC">
        <w:rPr>
          <w:rFonts w:ascii="Gotham Book" w:eastAsia="MS Mincho" w:hAnsi="Gotham Book"/>
          <w:spacing w:val="-1"/>
        </w:rPr>
        <w:t>terms</w:t>
      </w:r>
      <w:r w:rsidRPr="002921FC">
        <w:rPr>
          <w:rFonts w:ascii="Gotham Book" w:eastAsia="MS Mincho" w:hAnsi="Gotham Book"/>
          <w:spacing w:val="-6"/>
        </w:rPr>
        <w:t xml:space="preserve"> </w:t>
      </w:r>
      <w:r w:rsidRPr="002921FC">
        <w:rPr>
          <w:rFonts w:ascii="Gotham Book" w:eastAsia="MS Mincho" w:hAnsi="Gotham Book"/>
          <w:spacing w:val="-1"/>
        </w:rPr>
        <w:t>used</w:t>
      </w:r>
      <w:r w:rsidRPr="002921FC">
        <w:rPr>
          <w:rFonts w:ascii="Gotham Book" w:eastAsia="MS Mincho" w:hAnsi="Gotham Book"/>
          <w:spacing w:val="-5"/>
        </w:rPr>
        <w:t xml:space="preserve"> </w:t>
      </w:r>
      <w:r w:rsidRPr="002921FC">
        <w:rPr>
          <w:rFonts w:ascii="Gotham Book" w:eastAsia="MS Mincho" w:hAnsi="Gotham Book"/>
        </w:rPr>
        <w:t>in</w:t>
      </w:r>
      <w:r w:rsidRPr="002921FC">
        <w:rPr>
          <w:rFonts w:ascii="Gotham Book" w:eastAsia="MS Mincho" w:hAnsi="Gotham Book"/>
          <w:spacing w:val="-5"/>
        </w:rPr>
        <w:t xml:space="preserve"> </w:t>
      </w:r>
      <w:r w:rsidRPr="002921FC">
        <w:rPr>
          <w:rFonts w:ascii="Gotham Book" w:eastAsia="MS Mincho" w:hAnsi="Gotham Book"/>
        </w:rPr>
        <w:t>this</w:t>
      </w:r>
      <w:r w:rsidRPr="002921FC">
        <w:rPr>
          <w:rFonts w:ascii="Gotham Book" w:eastAsia="MS Mincho" w:hAnsi="Gotham Book"/>
          <w:spacing w:val="-5"/>
        </w:rPr>
        <w:t xml:space="preserve"> </w:t>
      </w:r>
      <w:r w:rsidRPr="002921FC">
        <w:rPr>
          <w:rFonts w:ascii="Gotham Book" w:eastAsia="MS Mincho" w:hAnsi="Gotham Book"/>
          <w:spacing w:val="-1"/>
        </w:rPr>
        <w:t>affidavit</w:t>
      </w:r>
      <w:r w:rsidRPr="002921FC">
        <w:rPr>
          <w:rFonts w:ascii="Gotham Book" w:eastAsia="MS Mincho" w:hAnsi="Gotham Book"/>
          <w:spacing w:val="-5"/>
        </w:rPr>
        <w:t xml:space="preserve"> </w:t>
      </w:r>
      <w:r w:rsidRPr="002921FC">
        <w:rPr>
          <w:rFonts w:ascii="Gotham Book" w:eastAsia="MS Mincho" w:hAnsi="Gotham Book"/>
          <w:spacing w:val="-1"/>
        </w:rPr>
        <w:t>shall</w:t>
      </w:r>
      <w:r w:rsidRPr="002921FC">
        <w:rPr>
          <w:rFonts w:ascii="Gotham Book" w:eastAsia="MS Mincho" w:hAnsi="Gotham Book"/>
          <w:spacing w:val="-5"/>
        </w:rPr>
        <w:t xml:space="preserve"> </w:t>
      </w:r>
      <w:r w:rsidRPr="002921FC">
        <w:rPr>
          <w:rFonts w:ascii="Gotham Book" w:eastAsia="MS Mincho" w:hAnsi="Gotham Book"/>
          <w:spacing w:val="-1"/>
        </w:rPr>
        <w:t>have</w:t>
      </w:r>
      <w:r w:rsidRPr="002921FC">
        <w:rPr>
          <w:rFonts w:ascii="Gotham Book" w:eastAsia="MS Mincho" w:hAnsi="Gotham Book"/>
          <w:spacing w:val="-6"/>
        </w:rPr>
        <w:t xml:space="preserve"> </w:t>
      </w:r>
      <w:r w:rsidRPr="002921FC">
        <w:rPr>
          <w:rFonts w:ascii="Gotham Book" w:eastAsia="MS Mincho" w:hAnsi="Gotham Book"/>
        </w:rPr>
        <w:t>the</w:t>
      </w:r>
      <w:r w:rsidRPr="002921FC">
        <w:rPr>
          <w:rFonts w:ascii="Gotham Book" w:eastAsia="MS Mincho" w:hAnsi="Gotham Book"/>
          <w:spacing w:val="-6"/>
        </w:rPr>
        <w:t xml:space="preserve"> </w:t>
      </w:r>
      <w:r w:rsidRPr="002921FC">
        <w:rPr>
          <w:rFonts w:ascii="Gotham Book" w:eastAsia="MS Mincho" w:hAnsi="Gotham Book"/>
        </w:rPr>
        <w:t>meaning</w:t>
      </w:r>
      <w:r w:rsidRPr="002921FC">
        <w:rPr>
          <w:rFonts w:ascii="Gotham Book" w:eastAsia="MS Mincho" w:hAnsi="Gotham Book"/>
          <w:spacing w:val="-8"/>
        </w:rPr>
        <w:t xml:space="preserve"> </w:t>
      </w:r>
      <w:r w:rsidRPr="002921FC">
        <w:rPr>
          <w:rFonts w:ascii="Gotham Book" w:eastAsia="MS Mincho" w:hAnsi="Gotham Book"/>
          <w:spacing w:val="-1"/>
        </w:rPr>
        <w:t>set</w:t>
      </w:r>
      <w:r w:rsidRPr="002921FC">
        <w:rPr>
          <w:rFonts w:ascii="Gotham Book" w:eastAsia="MS Mincho" w:hAnsi="Gotham Book"/>
          <w:spacing w:val="-5"/>
        </w:rPr>
        <w:t xml:space="preserve"> </w:t>
      </w:r>
      <w:r w:rsidRPr="002921FC">
        <w:rPr>
          <w:rFonts w:ascii="Gotham Book" w:eastAsia="MS Mincho" w:hAnsi="Gotham Book"/>
        </w:rPr>
        <w:t>forth</w:t>
      </w:r>
      <w:r w:rsidRPr="002921FC">
        <w:rPr>
          <w:rFonts w:ascii="Gotham Book" w:eastAsia="MS Mincho" w:hAnsi="Gotham Book"/>
          <w:spacing w:val="-5"/>
        </w:rPr>
        <w:t xml:space="preserve"> </w:t>
      </w:r>
      <w:r w:rsidRPr="002921FC">
        <w:rPr>
          <w:rFonts w:ascii="Gotham Book" w:eastAsia="MS Mincho" w:hAnsi="Gotham Book"/>
        </w:rPr>
        <w:t>in</w:t>
      </w:r>
      <w:r w:rsidRPr="002921FC">
        <w:rPr>
          <w:rFonts w:ascii="Gotham Book" w:eastAsia="MS Mincho" w:hAnsi="Gotham Book"/>
          <w:spacing w:val="-5"/>
        </w:rPr>
        <w:t xml:space="preserve"> </w:t>
      </w:r>
      <w:r w:rsidRPr="002921FC">
        <w:rPr>
          <w:rFonts w:ascii="Gotham Book" w:eastAsia="MS Mincho" w:hAnsi="Gotham Book"/>
          <w:spacing w:val="-1"/>
        </w:rPr>
        <w:t>Section</w:t>
      </w:r>
      <w:r w:rsidRPr="002921FC">
        <w:rPr>
          <w:rFonts w:ascii="Gotham Book" w:eastAsia="MS Mincho" w:hAnsi="Gotham Book"/>
          <w:spacing w:val="-5"/>
        </w:rPr>
        <w:t xml:space="preserve"> </w:t>
      </w:r>
      <w:r w:rsidRPr="002921FC">
        <w:rPr>
          <w:rFonts w:ascii="Gotham Book" w:eastAsia="MS Mincho" w:hAnsi="Gotham Book"/>
        </w:rPr>
        <w:t>285.500</w:t>
      </w:r>
      <w:r w:rsidRPr="002921FC">
        <w:rPr>
          <w:rFonts w:ascii="Gotham Book" w:eastAsia="MS Mincho" w:hAnsi="Gotham Book"/>
          <w:spacing w:val="-5"/>
        </w:rPr>
        <w:t xml:space="preserve"> </w:t>
      </w:r>
      <w:proofErr w:type="spellStart"/>
      <w:r w:rsidRPr="002921FC">
        <w:rPr>
          <w:rFonts w:ascii="Gotham Book" w:eastAsia="MS Mincho" w:hAnsi="Gotham Book"/>
        </w:rPr>
        <w:t>R.S.Mo</w:t>
      </w:r>
      <w:proofErr w:type="spellEnd"/>
      <w:r w:rsidRPr="002921FC">
        <w:rPr>
          <w:rFonts w:ascii="Gotham Book" w:eastAsia="MS Mincho" w:hAnsi="Gotham Book"/>
        </w:rPr>
        <w:t>.,</w:t>
      </w:r>
      <w:r w:rsidRPr="002921FC">
        <w:rPr>
          <w:rFonts w:ascii="Gotham Book" w:eastAsia="MS Mincho" w:hAnsi="Gotham Book"/>
          <w:spacing w:val="-5"/>
        </w:rPr>
        <w:t xml:space="preserve"> </w:t>
      </w:r>
      <w:r w:rsidRPr="002921FC">
        <w:rPr>
          <w:rFonts w:ascii="Gotham Book" w:eastAsia="MS Mincho" w:hAnsi="Gotham Book"/>
          <w:spacing w:val="-1"/>
        </w:rPr>
        <w:t>et</w:t>
      </w:r>
      <w:r w:rsidRPr="002921FC">
        <w:rPr>
          <w:rFonts w:ascii="Gotham Book" w:eastAsia="MS Mincho" w:hAnsi="Gotham Book"/>
          <w:spacing w:val="-5"/>
        </w:rPr>
        <w:t xml:space="preserve"> </w:t>
      </w:r>
      <w:r w:rsidRPr="002921FC">
        <w:rPr>
          <w:rFonts w:ascii="Gotham Book" w:eastAsia="MS Mincho" w:hAnsi="Gotham Book"/>
          <w:spacing w:val="-1"/>
        </w:rPr>
        <w:t>seq.</w:t>
      </w:r>
    </w:p>
    <w:p w14:paraId="3FFC58CD" w14:textId="77777777" w:rsidR="007E11C1" w:rsidRPr="002921FC" w:rsidRDefault="007E11C1" w:rsidP="00646100">
      <w:pPr>
        <w:kinsoku w:val="0"/>
        <w:overflowPunct w:val="0"/>
        <w:autoSpaceDE w:val="0"/>
        <w:autoSpaceDN w:val="0"/>
        <w:adjustRightInd w:val="0"/>
        <w:spacing w:before="1"/>
        <w:rPr>
          <w:rFonts w:ascii="Gotham Book" w:eastAsia="MS Mincho" w:hAnsi="Gotham Book"/>
        </w:rPr>
      </w:pPr>
    </w:p>
    <w:p w14:paraId="4EE796D3" w14:textId="77777777" w:rsidR="007E11C1" w:rsidRPr="002921FC" w:rsidRDefault="007E11C1" w:rsidP="00646100">
      <w:pPr>
        <w:kinsoku w:val="0"/>
        <w:overflowPunct w:val="0"/>
        <w:autoSpaceDE w:val="0"/>
        <w:autoSpaceDN w:val="0"/>
        <w:adjustRightInd w:val="0"/>
        <w:ind w:left="40"/>
        <w:outlineLvl w:val="1"/>
        <w:rPr>
          <w:rFonts w:ascii="Gotham Book" w:eastAsia="MS Mincho" w:hAnsi="Gotham Book"/>
        </w:rPr>
      </w:pPr>
      <w:r w:rsidRPr="002921FC">
        <w:rPr>
          <w:rFonts w:ascii="Gotham Book" w:eastAsia="MS Mincho" w:hAnsi="Gotham Book"/>
          <w:b/>
          <w:bCs/>
          <w:spacing w:val="-1"/>
        </w:rPr>
        <w:t>Documentation</w:t>
      </w:r>
      <w:r w:rsidRPr="002921FC">
        <w:rPr>
          <w:rFonts w:ascii="Gotham Book" w:eastAsia="MS Mincho" w:hAnsi="Gotham Book"/>
          <w:b/>
          <w:bCs/>
          <w:spacing w:val="-7"/>
        </w:rPr>
        <w:t xml:space="preserve"> </w:t>
      </w:r>
      <w:r w:rsidRPr="002921FC">
        <w:rPr>
          <w:rFonts w:ascii="Gotham Book" w:eastAsia="MS Mincho" w:hAnsi="Gotham Book"/>
          <w:b/>
          <w:bCs/>
        </w:rPr>
        <w:t>of</w:t>
      </w:r>
      <w:r w:rsidRPr="002921FC">
        <w:rPr>
          <w:rFonts w:ascii="Gotham Book" w:eastAsia="MS Mincho" w:hAnsi="Gotham Book"/>
          <w:b/>
          <w:bCs/>
          <w:spacing w:val="-6"/>
        </w:rPr>
        <w:t xml:space="preserve"> </w:t>
      </w:r>
      <w:r w:rsidRPr="002921FC">
        <w:rPr>
          <w:rFonts w:ascii="Gotham Book" w:eastAsia="MS Mincho" w:hAnsi="Gotham Book"/>
          <w:b/>
          <w:bCs/>
          <w:spacing w:val="-1"/>
        </w:rPr>
        <w:t>participation</w:t>
      </w:r>
      <w:r w:rsidRPr="002921FC">
        <w:rPr>
          <w:rFonts w:ascii="Gotham Book" w:eastAsia="MS Mincho" w:hAnsi="Gotham Book"/>
          <w:b/>
          <w:bCs/>
          <w:spacing w:val="-7"/>
        </w:rPr>
        <w:t xml:space="preserve"> </w:t>
      </w:r>
      <w:r w:rsidRPr="002921FC">
        <w:rPr>
          <w:rFonts w:ascii="Gotham Book" w:eastAsia="MS Mincho" w:hAnsi="Gotham Book"/>
          <w:b/>
          <w:bCs/>
        </w:rPr>
        <w:t>in</w:t>
      </w:r>
      <w:r w:rsidRPr="002921FC">
        <w:rPr>
          <w:rFonts w:ascii="Gotham Book" w:eastAsia="MS Mincho" w:hAnsi="Gotham Book"/>
          <w:b/>
          <w:bCs/>
          <w:spacing w:val="-6"/>
        </w:rPr>
        <w:t xml:space="preserve"> </w:t>
      </w:r>
      <w:r w:rsidRPr="002921FC">
        <w:rPr>
          <w:rFonts w:ascii="Gotham Book" w:eastAsia="MS Mincho" w:hAnsi="Gotham Book"/>
          <w:b/>
          <w:bCs/>
        </w:rPr>
        <w:t>a</w:t>
      </w:r>
      <w:r w:rsidRPr="002921FC">
        <w:rPr>
          <w:rFonts w:ascii="Gotham Book" w:eastAsia="MS Mincho" w:hAnsi="Gotham Book"/>
          <w:b/>
          <w:bCs/>
          <w:spacing w:val="-10"/>
        </w:rPr>
        <w:t xml:space="preserve"> </w:t>
      </w:r>
      <w:r w:rsidRPr="002921FC">
        <w:rPr>
          <w:rFonts w:ascii="Gotham Book" w:eastAsia="MS Mincho" w:hAnsi="Gotham Book"/>
          <w:b/>
          <w:bCs/>
          <w:spacing w:val="-1"/>
        </w:rPr>
        <w:t>federal</w:t>
      </w:r>
      <w:r w:rsidRPr="002921FC">
        <w:rPr>
          <w:rFonts w:ascii="Gotham Book" w:eastAsia="MS Mincho" w:hAnsi="Gotham Book"/>
          <w:b/>
          <w:bCs/>
          <w:spacing w:val="-7"/>
        </w:rPr>
        <w:t xml:space="preserve"> </w:t>
      </w:r>
      <w:r w:rsidRPr="002921FC">
        <w:rPr>
          <w:rFonts w:ascii="Gotham Book" w:eastAsia="MS Mincho" w:hAnsi="Gotham Book"/>
          <w:b/>
          <w:bCs/>
          <w:spacing w:val="-1"/>
        </w:rPr>
        <w:t>work</w:t>
      </w:r>
      <w:r w:rsidRPr="002921FC">
        <w:rPr>
          <w:rFonts w:ascii="Gotham Book" w:eastAsia="MS Mincho" w:hAnsi="Gotham Book"/>
          <w:b/>
          <w:bCs/>
          <w:spacing w:val="-7"/>
        </w:rPr>
        <w:t xml:space="preserve"> </w:t>
      </w:r>
      <w:r w:rsidRPr="002921FC">
        <w:rPr>
          <w:rFonts w:ascii="Gotham Book" w:eastAsia="MS Mincho" w:hAnsi="Gotham Book"/>
          <w:b/>
          <w:bCs/>
          <w:spacing w:val="-1"/>
        </w:rPr>
        <w:t>authorization</w:t>
      </w:r>
      <w:r w:rsidRPr="002921FC">
        <w:rPr>
          <w:rFonts w:ascii="Gotham Book" w:eastAsia="MS Mincho" w:hAnsi="Gotham Book"/>
          <w:b/>
          <w:bCs/>
          <w:spacing w:val="-6"/>
        </w:rPr>
        <w:t xml:space="preserve"> </w:t>
      </w:r>
      <w:r w:rsidRPr="002921FC">
        <w:rPr>
          <w:rFonts w:ascii="Gotham Book" w:eastAsia="MS Mincho" w:hAnsi="Gotham Book"/>
          <w:b/>
          <w:bCs/>
          <w:spacing w:val="-1"/>
        </w:rPr>
        <w:t>program</w:t>
      </w:r>
      <w:r w:rsidRPr="002921FC">
        <w:rPr>
          <w:rFonts w:ascii="Gotham Book" w:eastAsia="MS Mincho" w:hAnsi="Gotham Book"/>
          <w:b/>
          <w:bCs/>
          <w:spacing w:val="-10"/>
        </w:rPr>
        <w:t xml:space="preserve"> </w:t>
      </w:r>
      <w:r w:rsidRPr="002921FC">
        <w:rPr>
          <w:rFonts w:ascii="Gotham Book" w:eastAsia="MS Mincho" w:hAnsi="Gotham Book"/>
          <w:b/>
          <w:bCs/>
        </w:rPr>
        <w:t>is</w:t>
      </w:r>
      <w:r w:rsidRPr="002921FC">
        <w:rPr>
          <w:rFonts w:ascii="Gotham Book" w:eastAsia="MS Mincho" w:hAnsi="Gotham Book"/>
          <w:b/>
          <w:bCs/>
          <w:spacing w:val="-8"/>
        </w:rPr>
        <w:t xml:space="preserve"> </w:t>
      </w:r>
      <w:r w:rsidRPr="002921FC">
        <w:rPr>
          <w:rFonts w:ascii="Gotham Book" w:eastAsia="MS Mincho" w:hAnsi="Gotham Book"/>
          <w:b/>
          <w:bCs/>
          <w:spacing w:val="-1"/>
        </w:rPr>
        <w:t>attached</w:t>
      </w:r>
      <w:r w:rsidRPr="002921FC">
        <w:rPr>
          <w:rFonts w:ascii="Gotham Book" w:eastAsia="MS Mincho" w:hAnsi="Gotham Book"/>
          <w:b/>
          <w:bCs/>
          <w:spacing w:val="-6"/>
        </w:rPr>
        <w:t xml:space="preserve"> </w:t>
      </w:r>
      <w:r w:rsidRPr="002921FC">
        <w:rPr>
          <w:rFonts w:ascii="Gotham Book" w:eastAsia="MS Mincho" w:hAnsi="Gotham Book"/>
          <w:b/>
          <w:bCs/>
          <w:spacing w:val="-1"/>
        </w:rPr>
        <w:t>to</w:t>
      </w:r>
      <w:r w:rsidRPr="002921FC">
        <w:rPr>
          <w:rFonts w:ascii="Gotham Book" w:eastAsia="MS Mincho" w:hAnsi="Gotham Book"/>
          <w:b/>
          <w:bCs/>
          <w:spacing w:val="-7"/>
        </w:rPr>
        <w:t xml:space="preserve"> </w:t>
      </w:r>
      <w:r w:rsidRPr="002921FC">
        <w:rPr>
          <w:rFonts w:ascii="Gotham Book" w:eastAsia="MS Mincho" w:hAnsi="Gotham Book"/>
          <w:b/>
          <w:bCs/>
        </w:rPr>
        <w:t>this</w:t>
      </w:r>
      <w:r w:rsidRPr="002921FC">
        <w:rPr>
          <w:rFonts w:ascii="Gotham Book" w:eastAsia="MS Mincho" w:hAnsi="Gotham Book"/>
          <w:b/>
          <w:bCs/>
          <w:spacing w:val="-8"/>
        </w:rPr>
        <w:t xml:space="preserve"> </w:t>
      </w:r>
      <w:r w:rsidRPr="002921FC">
        <w:rPr>
          <w:rFonts w:ascii="Gotham Book" w:eastAsia="MS Mincho" w:hAnsi="Gotham Book"/>
          <w:b/>
          <w:bCs/>
        </w:rPr>
        <w:t>affidavit.</w:t>
      </w:r>
    </w:p>
    <w:p w14:paraId="2591FB24" w14:textId="77777777" w:rsidR="007E11C1" w:rsidRPr="002921FC" w:rsidRDefault="007E11C1" w:rsidP="00646100">
      <w:pPr>
        <w:kinsoku w:val="0"/>
        <w:overflowPunct w:val="0"/>
        <w:autoSpaceDE w:val="0"/>
        <w:autoSpaceDN w:val="0"/>
        <w:adjustRightInd w:val="0"/>
        <w:spacing w:before="6"/>
        <w:rPr>
          <w:rFonts w:ascii="Gotham Book" w:eastAsia="MS Mincho" w:hAnsi="Gotham Book"/>
        </w:rPr>
      </w:pPr>
    </w:p>
    <w:p w14:paraId="6C5C496D" w14:textId="77777777" w:rsidR="007E11C1" w:rsidRPr="002921FC" w:rsidRDefault="007E11C1" w:rsidP="00646100">
      <w:pPr>
        <w:kinsoku w:val="0"/>
        <w:overflowPunct w:val="0"/>
        <w:autoSpaceDE w:val="0"/>
        <w:autoSpaceDN w:val="0"/>
        <w:adjustRightInd w:val="0"/>
        <w:spacing w:before="20"/>
        <w:ind w:left="40"/>
        <w:rPr>
          <w:rFonts w:ascii="Gotham Book" w:eastAsia="MS Mincho" w:hAnsi="Gotham Book"/>
        </w:rPr>
      </w:pPr>
      <w:r w:rsidRPr="002921FC">
        <w:rPr>
          <w:rFonts w:ascii="Gotham Book" w:eastAsia="MS Mincho" w:hAnsi="Gotham Book"/>
          <w:spacing w:val="-1"/>
        </w:rPr>
        <w:lastRenderedPageBreak/>
        <w:t>Signature__________________________________________</w:t>
      </w:r>
    </w:p>
    <w:p w14:paraId="2B79C107" w14:textId="77777777" w:rsidR="007E11C1" w:rsidRPr="002921FC" w:rsidRDefault="007E11C1" w:rsidP="00646100">
      <w:pPr>
        <w:kinsoku w:val="0"/>
        <w:overflowPunct w:val="0"/>
        <w:autoSpaceDE w:val="0"/>
        <w:autoSpaceDN w:val="0"/>
        <w:adjustRightInd w:val="0"/>
        <w:spacing w:before="16"/>
        <w:rPr>
          <w:rFonts w:ascii="Gotham Book" w:eastAsia="MS Mincho" w:hAnsi="Gotham Book"/>
        </w:rPr>
      </w:pPr>
    </w:p>
    <w:p w14:paraId="78EEE8B4" w14:textId="77777777" w:rsidR="007E11C1" w:rsidRPr="002921FC" w:rsidRDefault="007E11C1" w:rsidP="00646100">
      <w:pPr>
        <w:kinsoku w:val="0"/>
        <w:overflowPunct w:val="0"/>
        <w:autoSpaceDE w:val="0"/>
        <w:autoSpaceDN w:val="0"/>
        <w:adjustRightInd w:val="0"/>
        <w:ind w:left="40"/>
        <w:rPr>
          <w:rFonts w:ascii="Gotham Book" w:eastAsia="MS Mincho" w:hAnsi="Gotham Book"/>
          <w:w w:val="99"/>
          <w:u w:val="single"/>
        </w:rPr>
      </w:pPr>
      <w:r w:rsidRPr="002921FC">
        <w:rPr>
          <w:rFonts w:ascii="Gotham Book" w:eastAsia="MS Mincho" w:hAnsi="Gotham Book"/>
          <w:spacing w:val="-1"/>
        </w:rPr>
        <w:t>Name:</w:t>
      </w:r>
      <w:r w:rsidRPr="002921FC">
        <w:rPr>
          <w:rFonts w:ascii="Gotham Book" w:eastAsia="MS Mincho" w:hAnsi="Gotham Book"/>
        </w:rPr>
        <w:t xml:space="preserve"> </w:t>
      </w:r>
      <w:r w:rsidRPr="002921FC">
        <w:rPr>
          <w:rFonts w:ascii="Gotham Book" w:eastAsia="MS Mincho" w:hAnsi="Gotham Book"/>
          <w:w w:val="99"/>
          <w:u w:val="single"/>
        </w:rPr>
        <w:t xml:space="preserve"> ____________________________________________</w:t>
      </w:r>
    </w:p>
    <w:p w14:paraId="00624651" w14:textId="77777777" w:rsidR="007E11C1" w:rsidRPr="002921FC" w:rsidRDefault="007E11C1" w:rsidP="00646100">
      <w:pPr>
        <w:kinsoku w:val="0"/>
        <w:overflowPunct w:val="0"/>
        <w:autoSpaceDE w:val="0"/>
        <w:autoSpaceDN w:val="0"/>
        <w:adjustRightInd w:val="0"/>
        <w:ind w:left="40"/>
        <w:rPr>
          <w:rFonts w:ascii="Gotham Book" w:eastAsia="MS Mincho" w:hAnsi="Gotham Book"/>
        </w:rPr>
      </w:pPr>
      <w:r w:rsidRPr="002921FC">
        <w:rPr>
          <w:rFonts w:ascii="Gotham Book" w:eastAsia="MS Mincho" w:hAnsi="Gotham Book"/>
          <w:u w:val="single"/>
        </w:rPr>
        <w:t xml:space="preserve">                                               </w:t>
      </w:r>
      <w:r w:rsidRPr="002921FC">
        <w:rPr>
          <w:rFonts w:ascii="Gotham Book" w:eastAsia="MS Mincho" w:hAnsi="Gotham Book"/>
          <w:spacing w:val="-3"/>
          <w:u w:val="single"/>
        </w:rPr>
        <w:t xml:space="preserve"> </w:t>
      </w:r>
    </w:p>
    <w:p w14:paraId="55304DE4" w14:textId="77777777" w:rsidR="007E11C1" w:rsidRPr="002921FC" w:rsidRDefault="007E11C1" w:rsidP="00646100">
      <w:pPr>
        <w:kinsoku w:val="0"/>
        <w:overflowPunct w:val="0"/>
        <w:autoSpaceDE w:val="0"/>
        <w:autoSpaceDN w:val="0"/>
        <w:adjustRightInd w:val="0"/>
        <w:ind w:left="40"/>
        <w:rPr>
          <w:rFonts w:ascii="Gotham Book" w:eastAsia="MS Mincho" w:hAnsi="Gotham Book"/>
        </w:rPr>
      </w:pPr>
      <w:r w:rsidRPr="002921FC">
        <w:rPr>
          <w:rFonts w:ascii="Gotham Book" w:eastAsia="MS Mincho" w:hAnsi="Gotham Book"/>
          <w:spacing w:val="-1"/>
        </w:rPr>
        <w:t xml:space="preserve">Subscribed and sworn </w:t>
      </w:r>
      <w:r w:rsidRPr="002921FC">
        <w:rPr>
          <w:rFonts w:ascii="Gotham Book" w:eastAsia="MS Mincho" w:hAnsi="Gotham Book"/>
        </w:rPr>
        <w:t>to</w:t>
      </w:r>
      <w:r w:rsidRPr="002921FC">
        <w:rPr>
          <w:rFonts w:ascii="Gotham Book" w:eastAsia="MS Mincho" w:hAnsi="Gotham Book"/>
          <w:spacing w:val="2"/>
        </w:rPr>
        <w:t xml:space="preserve"> </w:t>
      </w:r>
      <w:r w:rsidRPr="002921FC">
        <w:rPr>
          <w:rFonts w:ascii="Gotham Book" w:eastAsia="MS Mincho" w:hAnsi="Gotham Book"/>
          <w:spacing w:val="-1"/>
        </w:rPr>
        <w:t>before</w:t>
      </w:r>
      <w:r w:rsidRPr="002921FC">
        <w:rPr>
          <w:rFonts w:ascii="Gotham Book" w:eastAsia="MS Mincho" w:hAnsi="Gotham Book"/>
          <w:spacing w:val="-2"/>
        </w:rPr>
        <w:t xml:space="preserve"> </w:t>
      </w:r>
      <w:r w:rsidRPr="002921FC">
        <w:rPr>
          <w:rFonts w:ascii="Gotham Book" w:eastAsia="MS Mincho" w:hAnsi="Gotham Book"/>
          <w:spacing w:val="1"/>
        </w:rPr>
        <w:t>me</w:t>
      </w:r>
      <w:r w:rsidRPr="002921FC">
        <w:rPr>
          <w:rFonts w:ascii="Gotham Book" w:eastAsia="MS Mincho" w:hAnsi="Gotham Book"/>
          <w:spacing w:val="-2"/>
        </w:rPr>
        <w:t xml:space="preserve"> </w:t>
      </w:r>
      <w:r w:rsidRPr="002921FC">
        <w:rPr>
          <w:rFonts w:ascii="Gotham Book" w:eastAsia="MS Mincho" w:hAnsi="Gotham Book"/>
        </w:rPr>
        <w:t>this ______day</w:t>
      </w:r>
      <w:r w:rsidRPr="002921FC">
        <w:rPr>
          <w:rFonts w:ascii="Gotham Book" w:eastAsia="MS Mincho" w:hAnsi="Gotham Book"/>
          <w:spacing w:val="-4"/>
        </w:rPr>
        <w:t xml:space="preserve"> </w:t>
      </w:r>
      <w:r w:rsidRPr="002921FC">
        <w:rPr>
          <w:rFonts w:ascii="Gotham Book" w:eastAsia="MS Mincho" w:hAnsi="Gotham Book"/>
        </w:rPr>
        <w:t>of ____________</w:t>
      </w:r>
      <w:proofErr w:type="gramStart"/>
      <w:r w:rsidRPr="002921FC">
        <w:rPr>
          <w:rFonts w:ascii="Gotham Book" w:eastAsia="MS Mincho" w:hAnsi="Gotham Book"/>
        </w:rPr>
        <w:t>_,_</w:t>
      </w:r>
      <w:proofErr w:type="gramEnd"/>
      <w:r w:rsidRPr="002921FC">
        <w:rPr>
          <w:rFonts w:ascii="Gotham Book" w:eastAsia="MS Mincho" w:hAnsi="Gotham Book"/>
        </w:rPr>
        <w:t>_______.</w:t>
      </w:r>
    </w:p>
    <w:p w14:paraId="39291413" w14:textId="77777777" w:rsidR="007E11C1" w:rsidRPr="002921FC" w:rsidRDefault="007E11C1" w:rsidP="00646100">
      <w:pPr>
        <w:kinsoku w:val="0"/>
        <w:overflowPunct w:val="0"/>
        <w:autoSpaceDE w:val="0"/>
        <w:autoSpaceDN w:val="0"/>
        <w:adjustRightInd w:val="0"/>
        <w:spacing w:before="20"/>
        <w:rPr>
          <w:rFonts w:ascii="Gotham Book" w:eastAsia="MS Mincho" w:hAnsi="Gotham Book"/>
        </w:rPr>
      </w:pPr>
    </w:p>
    <w:p w14:paraId="77F3E282" w14:textId="77777777" w:rsidR="007E11C1" w:rsidRPr="002921FC" w:rsidRDefault="007E11C1" w:rsidP="00646100">
      <w:pPr>
        <w:kinsoku w:val="0"/>
        <w:overflowPunct w:val="0"/>
        <w:autoSpaceDE w:val="0"/>
        <w:autoSpaceDN w:val="0"/>
        <w:adjustRightInd w:val="0"/>
        <w:spacing w:before="20"/>
        <w:rPr>
          <w:rFonts w:ascii="Gotham Book" w:eastAsia="MS Mincho" w:hAnsi="Gotham Book"/>
        </w:rPr>
      </w:pPr>
      <w:r w:rsidRPr="002921FC">
        <w:rPr>
          <w:rFonts w:ascii="Gotham Book" w:eastAsia="MS Mincho" w:hAnsi="Gotham Book"/>
        </w:rPr>
        <w:t>________________________________________</w:t>
      </w:r>
    </w:p>
    <w:p w14:paraId="62458B9D" w14:textId="77777777" w:rsidR="007E11C1" w:rsidRPr="002921FC" w:rsidRDefault="007E11C1" w:rsidP="00646100">
      <w:pPr>
        <w:kinsoku w:val="0"/>
        <w:overflowPunct w:val="0"/>
        <w:autoSpaceDE w:val="0"/>
        <w:autoSpaceDN w:val="0"/>
        <w:adjustRightInd w:val="0"/>
        <w:spacing w:before="20"/>
        <w:rPr>
          <w:rFonts w:ascii="Gotham Book" w:eastAsia="MS Mincho" w:hAnsi="Gotham Book"/>
        </w:rPr>
      </w:pPr>
      <w:r w:rsidRPr="002921FC">
        <w:rPr>
          <w:rFonts w:ascii="Gotham Book" w:eastAsia="MS Mincho" w:hAnsi="Gotham Book"/>
        </w:rPr>
        <w:t>Notary</w:t>
      </w:r>
      <w:r w:rsidRPr="002921FC">
        <w:rPr>
          <w:rFonts w:ascii="Gotham Book" w:eastAsia="MS Mincho" w:hAnsi="Gotham Book"/>
          <w:spacing w:val="-18"/>
        </w:rPr>
        <w:t xml:space="preserve"> </w:t>
      </w:r>
      <w:r w:rsidRPr="002921FC">
        <w:rPr>
          <w:rFonts w:ascii="Gotham Book" w:eastAsia="MS Mincho" w:hAnsi="Gotham Book"/>
        </w:rPr>
        <w:t>Public</w:t>
      </w:r>
    </w:p>
    <w:p w14:paraId="2109DF94" w14:textId="77777777" w:rsidR="007E11C1" w:rsidRPr="002921FC" w:rsidRDefault="007E11C1" w:rsidP="00646100">
      <w:pPr>
        <w:kinsoku w:val="0"/>
        <w:overflowPunct w:val="0"/>
        <w:autoSpaceDE w:val="0"/>
        <w:autoSpaceDN w:val="0"/>
        <w:adjustRightInd w:val="0"/>
        <w:spacing w:before="20"/>
        <w:rPr>
          <w:rFonts w:ascii="Gotham Book" w:eastAsia="MS Mincho" w:hAnsi="Gotham Book"/>
        </w:rPr>
      </w:pPr>
    </w:p>
    <w:p w14:paraId="12D2E691" w14:textId="77777777" w:rsidR="007E11C1" w:rsidRPr="002921FC" w:rsidRDefault="007E11C1" w:rsidP="00646100">
      <w:pPr>
        <w:rPr>
          <w:rFonts w:ascii="Gotham Book" w:eastAsia="MS Mincho" w:hAnsi="Gotham Book"/>
          <w:b/>
          <w:bCs/>
          <w:spacing w:val="-1"/>
        </w:rPr>
      </w:pPr>
      <w:r w:rsidRPr="002921FC">
        <w:rPr>
          <w:rFonts w:ascii="Gotham Book" w:eastAsia="MS Mincho" w:hAnsi="Gotham Book"/>
          <w:b/>
          <w:bCs/>
          <w:spacing w:val="-1"/>
        </w:rPr>
        <w:t>My commission expires: _______________</w:t>
      </w:r>
    </w:p>
    <w:p w14:paraId="3FE40C30" w14:textId="77777777" w:rsidR="007E11C1" w:rsidRPr="002921FC" w:rsidRDefault="007E11C1" w:rsidP="00646100">
      <w:pPr>
        <w:rPr>
          <w:rFonts w:ascii="Gotham Book" w:eastAsia="MS Mincho" w:hAnsi="Gotham Book"/>
          <w:b/>
          <w:bCs/>
          <w:spacing w:val="-1"/>
        </w:rPr>
      </w:pPr>
    </w:p>
    <w:p w14:paraId="2AB45A2A" w14:textId="77777777" w:rsidR="007E11C1" w:rsidRDefault="007E11C1" w:rsidP="002921FC">
      <w:pPr>
        <w:jc w:val="center"/>
        <w:rPr>
          <w:b/>
          <w:u w:val="single"/>
        </w:rPr>
        <w:sectPr w:rsidR="007E11C1" w:rsidSect="00FB3CF5">
          <w:footerReference w:type="even" r:id="rId14"/>
          <w:footerReference w:type="default" r:id="rId15"/>
          <w:footerReference w:type="first" r:id="rId16"/>
          <w:pgSz w:w="12240" w:h="15840"/>
          <w:pgMar w:top="1440" w:right="1440" w:bottom="1440" w:left="1440" w:header="720" w:footer="720" w:gutter="0"/>
          <w:cols w:space="720"/>
          <w:docGrid w:linePitch="360"/>
        </w:sectPr>
      </w:pPr>
    </w:p>
    <w:p w14:paraId="63F3D718" w14:textId="77777777" w:rsidR="007E11C1" w:rsidRDefault="007E11C1" w:rsidP="00404F5A">
      <w:pPr>
        <w:autoSpaceDE w:val="0"/>
        <w:autoSpaceDN w:val="0"/>
        <w:adjustRightInd w:val="0"/>
        <w:spacing w:after="240" w:line="281" w:lineRule="exact"/>
        <w:ind w:left="40"/>
        <w:contextualSpacing/>
        <w:jc w:val="center"/>
        <w:outlineLvl w:val="0"/>
        <w:rPr>
          <w:rFonts w:ascii="Gotham Book" w:eastAsia="MS Mincho" w:hAnsi="Gotham Book" w:cs="Arial"/>
          <w:b/>
          <w:spacing w:val="-1"/>
        </w:rPr>
      </w:pPr>
      <w:r>
        <w:rPr>
          <w:rFonts w:ascii="Gotham Book" w:eastAsia="MS Mincho" w:hAnsi="Gotham Book" w:cs="Arial"/>
          <w:b/>
          <w:spacing w:val="-1"/>
        </w:rPr>
        <w:lastRenderedPageBreak/>
        <w:t>EXHIBIT E</w:t>
      </w:r>
    </w:p>
    <w:p w14:paraId="1C8FABC2" w14:textId="77777777" w:rsidR="007E11C1" w:rsidRDefault="007E11C1" w:rsidP="00404F5A">
      <w:pPr>
        <w:autoSpaceDE w:val="0"/>
        <w:autoSpaceDN w:val="0"/>
        <w:adjustRightInd w:val="0"/>
        <w:spacing w:after="240" w:line="281" w:lineRule="exact"/>
        <w:ind w:left="40"/>
        <w:contextualSpacing/>
        <w:jc w:val="center"/>
        <w:outlineLvl w:val="0"/>
        <w:rPr>
          <w:rFonts w:ascii="Gotham Book" w:eastAsia="MS Mincho" w:hAnsi="Gotham Book" w:cs="Arial"/>
          <w:b/>
          <w:spacing w:val="-1"/>
        </w:rPr>
      </w:pPr>
    </w:p>
    <w:p w14:paraId="4EBCE481" w14:textId="77777777" w:rsidR="007E11C1" w:rsidRPr="00A31A59" w:rsidRDefault="007E11C1" w:rsidP="00404F5A">
      <w:pPr>
        <w:autoSpaceDE w:val="0"/>
        <w:autoSpaceDN w:val="0"/>
        <w:adjustRightInd w:val="0"/>
        <w:spacing w:after="240" w:line="281" w:lineRule="exact"/>
        <w:ind w:left="40"/>
        <w:contextualSpacing/>
        <w:jc w:val="center"/>
        <w:outlineLvl w:val="0"/>
        <w:rPr>
          <w:rFonts w:ascii="Gotham Book" w:eastAsia="MS Mincho" w:hAnsi="Gotham Book" w:cs="Arial"/>
          <w:b/>
          <w:spacing w:val="-1"/>
        </w:rPr>
      </w:pPr>
      <w:r w:rsidRPr="00A31A59">
        <w:rPr>
          <w:rFonts w:ascii="Gotham Book" w:eastAsia="MS Mincho" w:hAnsi="Gotham Book" w:cs="Arial"/>
          <w:b/>
          <w:spacing w:val="-1"/>
        </w:rPr>
        <w:t xml:space="preserve">Affidavit </w:t>
      </w:r>
      <w:r w:rsidRPr="00A31A59">
        <w:rPr>
          <w:rFonts w:ascii="Gotham Book" w:eastAsia="MS Mincho" w:hAnsi="Gotham Book" w:cs="Arial"/>
          <w:b/>
        </w:rPr>
        <w:t>of</w:t>
      </w:r>
      <w:r w:rsidRPr="00A31A59">
        <w:rPr>
          <w:rFonts w:ascii="Gotham Book" w:eastAsia="MS Mincho" w:hAnsi="Gotham Book" w:cs="Arial"/>
          <w:b/>
          <w:spacing w:val="-1"/>
        </w:rPr>
        <w:t xml:space="preserve"> Compliance</w:t>
      </w:r>
      <w:r w:rsidRPr="00A31A59">
        <w:rPr>
          <w:rFonts w:ascii="Gotham Book" w:eastAsia="MS Mincho" w:hAnsi="Gotham Book" w:cs="Arial"/>
          <w:b/>
          <w:spacing w:val="-3"/>
        </w:rPr>
        <w:t xml:space="preserve"> </w:t>
      </w:r>
      <w:r w:rsidRPr="00A31A59">
        <w:rPr>
          <w:rFonts w:ascii="Gotham Book" w:eastAsia="MS Mincho" w:hAnsi="Gotham Book" w:cs="Arial"/>
          <w:b/>
          <w:spacing w:val="-1"/>
        </w:rPr>
        <w:t>with Anti-Discrimination Against Israel Act (Section 34.600)</w:t>
      </w:r>
    </w:p>
    <w:p w14:paraId="3F96F717" w14:textId="77777777" w:rsidR="007E11C1" w:rsidRPr="00A31A59" w:rsidRDefault="007E11C1" w:rsidP="00404F5A">
      <w:pPr>
        <w:autoSpaceDE w:val="0"/>
        <w:autoSpaceDN w:val="0"/>
        <w:adjustRightInd w:val="0"/>
        <w:spacing w:after="240" w:line="281" w:lineRule="exact"/>
        <w:ind w:left="40"/>
        <w:contextualSpacing/>
        <w:jc w:val="center"/>
        <w:outlineLvl w:val="0"/>
        <w:rPr>
          <w:rFonts w:ascii="Gotham Book" w:eastAsia="MS Mincho" w:hAnsi="Gotham Book" w:cs="Arial"/>
          <w:b/>
        </w:rPr>
      </w:pPr>
      <w:r w:rsidRPr="00A31A59">
        <w:rPr>
          <w:rFonts w:ascii="Gotham Book" w:eastAsia="MS Mincho" w:hAnsi="Gotham Book" w:cs="Arial"/>
          <w:b/>
        </w:rPr>
        <w:t>For</w:t>
      </w:r>
      <w:r w:rsidRPr="00A31A59">
        <w:rPr>
          <w:rFonts w:ascii="Gotham Book" w:eastAsia="MS Mincho" w:hAnsi="Gotham Book" w:cs="Arial"/>
          <w:b/>
          <w:spacing w:val="-1"/>
        </w:rPr>
        <w:t xml:space="preserve"> </w:t>
      </w:r>
      <w:r w:rsidRPr="00A31A59">
        <w:rPr>
          <w:rFonts w:ascii="Gotham Book" w:eastAsia="MS Mincho" w:hAnsi="Gotham Book" w:cs="Arial"/>
          <w:b/>
        </w:rPr>
        <w:t xml:space="preserve">all </w:t>
      </w:r>
      <w:r w:rsidRPr="00A31A59">
        <w:rPr>
          <w:rFonts w:ascii="Gotham Book" w:eastAsia="MS Mincho" w:hAnsi="Gotham Book" w:cs="Arial"/>
          <w:b/>
          <w:spacing w:val="-1"/>
        </w:rPr>
        <w:t>Agreements</w:t>
      </w:r>
      <w:r w:rsidRPr="00A31A59">
        <w:rPr>
          <w:rFonts w:ascii="Gotham Book" w:eastAsia="MS Mincho" w:hAnsi="Gotham Book" w:cs="Arial"/>
          <w:b/>
        </w:rPr>
        <w:t xml:space="preserve"> of</w:t>
      </w:r>
      <w:r w:rsidRPr="00A31A59">
        <w:rPr>
          <w:rFonts w:ascii="Gotham Book" w:eastAsia="MS Mincho" w:hAnsi="Gotham Book" w:cs="Arial"/>
          <w:b/>
          <w:spacing w:val="-3"/>
        </w:rPr>
        <w:t xml:space="preserve"> </w:t>
      </w:r>
      <w:r w:rsidRPr="00A31A59">
        <w:rPr>
          <w:rFonts w:ascii="Gotham Book" w:eastAsia="MS Mincho" w:hAnsi="Gotham Book" w:cs="Arial"/>
          <w:b/>
          <w:spacing w:val="-1"/>
        </w:rPr>
        <w:t>$100,000</w:t>
      </w:r>
      <w:r>
        <w:rPr>
          <w:rFonts w:ascii="Gotham Book" w:eastAsia="MS Mincho" w:hAnsi="Gotham Book" w:cs="Arial"/>
          <w:b/>
          <w:spacing w:val="-1"/>
        </w:rPr>
        <w:t xml:space="preserve"> or more</w:t>
      </w:r>
    </w:p>
    <w:p w14:paraId="1D91F91C" w14:textId="77777777" w:rsidR="007E11C1" w:rsidRPr="00A31A59" w:rsidRDefault="007E11C1" w:rsidP="00404F5A">
      <w:pPr>
        <w:autoSpaceDE w:val="0"/>
        <w:autoSpaceDN w:val="0"/>
        <w:adjustRightInd w:val="0"/>
        <w:contextualSpacing/>
        <w:jc w:val="center"/>
        <w:rPr>
          <w:rFonts w:ascii="Gotham Book" w:eastAsia="MS Mincho" w:hAnsi="Gotham Book" w:cs="Arial"/>
          <w:b/>
        </w:rPr>
      </w:pPr>
      <w:r w:rsidRPr="00A31A59">
        <w:rPr>
          <w:rFonts w:ascii="Gotham Book" w:eastAsia="MS Mincho" w:hAnsi="Gotham Book" w:cs="Arial"/>
          <w:b/>
          <w:spacing w:val="-1"/>
        </w:rPr>
        <w:t>Effective August 28, 2020</w:t>
      </w:r>
    </w:p>
    <w:p w14:paraId="040E7327" w14:textId="77777777" w:rsidR="007E11C1" w:rsidRPr="00A31A59" w:rsidRDefault="007E11C1" w:rsidP="00404F5A">
      <w:pPr>
        <w:autoSpaceDE w:val="0"/>
        <w:autoSpaceDN w:val="0"/>
        <w:adjustRightInd w:val="0"/>
        <w:contextualSpacing/>
        <w:jc w:val="center"/>
        <w:rPr>
          <w:rFonts w:ascii="Gotham Book" w:eastAsia="MS Mincho" w:hAnsi="Gotham Book" w:cs="Arial"/>
          <w:b/>
        </w:rPr>
      </w:pPr>
    </w:p>
    <w:p w14:paraId="396459B0" w14:textId="77777777" w:rsidR="007E11C1" w:rsidRPr="00A31A59" w:rsidRDefault="007E11C1" w:rsidP="00404F5A">
      <w:pPr>
        <w:autoSpaceDE w:val="0"/>
        <w:autoSpaceDN w:val="0"/>
        <w:adjustRightInd w:val="0"/>
        <w:contextualSpacing/>
        <w:jc w:val="center"/>
        <w:rPr>
          <w:rFonts w:ascii="Gotham Book" w:eastAsia="MS Mincho" w:hAnsi="Gotham Book" w:cs="Arial"/>
          <w:b/>
        </w:rPr>
      </w:pPr>
    </w:p>
    <w:p w14:paraId="59D18975" w14:textId="77777777" w:rsidR="007E11C1" w:rsidRPr="00A31A59" w:rsidRDefault="007E11C1" w:rsidP="00404F5A">
      <w:pPr>
        <w:autoSpaceDE w:val="0"/>
        <w:autoSpaceDN w:val="0"/>
        <w:adjustRightInd w:val="0"/>
        <w:spacing w:line="360" w:lineRule="auto"/>
        <w:ind w:left="120" w:right="109"/>
        <w:rPr>
          <w:rFonts w:ascii="Gotham Book" w:eastAsia="MS Mincho" w:hAnsi="Gotham Book" w:cs="Arial"/>
        </w:rPr>
      </w:pPr>
      <w:r w:rsidRPr="00A31A59">
        <w:rPr>
          <w:rFonts w:ascii="Gotham Book" w:eastAsia="MS Mincho" w:hAnsi="Gotham Book" w:cs="Arial"/>
        </w:rPr>
        <w:t>STATE</w:t>
      </w:r>
      <w:r w:rsidRPr="00A31A59">
        <w:rPr>
          <w:rFonts w:ascii="Gotham Book" w:eastAsia="MS Mincho" w:hAnsi="Gotham Book" w:cs="Arial"/>
          <w:spacing w:val="-1"/>
        </w:rPr>
        <w:t xml:space="preserve"> OF</w:t>
      </w:r>
      <w:r w:rsidRPr="00A31A59">
        <w:rPr>
          <w:rFonts w:ascii="Gotham Book" w:eastAsia="MS Mincho" w:hAnsi="Gotham Book" w:cs="Arial"/>
        </w:rPr>
        <w:t xml:space="preserve"> </w:t>
      </w:r>
      <w:r w:rsidRPr="00A31A59">
        <w:rPr>
          <w:rFonts w:ascii="Gotham Book" w:eastAsia="MS Mincho" w:hAnsi="Gotham Book" w:cs="Arial"/>
          <w:u w:val="single"/>
        </w:rPr>
        <w:t xml:space="preserve">                                         </w:t>
      </w:r>
      <w:proofErr w:type="gramStart"/>
      <w:r w:rsidRPr="00A31A59">
        <w:rPr>
          <w:rFonts w:ascii="Gotham Book" w:eastAsia="MS Mincho" w:hAnsi="Gotham Book" w:cs="Arial"/>
          <w:u w:val="single"/>
        </w:rPr>
        <w:t xml:space="preserve"> </w:t>
      </w:r>
      <w:r w:rsidRPr="00A31A59">
        <w:rPr>
          <w:rFonts w:ascii="Gotham Book" w:eastAsia="MS Mincho" w:hAnsi="Gotham Book" w:cs="Arial"/>
          <w:spacing w:val="15"/>
          <w:u w:val="single"/>
        </w:rPr>
        <w:t xml:space="preserve"> </w:t>
      </w:r>
      <w:r w:rsidRPr="00A31A59">
        <w:rPr>
          <w:rFonts w:ascii="Gotham Book" w:eastAsia="MS Mincho" w:hAnsi="Gotham Book" w:cs="Arial"/>
        </w:rPr>
        <w:t>)</w:t>
      </w:r>
      <w:proofErr w:type="gramEnd"/>
    </w:p>
    <w:p w14:paraId="56932325" w14:textId="77777777" w:rsidR="007E11C1" w:rsidRPr="00A31A59" w:rsidRDefault="007E11C1" w:rsidP="00404F5A">
      <w:pPr>
        <w:autoSpaceDE w:val="0"/>
        <w:autoSpaceDN w:val="0"/>
        <w:adjustRightInd w:val="0"/>
        <w:spacing w:line="360" w:lineRule="auto"/>
        <w:ind w:left="840" w:right="109"/>
        <w:rPr>
          <w:rFonts w:ascii="Gotham Book" w:eastAsia="MS Mincho" w:hAnsi="Gotham Book"/>
        </w:rPr>
      </w:pPr>
      <w:r w:rsidRPr="00A31A59">
        <w:rPr>
          <w:rFonts w:ascii="Gotham Book" w:eastAsia="MS Mincho" w:hAnsi="Gotham Book"/>
        </w:rPr>
        <w:tab/>
      </w:r>
      <w:r w:rsidRPr="00A31A59">
        <w:rPr>
          <w:rFonts w:ascii="Gotham Book" w:eastAsia="MS Mincho" w:hAnsi="Gotham Book"/>
        </w:rPr>
        <w:tab/>
      </w:r>
      <w:r w:rsidRPr="00A31A59">
        <w:rPr>
          <w:rFonts w:ascii="Gotham Book" w:eastAsia="MS Mincho" w:hAnsi="Gotham Book"/>
        </w:rPr>
        <w:tab/>
      </w:r>
      <w:r w:rsidRPr="00A31A59">
        <w:rPr>
          <w:rFonts w:ascii="Gotham Book" w:eastAsia="MS Mincho" w:hAnsi="Gotham Book"/>
        </w:rPr>
        <w:tab/>
      </w:r>
      <w:r w:rsidRPr="00A31A59">
        <w:rPr>
          <w:rFonts w:ascii="Gotham Book" w:eastAsia="MS Mincho" w:hAnsi="Gotham Book"/>
        </w:rPr>
        <w:tab/>
        <w:t>)</w:t>
      </w:r>
      <w:r w:rsidRPr="00A31A59">
        <w:rPr>
          <w:rFonts w:ascii="Gotham Book" w:eastAsia="MS Mincho" w:hAnsi="Gotham Book"/>
          <w:spacing w:val="-5"/>
        </w:rPr>
        <w:t xml:space="preserve"> </w:t>
      </w:r>
      <w:r w:rsidRPr="00A31A59">
        <w:rPr>
          <w:rFonts w:ascii="Gotham Book" w:eastAsia="MS Mincho" w:hAnsi="Gotham Book"/>
        </w:rPr>
        <w:t>ss.</w:t>
      </w:r>
    </w:p>
    <w:p w14:paraId="65B833E2" w14:textId="77777777" w:rsidR="007E11C1" w:rsidRPr="00A31A59" w:rsidRDefault="007E11C1" w:rsidP="00404F5A">
      <w:pPr>
        <w:autoSpaceDE w:val="0"/>
        <w:autoSpaceDN w:val="0"/>
        <w:adjustRightInd w:val="0"/>
        <w:spacing w:line="360" w:lineRule="auto"/>
        <w:ind w:left="120" w:right="109"/>
        <w:rPr>
          <w:rFonts w:ascii="Gotham Book" w:eastAsia="MS Mincho" w:hAnsi="Gotham Book"/>
        </w:rPr>
      </w:pPr>
      <w:r w:rsidRPr="00A31A59">
        <w:rPr>
          <w:rFonts w:ascii="Gotham Book" w:eastAsia="MS Mincho" w:hAnsi="Gotham Book"/>
          <w:spacing w:val="-1"/>
        </w:rPr>
        <w:t>COUNTY</w:t>
      </w:r>
      <w:r w:rsidRPr="00A31A59">
        <w:rPr>
          <w:rFonts w:ascii="Gotham Book" w:eastAsia="MS Mincho" w:hAnsi="Gotham Book"/>
          <w:spacing w:val="-2"/>
        </w:rPr>
        <w:t xml:space="preserve"> </w:t>
      </w:r>
      <w:r w:rsidRPr="00A31A59">
        <w:rPr>
          <w:rFonts w:ascii="Gotham Book" w:eastAsia="MS Mincho" w:hAnsi="Gotham Book"/>
          <w:spacing w:val="1"/>
        </w:rPr>
        <w:t>OF</w:t>
      </w:r>
      <w:r w:rsidRPr="00A31A59">
        <w:rPr>
          <w:rFonts w:ascii="Gotham Book" w:eastAsia="MS Mincho" w:hAnsi="Gotham Book"/>
          <w:u w:val="single"/>
        </w:rPr>
        <w:t xml:space="preserve">                                     </w:t>
      </w:r>
      <w:proofErr w:type="gramStart"/>
      <w:r w:rsidRPr="00A31A59">
        <w:rPr>
          <w:rFonts w:ascii="Gotham Book" w:eastAsia="MS Mincho" w:hAnsi="Gotham Book"/>
          <w:u w:val="single"/>
        </w:rPr>
        <w:t xml:space="preserve"> </w:t>
      </w:r>
      <w:r w:rsidRPr="00A31A59">
        <w:rPr>
          <w:rFonts w:ascii="Gotham Book" w:eastAsia="MS Mincho" w:hAnsi="Gotham Book"/>
          <w:spacing w:val="58"/>
          <w:u w:val="single"/>
        </w:rPr>
        <w:t xml:space="preserve"> </w:t>
      </w:r>
      <w:r w:rsidRPr="00A31A59">
        <w:rPr>
          <w:rFonts w:ascii="Gotham Book" w:eastAsia="MS Mincho" w:hAnsi="Gotham Book"/>
        </w:rPr>
        <w:t>)</w:t>
      </w:r>
      <w:proofErr w:type="gramEnd"/>
    </w:p>
    <w:p w14:paraId="66AB3F17" w14:textId="77777777" w:rsidR="007E11C1" w:rsidRPr="00A31A59" w:rsidRDefault="007E11C1" w:rsidP="00404F5A">
      <w:pPr>
        <w:autoSpaceDE w:val="0"/>
        <w:autoSpaceDN w:val="0"/>
        <w:adjustRightInd w:val="0"/>
        <w:spacing w:line="237" w:lineRule="exact"/>
        <w:ind w:left="40" w:right="260"/>
        <w:rPr>
          <w:rFonts w:ascii="Gotham Book" w:eastAsia="MS Mincho" w:hAnsi="Gotham Book"/>
          <w:w w:val="0"/>
        </w:rPr>
      </w:pPr>
      <w:r w:rsidRPr="00A31A59">
        <w:rPr>
          <w:rFonts w:ascii="Gotham Book" w:eastAsia="MS Mincho" w:hAnsi="Gotham Book"/>
          <w:spacing w:val="-1"/>
        </w:rPr>
        <w:t>Before</w:t>
      </w:r>
      <w:r w:rsidRPr="00A31A59">
        <w:rPr>
          <w:rFonts w:ascii="Gotham Book" w:eastAsia="MS Mincho" w:hAnsi="Gotham Book"/>
          <w:spacing w:val="-3"/>
        </w:rPr>
        <w:t xml:space="preserve"> </w:t>
      </w:r>
      <w:r w:rsidRPr="00A31A59">
        <w:rPr>
          <w:rFonts w:ascii="Gotham Book" w:eastAsia="MS Mincho" w:hAnsi="Gotham Book"/>
          <w:spacing w:val="-1"/>
        </w:rPr>
        <w:t xml:space="preserve">me, </w:t>
      </w:r>
      <w:r w:rsidRPr="00A31A59">
        <w:rPr>
          <w:rFonts w:ascii="Gotham Book" w:eastAsia="MS Mincho" w:hAnsi="Gotham Book"/>
        </w:rPr>
        <w:t>the</w:t>
      </w:r>
      <w:r w:rsidRPr="00A31A59">
        <w:rPr>
          <w:rFonts w:ascii="Gotham Book" w:eastAsia="MS Mincho" w:hAnsi="Gotham Book"/>
          <w:spacing w:val="-2"/>
        </w:rPr>
        <w:t xml:space="preserve"> </w:t>
      </w:r>
      <w:r w:rsidRPr="00A31A59">
        <w:rPr>
          <w:rFonts w:ascii="Gotham Book" w:eastAsia="MS Mincho" w:hAnsi="Gotham Book"/>
        </w:rPr>
        <w:t>undersigned</w:t>
      </w:r>
      <w:r w:rsidRPr="00A31A59">
        <w:rPr>
          <w:rFonts w:ascii="Gotham Book" w:eastAsia="MS Mincho" w:hAnsi="Gotham Book"/>
          <w:spacing w:val="-1"/>
        </w:rPr>
        <w:t xml:space="preserve"> </w:t>
      </w:r>
      <w:r w:rsidRPr="00A31A59">
        <w:rPr>
          <w:rFonts w:ascii="Gotham Book" w:eastAsia="MS Mincho" w:hAnsi="Gotham Book"/>
        </w:rPr>
        <w:t>Notary</w:t>
      </w:r>
      <w:r w:rsidRPr="00A31A59">
        <w:rPr>
          <w:rFonts w:ascii="Gotham Book" w:eastAsia="MS Mincho" w:hAnsi="Gotham Book"/>
          <w:spacing w:val="-6"/>
        </w:rPr>
        <w:t xml:space="preserve"> </w:t>
      </w:r>
      <w:r w:rsidRPr="00A31A59">
        <w:rPr>
          <w:rFonts w:ascii="Gotham Book" w:eastAsia="MS Mincho" w:hAnsi="Gotham Book"/>
        </w:rPr>
        <w:t>Public,</w:t>
      </w:r>
      <w:r w:rsidRPr="00A31A59">
        <w:rPr>
          <w:rFonts w:ascii="Gotham Book" w:eastAsia="MS Mincho" w:hAnsi="Gotham Book"/>
          <w:spacing w:val="-1"/>
        </w:rPr>
        <w:t xml:space="preserve"> </w:t>
      </w:r>
      <w:r w:rsidRPr="00A31A59">
        <w:rPr>
          <w:rFonts w:ascii="Gotham Book" w:eastAsia="MS Mincho" w:hAnsi="Gotham Book"/>
        </w:rPr>
        <w:t>in</w:t>
      </w:r>
      <w:r w:rsidRPr="00A31A59">
        <w:rPr>
          <w:rFonts w:ascii="Gotham Book" w:eastAsia="MS Mincho" w:hAnsi="Gotham Book"/>
          <w:spacing w:val="-1"/>
        </w:rPr>
        <w:t xml:space="preserve"> and</w:t>
      </w:r>
      <w:r w:rsidRPr="00A31A59">
        <w:rPr>
          <w:rFonts w:ascii="Gotham Book" w:eastAsia="MS Mincho" w:hAnsi="Gotham Book"/>
          <w:spacing w:val="1"/>
        </w:rPr>
        <w:t xml:space="preserve"> </w:t>
      </w:r>
      <w:r w:rsidRPr="00A31A59">
        <w:rPr>
          <w:rFonts w:ascii="Gotham Book" w:eastAsia="MS Mincho" w:hAnsi="Gotham Book"/>
          <w:spacing w:val="-1"/>
        </w:rPr>
        <w:t>for</w:t>
      </w:r>
      <w:r w:rsidRPr="00A31A59">
        <w:rPr>
          <w:rFonts w:ascii="Gotham Book" w:eastAsia="MS Mincho" w:hAnsi="Gotham Book"/>
          <w:spacing w:val="-2"/>
        </w:rPr>
        <w:t xml:space="preserve"> </w:t>
      </w:r>
      <w:r w:rsidRPr="00A31A59">
        <w:rPr>
          <w:rFonts w:ascii="Gotham Book" w:eastAsia="MS Mincho" w:hAnsi="Gotham Book"/>
        </w:rPr>
        <w:t>the</w:t>
      </w:r>
      <w:r w:rsidRPr="00A31A59">
        <w:rPr>
          <w:rFonts w:ascii="Gotham Book" w:eastAsia="MS Mincho" w:hAnsi="Gotham Book"/>
          <w:spacing w:val="-2"/>
        </w:rPr>
        <w:t xml:space="preserve"> </w:t>
      </w:r>
      <w:r w:rsidRPr="00A31A59">
        <w:rPr>
          <w:rFonts w:ascii="Gotham Book" w:eastAsia="MS Mincho" w:hAnsi="Gotham Book"/>
        </w:rPr>
        <w:t>County/City</w:t>
      </w:r>
      <w:r w:rsidRPr="00A31A59">
        <w:rPr>
          <w:rFonts w:ascii="Gotham Book" w:eastAsia="MS Mincho" w:hAnsi="Gotham Book"/>
          <w:spacing w:val="-6"/>
        </w:rPr>
        <w:t xml:space="preserve"> </w:t>
      </w:r>
      <w:r w:rsidRPr="00A31A59">
        <w:rPr>
          <w:rFonts w:ascii="Gotham Book" w:eastAsia="MS Mincho" w:hAnsi="Gotham Book"/>
          <w:spacing w:val="1"/>
        </w:rPr>
        <w:t>of</w:t>
      </w:r>
      <w:r w:rsidRPr="00A31A59">
        <w:rPr>
          <w:rFonts w:ascii="Gotham Book" w:eastAsia="MS Mincho" w:hAnsi="Gotham Book"/>
        </w:rPr>
        <w:t xml:space="preserve">  ________________, State</w:t>
      </w:r>
      <w:r w:rsidRPr="00A31A59">
        <w:rPr>
          <w:rFonts w:ascii="Gotham Book" w:eastAsia="MS Mincho" w:hAnsi="Gotham Book"/>
          <w:spacing w:val="-2"/>
        </w:rPr>
        <w:t xml:space="preserve"> </w:t>
      </w:r>
      <w:r w:rsidRPr="00A31A59">
        <w:rPr>
          <w:rFonts w:ascii="Gotham Book" w:eastAsia="MS Mincho" w:hAnsi="Gotham Book"/>
        </w:rPr>
        <w:t>of__________________________,</w:t>
      </w:r>
      <w:r w:rsidRPr="00A31A59">
        <w:rPr>
          <w:rFonts w:ascii="Gotham Book" w:eastAsia="MS Mincho" w:hAnsi="Gotham Book"/>
          <w:spacing w:val="-1"/>
        </w:rPr>
        <w:t xml:space="preserve"> </w:t>
      </w:r>
      <w:r w:rsidRPr="00A31A59">
        <w:rPr>
          <w:rFonts w:ascii="Gotham Book" w:eastAsia="MS Mincho" w:hAnsi="Gotham Book"/>
        </w:rPr>
        <w:t>personally</w:t>
      </w:r>
      <w:r w:rsidRPr="00A31A59">
        <w:rPr>
          <w:rFonts w:ascii="Gotham Book" w:eastAsia="MS Mincho" w:hAnsi="Gotham Book"/>
          <w:spacing w:val="-6"/>
        </w:rPr>
        <w:t xml:space="preserve"> </w:t>
      </w:r>
      <w:r w:rsidRPr="00A31A59">
        <w:rPr>
          <w:rFonts w:ascii="Gotham Book" w:eastAsia="MS Mincho" w:hAnsi="Gotham Book"/>
          <w:spacing w:val="-1"/>
        </w:rPr>
        <w:t>appeared</w:t>
      </w:r>
      <w:r w:rsidRPr="00A31A59">
        <w:rPr>
          <w:rFonts w:ascii="Gotham Book" w:eastAsia="MS Mincho" w:hAnsi="Gotham Book"/>
          <w:spacing w:val="2"/>
        </w:rPr>
        <w:t xml:space="preserve"> </w:t>
      </w:r>
      <w:r w:rsidRPr="00A31A59">
        <w:rPr>
          <w:rFonts w:ascii="Gotham Book" w:eastAsia="MS Mincho" w:hAnsi="Gotham Book"/>
        </w:rPr>
        <w:t>(</w:t>
      </w:r>
      <w:r w:rsidRPr="00A31A59">
        <w:rPr>
          <w:rFonts w:ascii="Gotham Book" w:eastAsia="MS Mincho" w:hAnsi="Gotham Book"/>
          <w:i/>
        </w:rPr>
        <w:t>Name)</w:t>
      </w:r>
      <w:r w:rsidRPr="00A31A59">
        <w:rPr>
          <w:rFonts w:ascii="Gotham Book" w:eastAsia="MS Mincho" w:hAnsi="Gotham Book"/>
          <w:i/>
          <w:spacing w:val="-3"/>
        </w:rPr>
        <w:t xml:space="preserve"> </w:t>
      </w:r>
      <w:r w:rsidRPr="00A31A59">
        <w:rPr>
          <w:rFonts w:ascii="Gotham Book" w:eastAsia="MS Mincho" w:hAnsi="Gotham Book"/>
          <w:i/>
          <w:w w:val="99"/>
          <w:u w:val="single"/>
        </w:rPr>
        <w:t xml:space="preserve"> </w:t>
      </w:r>
      <w:r w:rsidRPr="00A31A59">
        <w:rPr>
          <w:rFonts w:ascii="Gotham Book" w:eastAsia="MS Mincho" w:hAnsi="Gotham Book"/>
          <w:i/>
          <w:w w:val="0"/>
          <w:u w:val="single"/>
        </w:rPr>
        <w:t xml:space="preserve">                                                           </w:t>
      </w:r>
      <w:r w:rsidRPr="00A31A59">
        <w:rPr>
          <w:rFonts w:ascii="Gotham Book" w:eastAsia="MS Mincho" w:hAnsi="Gotham Book"/>
          <w:i/>
          <w:spacing w:val="-3"/>
          <w:w w:val="0"/>
          <w:u w:val="single"/>
        </w:rPr>
        <w:t xml:space="preserve"> </w:t>
      </w:r>
      <w:r w:rsidRPr="00A31A59">
        <w:rPr>
          <w:rFonts w:ascii="Gotham Book" w:eastAsia="MS Mincho" w:hAnsi="Gotham Book"/>
          <w:i/>
          <w:spacing w:val="-3"/>
          <w:w w:val="0"/>
        </w:rPr>
        <w:t xml:space="preserve">, </w:t>
      </w:r>
      <w:r w:rsidRPr="00A31A59">
        <w:rPr>
          <w:rFonts w:ascii="Gotham Book" w:eastAsia="MS Mincho" w:hAnsi="Gotham Book"/>
          <w:spacing w:val="-1"/>
          <w:w w:val="0"/>
        </w:rPr>
        <w:t xml:space="preserve">who </w:t>
      </w:r>
      <w:r w:rsidRPr="00A31A59">
        <w:rPr>
          <w:rFonts w:ascii="Gotham Book" w:eastAsia="MS Mincho" w:hAnsi="Gotham Book"/>
          <w:w w:val="0"/>
        </w:rPr>
        <w:t>is ___________________</w:t>
      </w:r>
      <w:r w:rsidRPr="00A31A59">
        <w:rPr>
          <w:rFonts w:ascii="Gotham Book" w:eastAsia="MS Mincho" w:hAnsi="Gotham Book"/>
          <w:i/>
          <w:spacing w:val="-1"/>
          <w:w w:val="0"/>
        </w:rPr>
        <w:t>(Title)</w:t>
      </w:r>
      <w:r w:rsidRPr="00A31A59">
        <w:rPr>
          <w:rFonts w:ascii="Gotham Book" w:eastAsia="MS Mincho" w:hAnsi="Gotham Book"/>
          <w:i/>
          <w:spacing w:val="-4"/>
          <w:w w:val="0"/>
        </w:rPr>
        <w:t xml:space="preserve"> </w:t>
      </w:r>
      <w:r w:rsidRPr="00A31A59">
        <w:rPr>
          <w:rFonts w:ascii="Gotham Book" w:eastAsia="MS Mincho" w:hAnsi="Gotham Book"/>
          <w:w w:val="0"/>
        </w:rPr>
        <w:t>of</w:t>
      </w:r>
      <w:r w:rsidRPr="00A31A59">
        <w:rPr>
          <w:rFonts w:ascii="Gotham Book" w:eastAsia="MS Mincho" w:hAnsi="Gotham Book"/>
          <w:spacing w:val="-1"/>
          <w:w w:val="0"/>
        </w:rPr>
        <w:t xml:space="preserve"> </w:t>
      </w:r>
      <w:r w:rsidRPr="00A31A59">
        <w:rPr>
          <w:rFonts w:ascii="Gotham Book" w:eastAsia="MS Mincho" w:hAnsi="Gotham Book"/>
          <w:spacing w:val="2"/>
          <w:w w:val="0"/>
        </w:rPr>
        <w:t>_________________</w:t>
      </w:r>
      <w:r w:rsidRPr="00A31A59">
        <w:rPr>
          <w:rFonts w:ascii="Gotham Book" w:eastAsia="MS Mincho" w:hAnsi="Gotham Book"/>
          <w:w w:val="99"/>
          <w:u w:val="single"/>
        </w:rPr>
        <w:t xml:space="preserve"> </w:t>
      </w:r>
      <w:r w:rsidRPr="00A31A59">
        <w:rPr>
          <w:rFonts w:ascii="Gotham Book" w:eastAsia="MS Mincho" w:hAnsi="Gotham Book"/>
          <w:w w:val="0"/>
          <w:u w:val="single"/>
        </w:rPr>
        <w:t xml:space="preserve">                                                             </w:t>
      </w:r>
      <w:r w:rsidRPr="00A31A59">
        <w:rPr>
          <w:rFonts w:ascii="Gotham Book" w:eastAsia="MS Mincho" w:hAnsi="Gotham Book"/>
          <w:spacing w:val="-6"/>
          <w:w w:val="0"/>
          <w:u w:val="single"/>
        </w:rPr>
        <w:t xml:space="preserve"> </w:t>
      </w:r>
      <w:r w:rsidRPr="00A31A59">
        <w:rPr>
          <w:rFonts w:ascii="Gotham Book" w:eastAsia="MS Mincho" w:hAnsi="Gotham Book"/>
          <w:spacing w:val="1"/>
          <w:w w:val="0"/>
        </w:rPr>
        <w:t xml:space="preserve"> </w:t>
      </w:r>
      <w:r w:rsidRPr="00A31A59">
        <w:rPr>
          <w:rFonts w:ascii="Gotham Book" w:eastAsia="MS Mincho" w:hAnsi="Gotham Book"/>
          <w:i/>
          <w:w w:val="0"/>
        </w:rPr>
        <w:t>(Name</w:t>
      </w:r>
      <w:r w:rsidRPr="00A31A59">
        <w:rPr>
          <w:rFonts w:ascii="Gotham Book" w:eastAsia="MS Mincho" w:hAnsi="Gotham Book"/>
          <w:i/>
          <w:spacing w:val="-8"/>
          <w:w w:val="0"/>
        </w:rPr>
        <w:t xml:space="preserve"> </w:t>
      </w:r>
      <w:r w:rsidRPr="00A31A59">
        <w:rPr>
          <w:rFonts w:ascii="Gotham Book" w:eastAsia="MS Mincho" w:hAnsi="Gotham Book"/>
          <w:i/>
          <w:w w:val="0"/>
        </w:rPr>
        <w:t>of</w:t>
      </w:r>
      <w:r w:rsidRPr="00A31A59">
        <w:rPr>
          <w:rFonts w:ascii="Gotham Book" w:eastAsia="MS Mincho" w:hAnsi="Gotham Book"/>
          <w:i/>
          <w:spacing w:val="-7"/>
          <w:w w:val="0"/>
        </w:rPr>
        <w:t xml:space="preserve"> </w:t>
      </w:r>
      <w:r w:rsidRPr="00A31A59">
        <w:rPr>
          <w:rFonts w:ascii="Gotham Book" w:eastAsia="MS Mincho" w:hAnsi="Gotham Book"/>
          <w:i/>
          <w:spacing w:val="-1"/>
          <w:w w:val="0"/>
        </w:rPr>
        <w:t>company),</w:t>
      </w:r>
      <w:r w:rsidRPr="00A31A59">
        <w:rPr>
          <w:rFonts w:ascii="Gotham Book" w:eastAsia="MS Mincho" w:hAnsi="Gotham Book"/>
          <w:i/>
          <w:spacing w:val="-7"/>
          <w:w w:val="0"/>
        </w:rPr>
        <w:t xml:space="preserve"> </w:t>
      </w:r>
      <w:r w:rsidRPr="00A31A59">
        <w:rPr>
          <w:rFonts w:ascii="Gotham Book" w:eastAsia="MS Mincho" w:hAnsi="Gotham Book"/>
          <w:spacing w:val="-1"/>
          <w:w w:val="0"/>
        </w:rPr>
        <w:t>(a</w:t>
      </w:r>
      <w:r w:rsidRPr="00A31A59">
        <w:rPr>
          <w:rFonts w:ascii="Gotham Book" w:eastAsia="MS Mincho" w:hAnsi="Gotham Book"/>
          <w:spacing w:val="-7"/>
          <w:w w:val="0"/>
        </w:rPr>
        <w:t xml:space="preserve"> </w:t>
      </w:r>
      <w:r w:rsidRPr="00A31A59">
        <w:rPr>
          <w:rFonts w:ascii="Gotham Book" w:eastAsia="MS Mincho" w:hAnsi="Gotham Book"/>
          <w:spacing w:val="-1"/>
          <w:w w:val="0"/>
        </w:rPr>
        <w:t>corporation),</w:t>
      </w:r>
      <w:r w:rsidRPr="00A31A59">
        <w:rPr>
          <w:rFonts w:ascii="Gotham Book" w:eastAsia="MS Mincho" w:hAnsi="Gotham Book"/>
          <w:spacing w:val="-7"/>
          <w:w w:val="0"/>
        </w:rPr>
        <w:t xml:space="preserve"> </w:t>
      </w:r>
      <w:r w:rsidRPr="00A31A59">
        <w:rPr>
          <w:rFonts w:ascii="Gotham Book" w:eastAsia="MS Mincho" w:hAnsi="Gotham Book"/>
          <w:w w:val="0"/>
        </w:rPr>
        <w:t>(a</w:t>
      </w:r>
      <w:r w:rsidRPr="00A31A59">
        <w:rPr>
          <w:rFonts w:ascii="Gotham Book" w:eastAsia="MS Mincho" w:hAnsi="Gotham Book"/>
          <w:spacing w:val="-7"/>
          <w:w w:val="0"/>
        </w:rPr>
        <w:t xml:space="preserve"> </w:t>
      </w:r>
      <w:r w:rsidRPr="00A31A59">
        <w:rPr>
          <w:rFonts w:ascii="Gotham Book" w:eastAsia="MS Mincho" w:hAnsi="Gotham Book"/>
          <w:spacing w:val="-1"/>
          <w:w w:val="0"/>
        </w:rPr>
        <w:t>partnership),</w:t>
      </w:r>
      <w:r w:rsidRPr="00A31A59">
        <w:rPr>
          <w:rFonts w:ascii="Gotham Book" w:eastAsia="MS Mincho" w:hAnsi="Gotham Book"/>
          <w:spacing w:val="-8"/>
          <w:w w:val="0"/>
        </w:rPr>
        <w:t xml:space="preserve"> </w:t>
      </w:r>
      <w:r w:rsidRPr="00A31A59">
        <w:rPr>
          <w:rFonts w:ascii="Gotham Book" w:eastAsia="MS Mincho" w:hAnsi="Gotham Book"/>
          <w:spacing w:val="-1"/>
          <w:w w:val="0"/>
        </w:rPr>
        <w:t>(a</w:t>
      </w:r>
      <w:r w:rsidRPr="00A31A59">
        <w:rPr>
          <w:rFonts w:ascii="Gotham Book" w:eastAsia="MS Mincho" w:hAnsi="Gotham Book"/>
          <w:spacing w:val="-7"/>
          <w:w w:val="0"/>
        </w:rPr>
        <w:t xml:space="preserve"> </w:t>
      </w:r>
      <w:r w:rsidRPr="00A31A59">
        <w:rPr>
          <w:rFonts w:ascii="Gotham Book" w:eastAsia="MS Mincho" w:hAnsi="Gotham Book"/>
          <w:w w:val="0"/>
        </w:rPr>
        <w:t>sole</w:t>
      </w:r>
      <w:r w:rsidRPr="00A31A59">
        <w:rPr>
          <w:rFonts w:ascii="Gotham Book" w:eastAsia="MS Mincho" w:hAnsi="Gotham Book"/>
          <w:spacing w:val="-8"/>
          <w:w w:val="0"/>
        </w:rPr>
        <w:t xml:space="preserve"> </w:t>
      </w:r>
      <w:r w:rsidRPr="00A31A59">
        <w:rPr>
          <w:rFonts w:ascii="Gotham Book" w:eastAsia="MS Mincho" w:hAnsi="Gotham Book"/>
          <w:spacing w:val="-1"/>
          <w:w w:val="0"/>
        </w:rPr>
        <w:t>proprietorship),</w:t>
      </w:r>
      <w:r w:rsidRPr="00A31A59">
        <w:rPr>
          <w:rFonts w:ascii="Gotham Book" w:eastAsia="MS Mincho" w:hAnsi="Gotham Book"/>
          <w:spacing w:val="-7"/>
          <w:w w:val="0"/>
        </w:rPr>
        <w:t xml:space="preserve"> </w:t>
      </w:r>
      <w:r w:rsidRPr="00A31A59">
        <w:rPr>
          <w:rFonts w:ascii="Gotham Book" w:eastAsia="MS Mincho" w:hAnsi="Gotham Book"/>
          <w:spacing w:val="-1"/>
          <w:w w:val="0"/>
        </w:rPr>
        <w:t>(a</w:t>
      </w:r>
      <w:r w:rsidRPr="00A31A59">
        <w:rPr>
          <w:rFonts w:ascii="Gotham Book" w:eastAsia="MS Mincho" w:hAnsi="Gotham Book"/>
          <w:spacing w:val="-8"/>
          <w:w w:val="0"/>
        </w:rPr>
        <w:t xml:space="preserve"> </w:t>
      </w:r>
      <w:r w:rsidRPr="00A31A59">
        <w:rPr>
          <w:rFonts w:ascii="Gotham Book" w:eastAsia="MS Mincho" w:hAnsi="Gotham Book"/>
          <w:spacing w:val="-1"/>
          <w:w w:val="0"/>
        </w:rPr>
        <w:t>limited</w:t>
      </w:r>
      <w:r w:rsidRPr="00A31A59">
        <w:rPr>
          <w:rFonts w:ascii="Gotham Book" w:eastAsia="MS Mincho" w:hAnsi="Gotham Book"/>
          <w:spacing w:val="-7"/>
          <w:w w:val="0"/>
        </w:rPr>
        <w:t xml:space="preserve"> </w:t>
      </w:r>
      <w:r w:rsidRPr="00A31A59">
        <w:rPr>
          <w:rFonts w:ascii="Gotham Book" w:eastAsia="MS Mincho" w:hAnsi="Gotham Book"/>
          <w:w w:val="0"/>
        </w:rPr>
        <w:t>liability</w:t>
      </w:r>
      <w:r w:rsidRPr="00A31A59">
        <w:rPr>
          <w:rFonts w:ascii="Gotham Book" w:eastAsia="MS Mincho" w:hAnsi="Gotham Book"/>
          <w:spacing w:val="-12"/>
          <w:w w:val="0"/>
        </w:rPr>
        <w:t xml:space="preserve"> </w:t>
      </w:r>
      <w:r w:rsidRPr="00A31A59">
        <w:rPr>
          <w:rFonts w:ascii="Gotham Book" w:eastAsia="MS Mincho" w:hAnsi="Gotham Book"/>
          <w:spacing w:val="-1"/>
          <w:w w:val="0"/>
        </w:rPr>
        <w:t>company) (the “Consultant”),</w:t>
      </w:r>
      <w:r w:rsidRPr="00A31A59">
        <w:rPr>
          <w:rFonts w:ascii="Gotham Book" w:eastAsia="MS Mincho" w:hAnsi="Gotham Book"/>
          <w:spacing w:val="-7"/>
          <w:w w:val="0"/>
        </w:rPr>
        <w:t xml:space="preserve"> </w:t>
      </w:r>
      <w:r w:rsidRPr="00A31A59">
        <w:rPr>
          <w:rFonts w:ascii="Gotham Book" w:eastAsia="MS Mincho" w:hAnsi="Gotham Book"/>
          <w:spacing w:val="-1"/>
          <w:w w:val="0"/>
        </w:rPr>
        <w:t>and</w:t>
      </w:r>
      <w:r w:rsidRPr="00A31A59">
        <w:rPr>
          <w:rFonts w:ascii="Gotham Book" w:eastAsia="MS Mincho" w:hAnsi="Gotham Book"/>
          <w:spacing w:val="123"/>
          <w:w w:val="99"/>
        </w:rPr>
        <w:t xml:space="preserve"> </w:t>
      </w:r>
      <w:r w:rsidRPr="00A31A59">
        <w:rPr>
          <w:rFonts w:ascii="Gotham Book" w:eastAsia="MS Mincho" w:hAnsi="Gotham Book"/>
          <w:w w:val="0"/>
        </w:rPr>
        <w:t>is</w:t>
      </w:r>
      <w:r w:rsidRPr="00A31A59">
        <w:rPr>
          <w:rFonts w:ascii="Gotham Book" w:eastAsia="MS Mincho" w:hAnsi="Gotham Book"/>
          <w:spacing w:val="-6"/>
          <w:w w:val="0"/>
        </w:rPr>
        <w:t xml:space="preserve"> </w:t>
      </w:r>
      <w:r w:rsidRPr="00A31A59">
        <w:rPr>
          <w:rFonts w:ascii="Gotham Book" w:eastAsia="MS Mincho" w:hAnsi="Gotham Book"/>
          <w:spacing w:val="-1"/>
          <w:w w:val="0"/>
        </w:rPr>
        <w:t>authorized</w:t>
      </w:r>
      <w:r w:rsidRPr="00A31A59">
        <w:rPr>
          <w:rFonts w:ascii="Gotham Book" w:eastAsia="MS Mincho" w:hAnsi="Gotham Book"/>
          <w:spacing w:val="-5"/>
          <w:w w:val="0"/>
        </w:rPr>
        <w:t xml:space="preserve"> </w:t>
      </w:r>
      <w:r w:rsidRPr="00A31A59">
        <w:rPr>
          <w:rFonts w:ascii="Gotham Book" w:eastAsia="MS Mincho" w:hAnsi="Gotham Book"/>
          <w:w w:val="0"/>
        </w:rPr>
        <w:t>to</w:t>
      </w:r>
      <w:r w:rsidRPr="00A31A59">
        <w:rPr>
          <w:rFonts w:ascii="Gotham Book" w:eastAsia="MS Mincho" w:hAnsi="Gotham Book"/>
          <w:spacing w:val="-5"/>
          <w:w w:val="0"/>
        </w:rPr>
        <w:t xml:space="preserve"> </w:t>
      </w:r>
      <w:r w:rsidRPr="00A31A59">
        <w:rPr>
          <w:rFonts w:ascii="Gotham Book" w:eastAsia="MS Mincho" w:hAnsi="Gotham Book"/>
          <w:spacing w:val="-1"/>
          <w:w w:val="0"/>
        </w:rPr>
        <w:t>make</w:t>
      </w:r>
      <w:r w:rsidRPr="00A31A59">
        <w:rPr>
          <w:rFonts w:ascii="Gotham Book" w:eastAsia="MS Mincho" w:hAnsi="Gotham Book"/>
          <w:spacing w:val="-6"/>
          <w:w w:val="0"/>
        </w:rPr>
        <w:t xml:space="preserve"> </w:t>
      </w:r>
      <w:r w:rsidRPr="00A31A59">
        <w:rPr>
          <w:rFonts w:ascii="Gotham Book" w:eastAsia="MS Mincho" w:hAnsi="Gotham Book"/>
          <w:w w:val="0"/>
        </w:rPr>
        <w:t>this</w:t>
      </w:r>
      <w:r w:rsidRPr="00A31A59">
        <w:rPr>
          <w:rFonts w:ascii="Gotham Book" w:eastAsia="MS Mincho" w:hAnsi="Gotham Book"/>
          <w:spacing w:val="-6"/>
          <w:w w:val="0"/>
        </w:rPr>
        <w:t xml:space="preserve"> </w:t>
      </w:r>
      <w:r w:rsidRPr="00A31A59">
        <w:rPr>
          <w:rFonts w:ascii="Gotham Book" w:eastAsia="MS Mincho" w:hAnsi="Gotham Book"/>
          <w:spacing w:val="-1"/>
          <w:w w:val="0"/>
        </w:rPr>
        <w:t>affidavit,</w:t>
      </w:r>
      <w:r w:rsidRPr="00A31A59">
        <w:rPr>
          <w:rFonts w:ascii="Gotham Book" w:eastAsia="MS Mincho" w:hAnsi="Gotham Book"/>
          <w:spacing w:val="-5"/>
          <w:w w:val="0"/>
        </w:rPr>
        <w:t xml:space="preserve"> </w:t>
      </w:r>
      <w:r w:rsidRPr="00A31A59">
        <w:rPr>
          <w:rFonts w:ascii="Gotham Book" w:eastAsia="MS Mincho" w:hAnsi="Gotham Book"/>
          <w:spacing w:val="-1"/>
          <w:w w:val="0"/>
        </w:rPr>
        <w:t>and</w:t>
      </w:r>
      <w:r w:rsidRPr="00A31A59">
        <w:rPr>
          <w:rFonts w:ascii="Gotham Book" w:eastAsia="MS Mincho" w:hAnsi="Gotham Book"/>
          <w:spacing w:val="-5"/>
          <w:w w:val="0"/>
        </w:rPr>
        <w:t xml:space="preserve"> </w:t>
      </w:r>
      <w:r w:rsidRPr="00A31A59">
        <w:rPr>
          <w:rFonts w:ascii="Gotham Book" w:eastAsia="MS Mincho" w:hAnsi="Gotham Book"/>
          <w:w w:val="0"/>
        </w:rPr>
        <w:t>being</w:t>
      </w:r>
      <w:r w:rsidRPr="00A31A59">
        <w:rPr>
          <w:rFonts w:ascii="Gotham Book" w:eastAsia="MS Mincho" w:hAnsi="Gotham Book"/>
          <w:spacing w:val="-8"/>
          <w:w w:val="0"/>
        </w:rPr>
        <w:t xml:space="preserve"> </w:t>
      </w:r>
      <w:r w:rsidRPr="00A31A59">
        <w:rPr>
          <w:rFonts w:ascii="Gotham Book" w:eastAsia="MS Mincho" w:hAnsi="Gotham Book"/>
          <w:w w:val="0"/>
        </w:rPr>
        <w:t>duly</w:t>
      </w:r>
      <w:r w:rsidRPr="00A31A59">
        <w:rPr>
          <w:rFonts w:ascii="Gotham Book" w:eastAsia="MS Mincho" w:hAnsi="Gotham Book"/>
          <w:spacing w:val="-8"/>
          <w:w w:val="0"/>
        </w:rPr>
        <w:t xml:space="preserve"> </w:t>
      </w:r>
      <w:r w:rsidRPr="00A31A59">
        <w:rPr>
          <w:rFonts w:ascii="Gotham Book" w:eastAsia="MS Mincho" w:hAnsi="Gotham Book"/>
          <w:spacing w:val="-1"/>
          <w:w w:val="0"/>
        </w:rPr>
        <w:t>sworn</w:t>
      </w:r>
      <w:r w:rsidRPr="00A31A59">
        <w:rPr>
          <w:rFonts w:ascii="Gotham Book" w:eastAsia="MS Mincho" w:hAnsi="Gotham Book"/>
          <w:spacing w:val="-6"/>
          <w:w w:val="0"/>
        </w:rPr>
        <w:t xml:space="preserve"> </w:t>
      </w:r>
      <w:r w:rsidRPr="00A31A59">
        <w:rPr>
          <w:rFonts w:ascii="Gotham Book" w:eastAsia="MS Mincho" w:hAnsi="Gotham Book"/>
          <w:w w:val="0"/>
        </w:rPr>
        <w:t>upon</w:t>
      </w:r>
      <w:r w:rsidRPr="00A31A59">
        <w:rPr>
          <w:rFonts w:ascii="Gotham Book" w:eastAsia="MS Mincho" w:hAnsi="Gotham Book"/>
          <w:spacing w:val="-5"/>
          <w:w w:val="0"/>
        </w:rPr>
        <w:t xml:space="preserve"> </w:t>
      </w:r>
      <w:r w:rsidRPr="00A31A59">
        <w:rPr>
          <w:rFonts w:ascii="Gotham Book" w:eastAsia="MS Mincho" w:hAnsi="Gotham Book"/>
          <w:w w:val="0"/>
        </w:rPr>
        <w:t>oath</w:t>
      </w:r>
      <w:r w:rsidRPr="00A31A59">
        <w:rPr>
          <w:rFonts w:ascii="Gotham Book" w:eastAsia="MS Mincho" w:hAnsi="Gotham Book"/>
          <w:spacing w:val="-5"/>
          <w:w w:val="0"/>
        </w:rPr>
        <w:t xml:space="preserve"> </w:t>
      </w:r>
      <w:r w:rsidRPr="00A31A59">
        <w:rPr>
          <w:rFonts w:ascii="Gotham Book" w:eastAsia="MS Mincho" w:hAnsi="Gotham Book"/>
          <w:w w:val="0"/>
        </w:rPr>
        <w:t>deposes</w:t>
      </w:r>
      <w:r w:rsidRPr="00A31A59">
        <w:rPr>
          <w:rFonts w:ascii="Gotham Book" w:eastAsia="MS Mincho" w:hAnsi="Gotham Book"/>
          <w:spacing w:val="-5"/>
          <w:w w:val="0"/>
        </w:rPr>
        <w:t xml:space="preserve"> </w:t>
      </w:r>
      <w:r w:rsidRPr="00A31A59">
        <w:rPr>
          <w:rFonts w:ascii="Gotham Book" w:eastAsia="MS Mincho" w:hAnsi="Gotham Book"/>
          <w:spacing w:val="-1"/>
          <w:w w:val="0"/>
        </w:rPr>
        <w:t>and</w:t>
      </w:r>
      <w:r w:rsidRPr="00A31A59">
        <w:rPr>
          <w:rFonts w:ascii="Gotham Book" w:eastAsia="MS Mincho" w:hAnsi="Gotham Book"/>
          <w:spacing w:val="-6"/>
          <w:w w:val="0"/>
        </w:rPr>
        <w:t xml:space="preserve"> </w:t>
      </w:r>
      <w:r w:rsidRPr="00A31A59">
        <w:rPr>
          <w:rFonts w:ascii="Gotham Book" w:eastAsia="MS Mincho" w:hAnsi="Gotham Book"/>
          <w:spacing w:val="-1"/>
          <w:w w:val="0"/>
        </w:rPr>
        <w:t>says</w:t>
      </w:r>
      <w:r w:rsidRPr="00A31A59">
        <w:rPr>
          <w:rFonts w:ascii="Gotham Book" w:eastAsia="MS Mincho" w:hAnsi="Gotham Book"/>
          <w:spacing w:val="-5"/>
          <w:w w:val="0"/>
        </w:rPr>
        <w:t xml:space="preserve"> </w:t>
      </w:r>
      <w:r w:rsidRPr="00A31A59">
        <w:rPr>
          <w:rFonts w:ascii="Gotham Book" w:eastAsia="MS Mincho" w:hAnsi="Gotham Book"/>
          <w:spacing w:val="-1"/>
          <w:w w:val="0"/>
        </w:rPr>
        <w:t>as</w:t>
      </w:r>
      <w:r w:rsidRPr="00A31A59">
        <w:rPr>
          <w:rFonts w:ascii="Gotham Book" w:eastAsia="MS Mincho" w:hAnsi="Gotham Book"/>
          <w:spacing w:val="-3"/>
          <w:w w:val="0"/>
        </w:rPr>
        <w:t xml:space="preserve"> </w:t>
      </w:r>
      <w:r w:rsidRPr="00A31A59">
        <w:rPr>
          <w:rFonts w:ascii="Gotham Book" w:eastAsia="MS Mincho" w:hAnsi="Gotham Book"/>
          <w:spacing w:val="-1"/>
          <w:w w:val="0"/>
        </w:rPr>
        <w:t>follows:</w:t>
      </w:r>
    </w:p>
    <w:p w14:paraId="52A034F7" w14:textId="77777777" w:rsidR="007E11C1" w:rsidRPr="00A31A59" w:rsidRDefault="007E11C1" w:rsidP="00404F5A">
      <w:pPr>
        <w:autoSpaceDE w:val="0"/>
        <w:autoSpaceDN w:val="0"/>
        <w:adjustRightInd w:val="0"/>
        <w:spacing w:before="16"/>
        <w:rPr>
          <w:rFonts w:ascii="Gotham Book" w:eastAsia="MS Mincho" w:hAnsi="Gotham Book"/>
          <w:w w:val="0"/>
        </w:rPr>
      </w:pPr>
    </w:p>
    <w:p w14:paraId="671CB8E0" w14:textId="77777777" w:rsidR="007E11C1" w:rsidRPr="00A31A59" w:rsidRDefault="007E11C1" w:rsidP="00404F5A">
      <w:pPr>
        <w:autoSpaceDE w:val="0"/>
        <w:autoSpaceDN w:val="0"/>
        <w:adjustRightInd w:val="0"/>
        <w:spacing w:before="16"/>
        <w:ind w:left="720"/>
        <w:jc w:val="both"/>
        <w:rPr>
          <w:rFonts w:ascii="Gotham Book" w:eastAsia="MS Mincho" w:hAnsi="Gotham Book"/>
          <w:w w:val="0"/>
        </w:rPr>
      </w:pPr>
    </w:p>
    <w:p w14:paraId="53ED5EB6" w14:textId="77777777" w:rsidR="007E11C1" w:rsidRPr="00A31A59" w:rsidRDefault="007E11C1" w:rsidP="00404F5A">
      <w:pPr>
        <w:autoSpaceDE w:val="0"/>
        <w:autoSpaceDN w:val="0"/>
        <w:adjustRightInd w:val="0"/>
        <w:spacing w:before="16"/>
        <w:ind w:left="720"/>
        <w:jc w:val="both"/>
        <w:rPr>
          <w:rFonts w:ascii="Gotham Book" w:eastAsia="MS Mincho" w:hAnsi="Gotham Book"/>
          <w:w w:val="0"/>
        </w:rPr>
      </w:pPr>
      <w:r w:rsidRPr="00A31A59">
        <w:rPr>
          <w:rFonts w:ascii="Gotham Book" w:eastAsia="MS Mincho" w:hAnsi="Gotham Book"/>
          <w:w w:val="0"/>
        </w:rPr>
        <w:t>Pursuant to Section 34.600 of the Missouri Revised Statutes, Consultant certifies it is not currently engaged in and shall not, for the duration of this agreement, engage in a boycott of goods or services from the State of Israel; companies doing business in or with Israel or authorized by, licensed by, or organized under the laws of the State of Israel; or persons or entities doing business in the State of Israel.</w:t>
      </w:r>
    </w:p>
    <w:p w14:paraId="54575730" w14:textId="77777777" w:rsidR="007E11C1" w:rsidRPr="00A31A59" w:rsidRDefault="007E11C1" w:rsidP="00404F5A">
      <w:pPr>
        <w:autoSpaceDE w:val="0"/>
        <w:autoSpaceDN w:val="0"/>
        <w:adjustRightInd w:val="0"/>
        <w:spacing w:before="16"/>
        <w:rPr>
          <w:rFonts w:ascii="Gotham Book" w:eastAsia="MS Mincho" w:hAnsi="Gotham Book"/>
          <w:w w:val="0"/>
        </w:rPr>
      </w:pPr>
    </w:p>
    <w:p w14:paraId="35B8BBEF" w14:textId="77777777" w:rsidR="007E11C1" w:rsidRPr="00A31A59" w:rsidRDefault="007E11C1" w:rsidP="00404F5A">
      <w:pPr>
        <w:autoSpaceDE w:val="0"/>
        <w:autoSpaceDN w:val="0"/>
        <w:adjustRightInd w:val="0"/>
        <w:spacing w:before="16"/>
        <w:rPr>
          <w:rFonts w:ascii="Gotham Book" w:eastAsia="MS Mincho" w:hAnsi="Gotham Book"/>
          <w:w w:val="0"/>
        </w:rPr>
      </w:pPr>
    </w:p>
    <w:p w14:paraId="0B0E7E18" w14:textId="77777777" w:rsidR="007E11C1" w:rsidRPr="00A31A59" w:rsidRDefault="007E11C1" w:rsidP="00404F5A">
      <w:pPr>
        <w:autoSpaceDE w:val="0"/>
        <w:autoSpaceDN w:val="0"/>
        <w:adjustRightInd w:val="0"/>
        <w:ind w:left="40"/>
        <w:rPr>
          <w:rFonts w:ascii="Gotham Book" w:eastAsia="MS Mincho" w:hAnsi="Gotham Book"/>
          <w:w w:val="0"/>
        </w:rPr>
      </w:pPr>
      <w:r w:rsidRPr="00A31A59">
        <w:rPr>
          <w:rFonts w:ascii="Gotham Book" w:eastAsia="MS Mincho" w:hAnsi="Gotham Book"/>
          <w:w w:val="0"/>
        </w:rPr>
        <w:t>The</w:t>
      </w:r>
      <w:r w:rsidRPr="00A31A59">
        <w:rPr>
          <w:rFonts w:ascii="Gotham Book" w:eastAsia="MS Mincho" w:hAnsi="Gotham Book"/>
          <w:spacing w:val="-6"/>
          <w:w w:val="0"/>
        </w:rPr>
        <w:t xml:space="preserve"> </w:t>
      </w:r>
      <w:r w:rsidRPr="00A31A59">
        <w:rPr>
          <w:rFonts w:ascii="Gotham Book" w:eastAsia="MS Mincho" w:hAnsi="Gotham Book"/>
          <w:spacing w:val="-1"/>
          <w:w w:val="0"/>
        </w:rPr>
        <w:t>terms</w:t>
      </w:r>
      <w:r w:rsidRPr="00A31A59">
        <w:rPr>
          <w:rFonts w:ascii="Gotham Book" w:eastAsia="MS Mincho" w:hAnsi="Gotham Book"/>
          <w:spacing w:val="-6"/>
          <w:w w:val="0"/>
        </w:rPr>
        <w:t xml:space="preserve"> </w:t>
      </w:r>
      <w:r w:rsidRPr="00A31A59">
        <w:rPr>
          <w:rFonts w:ascii="Gotham Book" w:eastAsia="MS Mincho" w:hAnsi="Gotham Book"/>
          <w:spacing w:val="-1"/>
          <w:w w:val="0"/>
        </w:rPr>
        <w:t>used</w:t>
      </w:r>
      <w:r w:rsidRPr="00A31A59">
        <w:rPr>
          <w:rFonts w:ascii="Gotham Book" w:eastAsia="MS Mincho" w:hAnsi="Gotham Book"/>
          <w:spacing w:val="-5"/>
          <w:w w:val="0"/>
        </w:rPr>
        <w:t xml:space="preserve"> </w:t>
      </w:r>
      <w:r w:rsidRPr="00A31A59">
        <w:rPr>
          <w:rFonts w:ascii="Gotham Book" w:eastAsia="MS Mincho" w:hAnsi="Gotham Book"/>
          <w:w w:val="0"/>
        </w:rPr>
        <w:t>in</w:t>
      </w:r>
      <w:r w:rsidRPr="00A31A59">
        <w:rPr>
          <w:rFonts w:ascii="Gotham Book" w:eastAsia="MS Mincho" w:hAnsi="Gotham Book"/>
          <w:spacing w:val="-5"/>
          <w:w w:val="0"/>
        </w:rPr>
        <w:t xml:space="preserve"> </w:t>
      </w:r>
      <w:r w:rsidRPr="00A31A59">
        <w:rPr>
          <w:rFonts w:ascii="Gotham Book" w:eastAsia="MS Mincho" w:hAnsi="Gotham Book"/>
          <w:w w:val="0"/>
        </w:rPr>
        <w:t>this</w:t>
      </w:r>
      <w:r w:rsidRPr="00A31A59">
        <w:rPr>
          <w:rFonts w:ascii="Gotham Book" w:eastAsia="MS Mincho" w:hAnsi="Gotham Book"/>
          <w:spacing w:val="-5"/>
          <w:w w:val="0"/>
        </w:rPr>
        <w:t xml:space="preserve"> </w:t>
      </w:r>
      <w:r w:rsidRPr="00A31A59">
        <w:rPr>
          <w:rFonts w:ascii="Gotham Book" w:eastAsia="MS Mincho" w:hAnsi="Gotham Book"/>
          <w:spacing w:val="-1"/>
          <w:w w:val="0"/>
        </w:rPr>
        <w:t>affidavit</w:t>
      </w:r>
      <w:r w:rsidRPr="00A31A59">
        <w:rPr>
          <w:rFonts w:ascii="Gotham Book" w:eastAsia="MS Mincho" w:hAnsi="Gotham Book"/>
          <w:spacing w:val="-5"/>
          <w:w w:val="0"/>
        </w:rPr>
        <w:t xml:space="preserve"> </w:t>
      </w:r>
      <w:r w:rsidRPr="00A31A59">
        <w:rPr>
          <w:rFonts w:ascii="Gotham Book" w:eastAsia="MS Mincho" w:hAnsi="Gotham Book"/>
          <w:spacing w:val="-1"/>
          <w:w w:val="0"/>
        </w:rPr>
        <w:t>shall</w:t>
      </w:r>
      <w:r w:rsidRPr="00A31A59">
        <w:rPr>
          <w:rFonts w:ascii="Gotham Book" w:eastAsia="MS Mincho" w:hAnsi="Gotham Book"/>
          <w:spacing w:val="-5"/>
          <w:w w:val="0"/>
        </w:rPr>
        <w:t xml:space="preserve"> </w:t>
      </w:r>
      <w:r w:rsidRPr="00A31A59">
        <w:rPr>
          <w:rFonts w:ascii="Gotham Book" w:eastAsia="MS Mincho" w:hAnsi="Gotham Book"/>
          <w:spacing w:val="-1"/>
          <w:w w:val="0"/>
        </w:rPr>
        <w:t>have</w:t>
      </w:r>
      <w:r w:rsidRPr="00A31A59">
        <w:rPr>
          <w:rFonts w:ascii="Gotham Book" w:eastAsia="MS Mincho" w:hAnsi="Gotham Book"/>
          <w:spacing w:val="-6"/>
          <w:w w:val="0"/>
        </w:rPr>
        <w:t xml:space="preserve"> </w:t>
      </w:r>
      <w:r w:rsidRPr="00A31A59">
        <w:rPr>
          <w:rFonts w:ascii="Gotham Book" w:eastAsia="MS Mincho" w:hAnsi="Gotham Book"/>
          <w:w w:val="0"/>
        </w:rPr>
        <w:t>the</w:t>
      </w:r>
      <w:r w:rsidRPr="00A31A59">
        <w:rPr>
          <w:rFonts w:ascii="Gotham Book" w:eastAsia="MS Mincho" w:hAnsi="Gotham Book"/>
          <w:spacing w:val="-6"/>
          <w:w w:val="0"/>
        </w:rPr>
        <w:t xml:space="preserve"> </w:t>
      </w:r>
      <w:r w:rsidRPr="00A31A59">
        <w:rPr>
          <w:rFonts w:ascii="Gotham Book" w:eastAsia="MS Mincho" w:hAnsi="Gotham Book"/>
          <w:w w:val="0"/>
        </w:rPr>
        <w:t>meaning</w:t>
      </w:r>
      <w:r w:rsidRPr="00A31A59">
        <w:rPr>
          <w:rFonts w:ascii="Gotham Book" w:eastAsia="MS Mincho" w:hAnsi="Gotham Book"/>
          <w:spacing w:val="-8"/>
          <w:w w:val="0"/>
        </w:rPr>
        <w:t xml:space="preserve"> </w:t>
      </w:r>
      <w:r w:rsidRPr="00A31A59">
        <w:rPr>
          <w:rFonts w:ascii="Gotham Book" w:eastAsia="MS Mincho" w:hAnsi="Gotham Book"/>
          <w:spacing w:val="-1"/>
          <w:w w:val="0"/>
        </w:rPr>
        <w:t>set</w:t>
      </w:r>
      <w:r w:rsidRPr="00A31A59">
        <w:rPr>
          <w:rFonts w:ascii="Gotham Book" w:eastAsia="MS Mincho" w:hAnsi="Gotham Book"/>
          <w:spacing w:val="-5"/>
          <w:w w:val="0"/>
        </w:rPr>
        <w:t xml:space="preserve"> </w:t>
      </w:r>
      <w:r w:rsidRPr="00A31A59">
        <w:rPr>
          <w:rFonts w:ascii="Gotham Book" w:eastAsia="MS Mincho" w:hAnsi="Gotham Book"/>
          <w:w w:val="0"/>
        </w:rPr>
        <w:t>forth</w:t>
      </w:r>
      <w:r w:rsidRPr="00A31A59">
        <w:rPr>
          <w:rFonts w:ascii="Gotham Book" w:eastAsia="MS Mincho" w:hAnsi="Gotham Book"/>
          <w:spacing w:val="-5"/>
          <w:w w:val="0"/>
        </w:rPr>
        <w:t xml:space="preserve"> </w:t>
      </w:r>
      <w:r w:rsidRPr="00A31A59">
        <w:rPr>
          <w:rFonts w:ascii="Gotham Book" w:eastAsia="MS Mincho" w:hAnsi="Gotham Book"/>
          <w:w w:val="0"/>
        </w:rPr>
        <w:t>in</w:t>
      </w:r>
      <w:r w:rsidRPr="00A31A59">
        <w:rPr>
          <w:rFonts w:ascii="Gotham Book" w:eastAsia="MS Mincho" w:hAnsi="Gotham Book"/>
          <w:spacing w:val="-5"/>
          <w:w w:val="0"/>
        </w:rPr>
        <w:t xml:space="preserve"> </w:t>
      </w:r>
      <w:r w:rsidRPr="00A31A59">
        <w:rPr>
          <w:rFonts w:ascii="Gotham Book" w:eastAsia="MS Mincho" w:hAnsi="Gotham Book"/>
          <w:spacing w:val="-1"/>
          <w:w w:val="0"/>
        </w:rPr>
        <w:t>Section</w:t>
      </w:r>
      <w:r w:rsidRPr="00A31A59">
        <w:rPr>
          <w:rFonts w:ascii="Gotham Book" w:eastAsia="MS Mincho" w:hAnsi="Gotham Book"/>
          <w:spacing w:val="-5"/>
          <w:w w:val="0"/>
        </w:rPr>
        <w:t xml:space="preserve"> </w:t>
      </w:r>
      <w:r w:rsidRPr="00A31A59">
        <w:rPr>
          <w:rFonts w:ascii="Gotham Book" w:eastAsia="MS Mincho" w:hAnsi="Gotham Book"/>
          <w:w w:val="0"/>
        </w:rPr>
        <w:t>34.600</w:t>
      </w:r>
      <w:r w:rsidRPr="00A31A59">
        <w:rPr>
          <w:rFonts w:ascii="Gotham Book" w:eastAsia="MS Mincho" w:hAnsi="Gotham Book"/>
          <w:spacing w:val="-5"/>
          <w:w w:val="0"/>
        </w:rPr>
        <w:t xml:space="preserve"> </w:t>
      </w:r>
      <w:proofErr w:type="spellStart"/>
      <w:r w:rsidRPr="00A31A59">
        <w:rPr>
          <w:rFonts w:ascii="Gotham Book" w:eastAsia="MS Mincho" w:hAnsi="Gotham Book"/>
          <w:w w:val="0"/>
        </w:rPr>
        <w:t>R.S.Mo</w:t>
      </w:r>
      <w:proofErr w:type="spellEnd"/>
      <w:r w:rsidRPr="00A31A59">
        <w:rPr>
          <w:rFonts w:ascii="Gotham Book" w:eastAsia="MS Mincho" w:hAnsi="Gotham Book"/>
          <w:w w:val="0"/>
        </w:rPr>
        <w:t>.,</w:t>
      </w:r>
      <w:r w:rsidRPr="00A31A59">
        <w:rPr>
          <w:rFonts w:ascii="Gotham Book" w:eastAsia="MS Mincho" w:hAnsi="Gotham Book"/>
          <w:spacing w:val="-5"/>
          <w:w w:val="0"/>
        </w:rPr>
        <w:t xml:space="preserve"> </w:t>
      </w:r>
      <w:r w:rsidRPr="00A31A59">
        <w:rPr>
          <w:rFonts w:ascii="Gotham Book" w:eastAsia="MS Mincho" w:hAnsi="Gotham Book"/>
          <w:spacing w:val="-1"/>
          <w:w w:val="0"/>
        </w:rPr>
        <w:t>et</w:t>
      </w:r>
      <w:r w:rsidRPr="00A31A59">
        <w:rPr>
          <w:rFonts w:ascii="Gotham Book" w:eastAsia="MS Mincho" w:hAnsi="Gotham Book"/>
          <w:spacing w:val="-5"/>
          <w:w w:val="0"/>
        </w:rPr>
        <w:t xml:space="preserve"> </w:t>
      </w:r>
      <w:r w:rsidRPr="00A31A59">
        <w:rPr>
          <w:rFonts w:ascii="Gotham Book" w:eastAsia="MS Mincho" w:hAnsi="Gotham Book"/>
          <w:spacing w:val="-1"/>
          <w:w w:val="0"/>
        </w:rPr>
        <w:t>seq.</w:t>
      </w:r>
    </w:p>
    <w:p w14:paraId="46081006" w14:textId="77777777" w:rsidR="007E11C1" w:rsidRPr="00A31A59" w:rsidRDefault="007E11C1" w:rsidP="00404F5A">
      <w:pPr>
        <w:autoSpaceDE w:val="0"/>
        <w:autoSpaceDN w:val="0"/>
        <w:adjustRightInd w:val="0"/>
        <w:spacing w:before="1"/>
        <w:rPr>
          <w:rFonts w:ascii="Gotham Book" w:eastAsia="MS Mincho" w:hAnsi="Gotham Book"/>
          <w:w w:val="0"/>
        </w:rPr>
      </w:pPr>
    </w:p>
    <w:p w14:paraId="3E5B7D96" w14:textId="77777777" w:rsidR="007E11C1" w:rsidRPr="00A31A59" w:rsidRDefault="007E11C1" w:rsidP="00404F5A">
      <w:pPr>
        <w:autoSpaceDE w:val="0"/>
        <w:autoSpaceDN w:val="0"/>
        <w:adjustRightInd w:val="0"/>
        <w:spacing w:before="6"/>
        <w:rPr>
          <w:rFonts w:ascii="Gotham Book" w:eastAsia="MS Mincho" w:hAnsi="Gotham Book"/>
          <w:w w:val="0"/>
        </w:rPr>
      </w:pPr>
    </w:p>
    <w:p w14:paraId="56EDC14D" w14:textId="77777777" w:rsidR="007E11C1" w:rsidRPr="00A31A59" w:rsidRDefault="007E11C1" w:rsidP="00404F5A">
      <w:pPr>
        <w:autoSpaceDE w:val="0"/>
        <w:autoSpaceDN w:val="0"/>
        <w:adjustRightInd w:val="0"/>
        <w:spacing w:before="20"/>
        <w:ind w:left="40"/>
        <w:rPr>
          <w:rFonts w:ascii="Gotham Book" w:eastAsia="MS Mincho" w:hAnsi="Gotham Book"/>
          <w:w w:val="0"/>
        </w:rPr>
      </w:pPr>
      <w:r w:rsidRPr="00A31A59">
        <w:rPr>
          <w:rFonts w:ascii="Gotham Book" w:eastAsia="MS Mincho" w:hAnsi="Gotham Book"/>
          <w:spacing w:val="-1"/>
          <w:w w:val="0"/>
        </w:rPr>
        <w:lastRenderedPageBreak/>
        <w:t>Signature__________________________________________</w:t>
      </w:r>
    </w:p>
    <w:p w14:paraId="7A1D90B1" w14:textId="77777777" w:rsidR="007E11C1" w:rsidRPr="00A31A59" w:rsidRDefault="007E11C1" w:rsidP="00404F5A">
      <w:pPr>
        <w:autoSpaceDE w:val="0"/>
        <w:autoSpaceDN w:val="0"/>
        <w:adjustRightInd w:val="0"/>
        <w:spacing w:before="16"/>
        <w:rPr>
          <w:rFonts w:ascii="Gotham Book" w:eastAsia="MS Mincho" w:hAnsi="Gotham Book"/>
          <w:w w:val="0"/>
        </w:rPr>
      </w:pPr>
    </w:p>
    <w:p w14:paraId="5B44E1D1" w14:textId="77777777" w:rsidR="007E11C1" w:rsidRPr="00A31A59" w:rsidRDefault="007E11C1" w:rsidP="00404F5A">
      <w:pPr>
        <w:autoSpaceDE w:val="0"/>
        <w:autoSpaceDN w:val="0"/>
        <w:adjustRightInd w:val="0"/>
        <w:ind w:left="40"/>
        <w:rPr>
          <w:rFonts w:ascii="Gotham Book" w:eastAsia="MS Mincho" w:hAnsi="Gotham Book"/>
          <w:w w:val="99"/>
          <w:u w:val="single"/>
        </w:rPr>
      </w:pPr>
      <w:r w:rsidRPr="00A31A59">
        <w:rPr>
          <w:rFonts w:ascii="Gotham Book" w:eastAsia="MS Mincho" w:hAnsi="Gotham Book"/>
          <w:spacing w:val="-1"/>
          <w:w w:val="0"/>
        </w:rPr>
        <w:t>Name:</w:t>
      </w:r>
      <w:r w:rsidRPr="00A31A59">
        <w:rPr>
          <w:rFonts w:ascii="Gotham Book" w:eastAsia="MS Mincho" w:hAnsi="Gotham Book"/>
          <w:w w:val="0"/>
        </w:rPr>
        <w:t xml:space="preserve"> </w:t>
      </w:r>
      <w:r w:rsidRPr="00A31A59">
        <w:rPr>
          <w:rFonts w:ascii="Gotham Book" w:eastAsia="MS Mincho" w:hAnsi="Gotham Book"/>
          <w:w w:val="99"/>
          <w:u w:val="single"/>
        </w:rPr>
        <w:t xml:space="preserve"> ____________________________________________</w:t>
      </w:r>
    </w:p>
    <w:p w14:paraId="7C97F127" w14:textId="77777777" w:rsidR="007E11C1" w:rsidRPr="00A31A59" w:rsidRDefault="007E11C1" w:rsidP="00404F5A">
      <w:pPr>
        <w:autoSpaceDE w:val="0"/>
        <w:autoSpaceDN w:val="0"/>
        <w:adjustRightInd w:val="0"/>
        <w:ind w:left="40"/>
        <w:rPr>
          <w:rFonts w:ascii="Gotham Book" w:eastAsia="MS Mincho" w:hAnsi="Gotham Book"/>
          <w:w w:val="0"/>
        </w:rPr>
      </w:pPr>
      <w:r w:rsidRPr="00A31A59">
        <w:rPr>
          <w:rFonts w:ascii="Gotham Book" w:eastAsia="MS Mincho" w:hAnsi="Gotham Book"/>
          <w:w w:val="0"/>
          <w:u w:val="single"/>
        </w:rPr>
        <w:t xml:space="preserve">                                               </w:t>
      </w:r>
      <w:r w:rsidRPr="00A31A59">
        <w:rPr>
          <w:rFonts w:ascii="Gotham Book" w:eastAsia="MS Mincho" w:hAnsi="Gotham Book"/>
          <w:spacing w:val="-3"/>
          <w:w w:val="0"/>
          <w:u w:val="single"/>
        </w:rPr>
        <w:t xml:space="preserve"> </w:t>
      </w:r>
    </w:p>
    <w:p w14:paraId="6C0B6A63" w14:textId="77777777" w:rsidR="007E11C1" w:rsidRPr="00A31A59" w:rsidRDefault="007E11C1" w:rsidP="00404F5A">
      <w:pPr>
        <w:autoSpaceDE w:val="0"/>
        <w:autoSpaceDN w:val="0"/>
        <w:adjustRightInd w:val="0"/>
        <w:ind w:left="40"/>
        <w:rPr>
          <w:rFonts w:ascii="Gotham Book" w:eastAsia="MS Mincho" w:hAnsi="Gotham Book"/>
          <w:w w:val="0"/>
        </w:rPr>
      </w:pPr>
      <w:r w:rsidRPr="00A31A59">
        <w:rPr>
          <w:rFonts w:ascii="Gotham Book" w:eastAsia="MS Mincho" w:hAnsi="Gotham Book"/>
          <w:spacing w:val="-1"/>
          <w:w w:val="0"/>
        </w:rPr>
        <w:t xml:space="preserve">Subscribed and sworn </w:t>
      </w:r>
      <w:r w:rsidRPr="00A31A59">
        <w:rPr>
          <w:rFonts w:ascii="Gotham Book" w:eastAsia="MS Mincho" w:hAnsi="Gotham Book"/>
          <w:w w:val="0"/>
        </w:rPr>
        <w:t>to</w:t>
      </w:r>
      <w:r w:rsidRPr="00A31A59">
        <w:rPr>
          <w:rFonts w:ascii="Gotham Book" w:eastAsia="MS Mincho" w:hAnsi="Gotham Book"/>
          <w:spacing w:val="2"/>
          <w:w w:val="0"/>
        </w:rPr>
        <w:t xml:space="preserve"> </w:t>
      </w:r>
      <w:r w:rsidRPr="00A31A59">
        <w:rPr>
          <w:rFonts w:ascii="Gotham Book" w:eastAsia="MS Mincho" w:hAnsi="Gotham Book"/>
          <w:spacing w:val="-1"/>
          <w:w w:val="0"/>
        </w:rPr>
        <w:t>before</w:t>
      </w:r>
      <w:r w:rsidRPr="00A31A59">
        <w:rPr>
          <w:rFonts w:ascii="Gotham Book" w:eastAsia="MS Mincho" w:hAnsi="Gotham Book"/>
          <w:spacing w:val="-2"/>
          <w:w w:val="0"/>
        </w:rPr>
        <w:t xml:space="preserve"> </w:t>
      </w:r>
      <w:r w:rsidRPr="00A31A59">
        <w:rPr>
          <w:rFonts w:ascii="Gotham Book" w:eastAsia="MS Mincho" w:hAnsi="Gotham Book"/>
          <w:spacing w:val="1"/>
          <w:w w:val="0"/>
        </w:rPr>
        <w:t>me</w:t>
      </w:r>
      <w:r w:rsidRPr="00A31A59">
        <w:rPr>
          <w:rFonts w:ascii="Gotham Book" w:eastAsia="MS Mincho" w:hAnsi="Gotham Book"/>
          <w:spacing w:val="-2"/>
          <w:w w:val="0"/>
        </w:rPr>
        <w:t xml:space="preserve"> </w:t>
      </w:r>
      <w:r w:rsidRPr="00A31A59">
        <w:rPr>
          <w:rFonts w:ascii="Gotham Book" w:eastAsia="MS Mincho" w:hAnsi="Gotham Book"/>
          <w:w w:val="0"/>
        </w:rPr>
        <w:t>this ______day</w:t>
      </w:r>
      <w:r w:rsidRPr="00A31A59">
        <w:rPr>
          <w:rFonts w:ascii="Gotham Book" w:eastAsia="MS Mincho" w:hAnsi="Gotham Book"/>
          <w:spacing w:val="-4"/>
          <w:w w:val="0"/>
        </w:rPr>
        <w:t xml:space="preserve"> </w:t>
      </w:r>
      <w:r w:rsidRPr="00A31A59">
        <w:rPr>
          <w:rFonts w:ascii="Gotham Book" w:eastAsia="MS Mincho" w:hAnsi="Gotham Book"/>
          <w:w w:val="0"/>
        </w:rPr>
        <w:t>of ____________</w:t>
      </w:r>
      <w:proofErr w:type="gramStart"/>
      <w:r w:rsidRPr="00A31A59">
        <w:rPr>
          <w:rFonts w:ascii="Gotham Book" w:eastAsia="MS Mincho" w:hAnsi="Gotham Book"/>
          <w:w w:val="0"/>
        </w:rPr>
        <w:t>_,_</w:t>
      </w:r>
      <w:proofErr w:type="gramEnd"/>
      <w:r w:rsidRPr="00A31A59">
        <w:rPr>
          <w:rFonts w:ascii="Gotham Book" w:eastAsia="MS Mincho" w:hAnsi="Gotham Book"/>
          <w:w w:val="0"/>
        </w:rPr>
        <w:t>_______.</w:t>
      </w:r>
    </w:p>
    <w:p w14:paraId="0CFD56AC" w14:textId="77777777" w:rsidR="007E11C1" w:rsidRPr="00A31A59" w:rsidRDefault="007E11C1" w:rsidP="00404F5A">
      <w:pPr>
        <w:autoSpaceDE w:val="0"/>
        <w:autoSpaceDN w:val="0"/>
        <w:adjustRightInd w:val="0"/>
        <w:spacing w:before="20"/>
        <w:rPr>
          <w:rFonts w:ascii="Gotham Book" w:eastAsia="MS Mincho" w:hAnsi="Gotham Book"/>
          <w:w w:val="0"/>
        </w:rPr>
      </w:pPr>
    </w:p>
    <w:p w14:paraId="6DF2BDF4" w14:textId="77777777" w:rsidR="007E11C1" w:rsidRPr="00A31A59" w:rsidRDefault="007E11C1" w:rsidP="00404F5A">
      <w:pPr>
        <w:autoSpaceDE w:val="0"/>
        <w:autoSpaceDN w:val="0"/>
        <w:adjustRightInd w:val="0"/>
        <w:spacing w:before="20"/>
        <w:rPr>
          <w:rFonts w:ascii="Gotham Book" w:eastAsia="MS Mincho" w:hAnsi="Gotham Book"/>
          <w:w w:val="0"/>
        </w:rPr>
      </w:pPr>
      <w:r w:rsidRPr="00A31A59">
        <w:rPr>
          <w:rFonts w:ascii="Gotham Book" w:eastAsia="MS Mincho" w:hAnsi="Gotham Book"/>
          <w:w w:val="0"/>
        </w:rPr>
        <w:t>________________________________________</w:t>
      </w:r>
    </w:p>
    <w:p w14:paraId="146E1FB2" w14:textId="77777777" w:rsidR="007E11C1" w:rsidRPr="00A31A59" w:rsidRDefault="007E11C1" w:rsidP="00404F5A">
      <w:pPr>
        <w:autoSpaceDE w:val="0"/>
        <w:autoSpaceDN w:val="0"/>
        <w:adjustRightInd w:val="0"/>
        <w:spacing w:before="20"/>
        <w:rPr>
          <w:rFonts w:ascii="Gotham Book" w:eastAsia="MS Mincho" w:hAnsi="Gotham Book"/>
          <w:w w:val="0"/>
        </w:rPr>
      </w:pPr>
      <w:r w:rsidRPr="00A31A59">
        <w:rPr>
          <w:rFonts w:ascii="Gotham Book" w:eastAsia="MS Mincho" w:hAnsi="Gotham Book"/>
          <w:w w:val="0"/>
        </w:rPr>
        <w:t>Notary</w:t>
      </w:r>
      <w:r w:rsidRPr="00A31A59">
        <w:rPr>
          <w:rFonts w:ascii="Gotham Book" w:eastAsia="MS Mincho" w:hAnsi="Gotham Book"/>
          <w:spacing w:val="-18"/>
          <w:w w:val="0"/>
        </w:rPr>
        <w:t xml:space="preserve"> </w:t>
      </w:r>
      <w:r w:rsidRPr="00A31A59">
        <w:rPr>
          <w:rFonts w:ascii="Gotham Book" w:eastAsia="MS Mincho" w:hAnsi="Gotham Book"/>
          <w:w w:val="0"/>
        </w:rPr>
        <w:t>Public</w:t>
      </w:r>
    </w:p>
    <w:p w14:paraId="5FC2B26C" w14:textId="77777777" w:rsidR="007E11C1" w:rsidRPr="00A31A59" w:rsidRDefault="007E11C1" w:rsidP="00404F5A">
      <w:pPr>
        <w:autoSpaceDE w:val="0"/>
        <w:autoSpaceDN w:val="0"/>
        <w:adjustRightInd w:val="0"/>
        <w:spacing w:before="20"/>
        <w:rPr>
          <w:rFonts w:ascii="Gotham Book" w:eastAsia="MS Mincho" w:hAnsi="Gotham Book"/>
          <w:w w:val="0"/>
        </w:rPr>
      </w:pPr>
    </w:p>
    <w:p w14:paraId="4B43D35E" w14:textId="77777777" w:rsidR="007E11C1" w:rsidRPr="00A31A59" w:rsidRDefault="007E11C1" w:rsidP="00404F5A">
      <w:pPr>
        <w:autoSpaceDE w:val="0"/>
        <w:autoSpaceDN w:val="0"/>
        <w:adjustRightInd w:val="0"/>
        <w:ind w:left="40"/>
        <w:outlineLvl w:val="1"/>
        <w:rPr>
          <w:rFonts w:ascii="Gotham Book" w:eastAsia="MS Mincho" w:hAnsi="Gotham Book"/>
          <w:w w:val="0"/>
        </w:rPr>
      </w:pPr>
      <w:r w:rsidRPr="00A31A59">
        <w:rPr>
          <w:rFonts w:ascii="Gotham Book" w:eastAsia="MS Mincho" w:hAnsi="Gotham Book"/>
          <w:b/>
          <w:spacing w:val="-1"/>
          <w:w w:val="0"/>
        </w:rPr>
        <w:t xml:space="preserve">My commission expires: ____________________________         </w:t>
      </w:r>
    </w:p>
    <w:p w14:paraId="041099D7" w14:textId="77777777" w:rsidR="007E11C1" w:rsidRPr="00A31A59" w:rsidRDefault="007E11C1" w:rsidP="00404F5A">
      <w:pPr>
        <w:rPr>
          <w:rFonts w:ascii="Gotham Book" w:hAnsi="Gotham Book"/>
        </w:rPr>
      </w:pPr>
    </w:p>
    <w:p w14:paraId="0BEA74AC" w14:textId="77777777" w:rsidR="007E11C1" w:rsidRPr="002921FC" w:rsidRDefault="007E11C1" w:rsidP="002921FC">
      <w:pPr>
        <w:jc w:val="center"/>
        <w:rPr>
          <w:b/>
          <w:u w:val="single"/>
        </w:rPr>
      </w:pPr>
    </w:p>
    <w:p w14:paraId="15ABF84B" w14:textId="3C8A9A5D" w:rsidR="00BB5D2C" w:rsidRDefault="00BB5D2C">
      <w:pPr>
        <w:rPr>
          <w:rFonts w:ascii="Gotham Book" w:hAnsi="Gotham Book"/>
          <w:sz w:val="20"/>
          <w:szCs w:val="20"/>
        </w:rPr>
      </w:pPr>
    </w:p>
    <w:p w14:paraId="61C676FE" w14:textId="77777777" w:rsidR="007E11C1" w:rsidRDefault="007E11C1">
      <w:pPr>
        <w:rPr>
          <w:rFonts w:ascii="Gotham Book" w:hAnsi="Gotham Book"/>
          <w:sz w:val="20"/>
          <w:szCs w:val="20"/>
        </w:rPr>
      </w:pPr>
    </w:p>
    <w:p w14:paraId="607BE3DA" w14:textId="77777777" w:rsidR="007E11C1" w:rsidRDefault="007E11C1">
      <w:pPr>
        <w:rPr>
          <w:rFonts w:ascii="Gotham Book" w:hAnsi="Gotham Book"/>
          <w:sz w:val="20"/>
          <w:szCs w:val="20"/>
        </w:rPr>
      </w:pPr>
    </w:p>
    <w:p w14:paraId="519092AC" w14:textId="77777777" w:rsidR="007E11C1" w:rsidRDefault="007E11C1">
      <w:pPr>
        <w:rPr>
          <w:rFonts w:ascii="Gotham Book" w:hAnsi="Gotham Book"/>
          <w:sz w:val="20"/>
          <w:szCs w:val="20"/>
        </w:rPr>
      </w:pPr>
    </w:p>
    <w:p w14:paraId="6ABA8677" w14:textId="77777777" w:rsidR="007E11C1" w:rsidRDefault="007E11C1">
      <w:pPr>
        <w:rPr>
          <w:rFonts w:ascii="Gotham Book" w:hAnsi="Gotham Book"/>
          <w:sz w:val="20"/>
          <w:szCs w:val="20"/>
        </w:rPr>
      </w:pPr>
    </w:p>
    <w:p w14:paraId="02088541" w14:textId="77777777" w:rsidR="007E11C1" w:rsidRDefault="007E11C1">
      <w:pPr>
        <w:rPr>
          <w:rFonts w:ascii="Gotham Book" w:hAnsi="Gotham Book"/>
          <w:sz w:val="20"/>
          <w:szCs w:val="20"/>
        </w:rPr>
      </w:pPr>
    </w:p>
    <w:p w14:paraId="63B0EB9B" w14:textId="77777777" w:rsidR="007E11C1" w:rsidRDefault="007E11C1">
      <w:pPr>
        <w:rPr>
          <w:rFonts w:ascii="Gotham Book" w:hAnsi="Gotham Book"/>
          <w:sz w:val="20"/>
          <w:szCs w:val="20"/>
        </w:rPr>
      </w:pPr>
    </w:p>
    <w:p w14:paraId="0F89910F" w14:textId="77777777" w:rsidR="007E11C1" w:rsidRDefault="007E11C1">
      <w:pPr>
        <w:rPr>
          <w:rFonts w:ascii="Gotham Book" w:hAnsi="Gotham Book"/>
          <w:sz w:val="20"/>
          <w:szCs w:val="20"/>
        </w:rPr>
      </w:pPr>
    </w:p>
    <w:p w14:paraId="1B494560" w14:textId="77777777" w:rsidR="007E11C1" w:rsidRDefault="007E11C1">
      <w:pPr>
        <w:rPr>
          <w:rFonts w:ascii="Gotham Book" w:hAnsi="Gotham Book"/>
          <w:sz w:val="20"/>
          <w:szCs w:val="20"/>
        </w:rPr>
      </w:pPr>
    </w:p>
    <w:p w14:paraId="77F581A4" w14:textId="77777777" w:rsidR="007E11C1" w:rsidRDefault="007E11C1">
      <w:pPr>
        <w:rPr>
          <w:rFonts w:ascii="Gotham Book" w:hAnsi="Gotham Book"/>
          <w:sz w:val="20"/>
          <w:szCs w:val="20"/>
        </w:rPr>
      </w:pPr>
    </w:p>
    <w:p w14:paraId="39D94375" w14:textId="77777777" w:rsidR="007E11C1" w:rsidRDefault="007E11C1">
      <w:pPr>
        <w:rPr>
          <w:rFonts w:ascii="Gotham Book" w:hAnsi="Gotham Book"/>
          <w:sz w:val="20"/>
          <w:szCs w:val="20"/>
        </w:rPr>
      </w:pPr>
    </w:p>
    <w:p w14:paraId="44F32B34" w14:textId="77777777" w:rsidR="007E11C1" w:rsidRDefault="007E11C1">
      <w:pPr>
        <w:rPr>
          <w:rFonts w:ascii="Gotham Book" w:hAnsi="Gotham Book"/>
          <w:sz w:val="20"/>
          <w:szCs w:val="20"/>
        </w:rPr>
      </w:pPr>
    </w:p>
    <w:p w14:paraId="4110CA14" w14:textId="77777777" w:rsidR="007E11C1" w:rsidRDefault="007E11C1">
      <w:pPr>
        <w:rPr>
          <w:rFonts w:ascii="Gotham Book" w:hAnsi="Gotham Book"/>
          <w:sz w:val="20"/>
          <w:szCs w:val="20"/>
        </w:rPr>
      </w:pPr>
    </w:p>
    <w:p w14:paraId="3E37416E" w14:textId="77777777" w:rsidR="007E11C1" w:rsidRDefault="007E11C1" w:rsidP="00D55B8E">
      <w:pPr>
        <w:spacing w:after="0" w:line="240" w:lineRule="auto"/>
        <w:jc w:val="center"/>
        <w:rPr>
          <w:rFonts w:ascii="Gotham Book" w:hAnsi="Gotham Book"/>
          <w:sz w:val="20"/>
          <w:szCs w:val="20"/>
        </w:rPr>
      </w:pPr>
    </w:p>
    <w:p w14:paraId="7140E61E" w14:textId="77777777" w:rsidR="007E11C1" w:rsidRDefault="007E11C1" w:rsidP="00D55B8E">
      <w:pPr>
        <w:spacing w:after="0" w:line="240" w:lineRule="auto"/>
        <w:jc w:val="center"/>
        <w:rPr>
          <w:rFonts w:ascii="Gotham Book" w:hAnsi="Gotham Book"/>
          <w:sz w:val="20"/>
          <w:szCs w:val="20"/>
        </w:rPr>
      </w:pPr>
    </w:p>
    <w:p w14:paraId="78929591" w14:textId="77777777" w:rsidR="007E11C1" w:rsidRDefault="007E11C1" w:rsidP="00D55B8E">
      <w:pPr>
        <w:spacing w:after="0" w:line="240" w:lineRule="auto"/>
        <w:jc w:val="center"/>
        <w:rPr>
          <w:rFonts w:ascii="Gotham Book" w:hAnsi="Gotham Book"/>
          <w:sz w:val="20"/>
          <w:szCs w:val="20"/>
        </w:rPr>
      </w:pPr>
    </w:p>
    <w:p w14:paraId="2B18C8BA" w14:textId="77777777" w:rsidR="007E11C1" w:rsidRDefault="007E11C1" w:rsidP="00D55B8E">
      <w:pPr>
        <w:spacing w:after="0" w:line="240" w:lineRule="auto"/>
        <w:jc w:val="center"/>
        <w:rPr>
          <w:rFonts w:ascii="Gotham Book" w:hAnsi="Gotham Book"/>
          <w:sz w:val="20"/>
          <w:szCs w:val="20"/>
        </w:rPr>
      </w:pPr>
    </w:p>
    <w:p w14:paraId="274ADA83" w14:textId="2A80D284" w:rsidR="00BB5D2C" w:rsidRDefault="00BB5D2C" w:rsidP="00D55B8E">
      <w:pPr>
        <w:spacing w:after="0" w:line="240" w:lineRule="auto"/>
        <w:jc w:val="center"/>
        <w:rPr>
          <w:rFonts w:ascii="Gotham Book" w:hAnsi="Gotham Book"/>
          <w:sz w:val="20"/>
          <w:szCs w:val="20"/>
        </w:rPr>
      </w:pPr>
      <w:r>
        <w:rPr>
          <w:rFonts w:ascii="Gotham Book" w:hAnsi="Gotham Book"/>
          <w:sz w:val="20"/>
          <w:szCs w:val="20"/>
        </w:rPr>
        <w:t xml:space="preserve">Exhibit </w:t>
      </w:r>
      <w:r w:rsidR="00DD0E89">
        <w:rPr>
          <w:rFonts w:ascii="Gotham Book" w:hAnsi="Gotham Book"/>
          <w:sz w:val="20"/>
          <w:szCs w:val="20"/>
        </w:rPr>
        <w:t>C</w:t>
      </w:r>
    </w:p>
    <w:p w14:paraId="7DAD9987" w14:textId="77777777" w:rsidR="00BB5D2C" w:rsidRDefault="00BB5D2C" w:rsidP="00D55B8E">
      <w:pPr>
        <w:spacing w:after="0" w:line="240" w:lineRule="auto"/>
        <w:jc w:val="center"/>
        <w:rPr>
          <w:rFonts w:ascii="Gotham Book" w:hAnsi="Gotham Book"/>
          <w:sz w:val="20"/>
          <w:szCs w:val="20"/>
        </w:rPr>
      </w:pPr>
    </w:p>
    <w:p w14:paraId="07E7CAF7" w14:textId="4F46081C" w:rsidR="00BB5D2C" w:rsidRPr="008047E6" w:rsidRDefault="00BB5D2C" w:rsidP="00D55B8E">
      <w:pPr>
        <w:spacing w:after="0" w:line="240" w:lineRule="auto"/>
        <w:jc w:val="center"/>
        <w:rPr>
          <w:rFonts w:ascii="Gotham Book" w:hAnsi="Gotham Book"/>
          <w:sz w:val="20"/>
          <w:szCs w:val="20"/>
        </w:rPr>
      </w:pPr>
      <w:r>
        <w:rPr>
          <w:rFonts w:ascii="Gotham Book" w:hAnsi="Gotham Book"/>
          <w:sz w:val="20"/>
          <w:szCs w:val="20"/>
        </w:rPr>
        <w:t xml:space="preserve">[INSERT </w:t>
      </w:r>
      <w:r w:rsidR="00C7440D">
        <w:rPr>
          <w:rFonts w:ascii="Gotham Book" w:hAnsi="Gotham Book"/>
          <w:sz w:val="20"/>
          <w:szCs w:val="20"/>
        </w:rPr>
        <w:t>PROFESSIONAL SERVICES INVOICE COVER FORM</w:t>
      </w:r>
      <w:r>
        <w:rPr>
          <w:rFonts w:ascii="Gotham Book" w:hAnsi="Gotham Book"/>
          <w:sz w:val="20"/>
          <w:szCs w:val="20"/>
        </w:rPr>
        <w:t>]</w:t>
      </w:r>
    </w:p>
    <w:p w14:paraId="044D5F3A" w14:textId="7DD341DE" w:rsidR="005761ED" w:rsidRDefault="005761ED">
      <w:pPr>
        <w:rPr>
          <w:rFonts w:ascii="Gotham Book" w:hAnsi="Gotham Book"/>
          <w:sz w:val="20"/>
          <w:szCs w:val="20"/>
        </w:rPr>
      </w:pPr>
      <w:r>
        <w:rPr>
          <w:rFonts w:ascii="Gotham Book" w:hAnsi="Gotham Book"/>
          <w:sz w:val="20"/>
          <w:szCs w:val="20"/>
        </w:rPr>
        <w:br w:type="page"/>
      </w:r>
    </w:p>
    <w:p w14:paraId="18DB465C" w14:textId="5F340971" w:rsidR="005761ED" w:rsidRPr="003C371A" w:rsidRDefault="005761ED" w:rsidP="005761ED">
      <w:pPr>
        <w:spacing w:after="0" w:line="240" w:lineRule="auto"/>
        <w:jc w:val="center"/>
        <w:rPr>
          <w:rFonts w:ascii="Gotham Bold" w:hAnsi="Gotham Bold"/>
          <w:sz w:val="20"/>
          <w:szCs w:val="20"/>
        </w:rPr>
      </w:pPr>
      <w:r w:rsidRPr="003C371A">
        <w:rPr>
          <w:rFonts w:ascii="Gotham Bold" w:hAnsi="Gotham Bold"/>
          <w:sz w:val="20"/>
          <w:szCs w:val="20"/>
        </w:rPr>
        <w:lastRenderedPageBreak/>
        <w:t xml:space="preserve">Exhibit </w:t>
      </w:r>
      <w:r w:rsidR="00DD0E89" w:rsidRPr="003C371A">
        <w:rPr>
          <w:rFonts w:ascii="Gotham Bold" w:hAnsi="Gotham Bold"/>
          <w:sz w:val="20"/>
          <w:szCs w:val="20"/>
        </w:rPr>
        <w:t>D</w:t>
      </w:r>
      <w:r w:rsidR="000209D3" w:rsidRPr="003C371A">
        <w:rPr>
          <w:rFonts w:ascii="Gotham Bold" w:hAnsi="Gotham Bold"/>
          <w:sz w:val="20"/>
          <w:szCs w:val="20"/>
        </w:rPr>
        <w:t>: Consultant Procurement Confirmation</w:t>
      </w:r>
    </w:p>
    <w:p w14:paraId="2F26FD68" w14:textId="77777777" w:rsidR="005761ED" w:rsidRPr="00DD2DAA" w:rsidRDefault="005761ED" w:rsidP="005761ED">
      <w:pPr>
        <w:spacing w:after="0" w:line="240" w:lineRule="auto"/>
        <w:jc w:val="center"/>
        <w:rPr>
          <w:rFonts w:ascii="Gotham Book" w:hAnsi="Gotham Book"/>
          <w:b/>
          <w:bCs/>
          <w:sz w:val="20"/>
          <w:szCs w:val="20"/>
        </w:rPr>
      </w:pPr>
    </w:p>
    <w:p w14:paraId="05D44B49" w14:textId="32FDC45B" w:rsidR="005761ED" w:rsidRDefault="00370795" w:rsidP="005761ED">
      <w:pPr>
        <w:spacing w:after="0" w:line="240" w:lineRule="auto"/>
        <w:rPr>
          <w:rFonts w:ascii="Gotham Book" w:hAnsi="Gotham Book"/>
          <w:sz w:val="20"/>
          <w:szCs w:val="20"/>
        </w:rPr>
      </w:pPr>
      <w:r>
        <w:rPr>
          <w:rFonts w:ascii="Gotham Book" w:hAnsi="Gotham Book"/>
          <w:sz w:val="20"/>
          <w:szCs w:val="20"/>
        </w:rPr>
        <w:t>As the representative in responsible charge of this submittal for ___________________ [INSERT CONSULTANT</w:t>
      </w:r>
      <w:r w:rsidR="00F21BDD">
        <w:rPr>
          <w:rFonts w:ascii="Gotham Book" w:hAnsi="Gotham Book"/>
          <w:sz w:val="20"/>
          <w:szCs w:val="20"/>
        </w:rPr>
        <w:t xml:space="preserve"> TEAM NAME], I hereby acknowledge this submittal contains </w:t>
      </w:r>
      <w:r w:rsidR="00705E97">
        <w:rPr>
          <w:rFonts w:ascii="Gotham Book" w:hAnsi="Gotham Book"/>
          <w:sz w:val="20"/>
          <w:szCs w:val="20"/>
        </w:rPr>
        <w:t xml:space="preserve">and </w:t>
      </w:r>
      <w:r w:rsidR="009C580F">
        <w:rPr>
          <w:rFonts w:ascii="Gotham Book" w:hAnsi="Gotham Book"/>
          <w:sz w:val="20"/>
          <w:szCs w:val="20"/>
        </w:rPr>
        <w:t>confirms</w:t>
      </w:r>
      <w:r w:rsidR="00705E97">
        <w:rPr>
          <w:rFonts w:ascii="Gotham Book" w:hAnsi="Gotham Book"/>
          <w:sz w:val="20"/>
          <w:szCs w:val="20"/>
        </w:rPr>
        <w:t xml:space="preserve"> the fo</w:t>
      </w:r>
      <w:r w:rsidR="009C580F">
        <w:rPr>
          <w:rFonts w:ascii="Gotham Book" w:hAnsi="Gotham Book"/>
          <w:sz w:val="20"/>
          <w:szCs w:val="20"/>
        </w:rPr>
        <w:t>llowing:</w:t>
      </w:r>
    </w:p>
    <w:p w14:paraId="4C62AFC6" w14:textId="00FE1B2C" w:rsidR="00DD0E89" w:rsidRDefault="00DD0E89" w:rsidP="005761ED">
      <w:pPr>
        <w:spacing w:after="0" w:line="240" w:lineRule="auto"/>
        <w:rPr>
          <w:rFonts w:ascii="Gotham Book" w:hAnsi="Gotham Book"/>
          <w:sz w:val="20"/>
          <w:szCs w:val="20"/>
        </w:rPr>
      </w:pPr>
    </w:p>
    <w:p w14:paraId="5BCFB10A" w14:textId="6C978F51" w:rsidR="00DD0E89" w:rsidRPr="00DD0E89" w:rsidRDefault="00DD0E89" w:rsidP="00DD0E89">
      <w:pPr>
        <w:numPr>
          <w:ilvl w:val="0"/>
          <w:numId w:val="18"/>
        </w:numPr>
        <w:spacing w:after="0" w:line="240" w:lineRule="auto"/>
        <w:rPr>
          <w:rFonts w:ascii="Gotham Book" w:hAnsi="Gotham Book"/>
          <w:sz w:val="20"/>
          <w:szCs w:val="20"/>
        </w:rPr>
      </w:pPr>
      <w:r w:rsidRPr="00DD0E89">
        <w:rPr>
          <w:rFonts w:ascii="Gotham Book" w:hAnsi="Gotham Book"/>
          <w:sz w:val="20"/>
          <w:szCs w:val="20"/>
        </w:rPr>
        <w:t>Letter of interest that includes the following</w:t>
      </w:r>
      <w:r w:rsidR="00BD4F52">
        <w:rPr>
          <w:rFonts w:ascii="Gotham Book" w:hAnsi="Gotham Book"/>
          <w:sz w:val="20"/>
          <w:szCs w:val="20"/>
        </w:rPr>
        <w:t>:</w:t>
      </w:r>
    </w:p>
    <w:p w14:paraId="49C7B263" w14:textId="59CD868E" w:rsidR="00DD0E89" w:rsidRPr="00DD0E89" w:rsidRDefault="00DD0E89" w:rsidP="00DD0E89">
      <w:pPr>
        <w:numPr>
          <w:ilvl w:val="1"/>
          <w:numId w:val="19"/>
        </w:numPr>
        <w:spacing w:after="0" w:line="240" w:lineRule="auto"/>
        <w:rPr>
          <w:rFonts w:ascii="Gotham Book" w:hAnsi="Gotham Book"/>
          <w:sz w:val="20"/>
          <w:szCs w:val="20"/>
        </w:rPr>
      </w:pPr>
      <w:r w:rsidRPr="00DD0E89">
        <w:rPr>
          <w:rFonts w:ascii="Gotham Book" w:hAnsi="Gotham Book"/>
          <w:sz w:val="20"/>
          <w:szCs w:val="20"/>
        </w:rPr>
        <w:t>Clearly indicate which professional services the firm is interested in providing.</w:t>
      </w:r>
      <w:r w:rsidR="00B43D7A">
        <w:rPr>
          <w:rFonts w:ascii="Gotham Book" w:hAnsi="Gotham Book"/>
          <w:sz w:val="20"/>
          <w:szCs w:val="20"/>
        </w:rPr>
        <w:t xml:space="preserve"> </w:t>
      </w:r>
      <w:r w:rsidRPr="00DD0E89">
        <w:rPr>
          <w:rFonts w:ascii="Gotham Book" w:hAnsi="Gotham Book"/>
          <w:sz w:val="20"/>
          <w:szCs w:val="20"/>
        </w:rPr>
        <w:t>Indicating multiple services is acceptable.</w:t>
      </w:r>
      <w:r w:rsidR="00B43D7A">
        <w:rPr>
          <w:rFonts w:ascii="Gotham Book" w:hAnsi="Gotham Book"/>
          <w:sz w:val="20"/>
          <w:szCs w:val="20"/>
        </w:rPr>
        <w:t xml:space="preserve"> </w:t>
      </w:r>
    </w:p>
    <w:p w14:paraId="0D134D12" w14:textId="6C1D5F91" w:rsidR="00DD0E89" w:rsidRDefault="00DD0E89" w:rsidP="00DD0E89">
      <w:pPr>
        <w:numPr>
          <w:ilvl w:val="1"/>
          <w:numId w:val="19"/>
        </w:numPr>
        <w:spacing w:after="0" w:line="240" w:lineRule="auto"/>
        <w:rPr>
          <w:rFonts w:ascii="Gotham Book" w:hAnsi="Gotham Book"/>
          <w:sz w:val="20"/>
          <w:szCs w:val="20"/>
        </w:rPr>
      </w:pPr>
      <w:r w:rsidRPr="00DD0E89">
        <w:rPr>
          <w:rFonts w:ascii="Gotham Book" w:hAnsi="Gotham Book"/>
          <w:sz w:val="20"/>
          <w:szCs w:val="20"/>
        </w:rPr>
        <w:t>Summary of qualifications of the consultant firm</w:t>
      </w:r>
    </w:p>
    <w:p w14:paraId="3DE82A79" w14:textId="75CCC0EE" w:rsidR="004F5245" w:rsidRPr="00DD0E89" w:rsidRDefault="004F5245" w:rsidP="00DD0E89">
      <w:pPr>
        <w:numPr>
          <w:ilvl w:val="1"/>
          <w:numId w:val="19"/>
        </w:numPr>
        <w:spacing w:after="0" w:line="240" w:lineRule="auto"/>
        <w:rPr>
          <w:rFonts w:ascii="Gotham Book" w:hAnsi="Gotham Book"/>
          <w:sz w:val="20"/>
          <w:szCs w:val="20"/>
        </w:rPr>
      </w:pPr>
      <w:r>
        <w:rPr>
          <w:rFonts w:ascii="Gotham Book" w:hAnsi="Gotham Book"/>
          <w:sz w:val="20"/>
          <w:szCs w:val="20"/>
        </w:rPr>
        <w:t>Include primary office address with zip code.</w:t>
      </w:r>
      <w:r w:rsidR="00B43D7A">
        <w:rPr>
          <w:rFonts w:ascii="Gotham Book" w:hAnsi="Gotham Book"/>
          <w:sz w:val="20"/>
          <w:szCs w:val="20"/>
        </w:rPr>
        <w:t xml:space="preserve"> </w:t>
      </w:r>
      <w:r>
        <w:rPr>
          <w:rFonts w:ascii="Gotham Book" w:hAnsi="Gotham Book"/>
          <w:sz w:val="20"/>
          <w:szCs w:val="20"/>
        </w:rPr>
        <w:t xml:space="preserve">If a firm’s St. Louis, Missouri office is not the primary </w:t>
      </w:r>
      <w:r w:rsidR="005C72BA">
        <w:rPr>
          <w:rFonts w:ascii="Gotham Book" w:hAnsi="Gotham Book"/>
          <w:sz w:val="20"/>
          <w:szCs w:val="20"/>
        </w:rPr>
        <w:t>office, indicate as such with both primary and St Louis office address with zip codes.</w:t>
      </w:r>
      <w:r w:rsidR="00B43D7A">
        <w:rPr>
          <w:rFonts w:ascii="Gotham Book" w:hAnsi="Gotham Book"/>
          <w:sz w:val="20"/>
          <w:szCs w:val="20"/>
        </w:rPr>
        <w:t xml:space="preserve"> </w:t>
      </w:r>
    </w:p>
    <w:p w14:paraId="38805B7E" w14:textId="77777777" w:rsidR="00DD0E89" w:rsidRPr="00DD0E89" w:rsidRDefault="00DD0E89" w:rsidP="00DD0E89">
      <w:pPr>
        <w:numPr>
          <w:ilvl w:val="1"/>
          <w:numId w:val="19"/>
        </w:numPr>
        <w:spacing w:after="0" w:line="240" w:lineRule="auto"/>
        <w:rPr>
          <w:rFonts w:ascii="Gotham Book" w:hAnsi="Gotham Book"/>
          <w:sz w:val="20"/>
          <w:szCs w:val="20"/>
        </w:rPr>
      </w:pPr>
      <w:r w:rsidRPr="00DD0E89">
        <w:rPr>
          <w:rFonts w:ascii="Gotham Book" w:hAnsi="Gotham Book"/>
          <w:sz w:val="20"/>
          <w:szCs w:val="20"/>
        </w:rPr>
        <w:t>Contact information of staff member with contracting authority</w:t>
      </w:r>
    </w:p>
    <w:p w14:paraId="2F42D434" w14:textId="77777777" w:rsidR="00DD0E89" w:rsidRPr="00DD0E89" w:rsidRDefault="00DD0E89" w:rsidP="00DD0E89">
      <w:pPr>
        <w:numPr>
          <w:ilvl w:val="1"/>
          <w:numId w:val="19"/>
        </w:numPr>
        <w:spacing w:after="0" w:line="240" w:lineRule="auto"/>
        <w:rPr>
          <w:rFonts w:ascii="Gotham Book" w:hAnsi="Gotham Book"/>
          <w:sz w:val="20"/>
          <w:szCs w:val="20"/>
        </w:rPr>
      </w:pPr>
      <w:r w:rsidRPr="00DD0E89">
        <w:rPr>
          <w:rFonts w:ascii="Gotham Book" w:hAnsi="Gotham Book"/>
          <w:sz w:val="20"/>
          <w:szCs w:val="20"/>
        </w:rPr>
        <w:t>Noting any discrepancies on contractual terms found in Exhibits A and B</w:t>
      </w:r>
    </w:p>
    <w:p w14:paraId="31D3AA28" w14:textId="77777777" w:rsidR="00DD0E89" w:rsidRPr="00DD0E89" w:rsidRDefault="00DD0E89" w:rsidP="00DD0E89">
      <w:pPr>
        <w:spacing w:after="0" w:line="240" w:lineRule="auto"/>
        <w:rPr>
          <w:rFonts w:ascii="Gotham Book" w:hAnsi="Gotham Book"/>
          <w:sz w:val="20"/>
          <w:szCs w:val="20"/>
        </w:rPr>
      </w:pPr>
    </w:p>
    <w:p w14:paraId="20337D27" w14:textId="0DB00A41" w:rsidR="00DD0E89" w:rsidRPr="00DD0E89" w:rsidRDefault="00DD0E89" w:rsidP="00DD0E89">
      <w:pPr>
        <w:numPr>
          <w:ilvl w:val="0"/>
          <w:numId w:val="18"/>
        </w:numPr>
        <w:spacing w:after="0" w:line="240" w:lineRule="auto"/>
        <w:rPr>
          <w:rFonts w:ascii="Gotham Book" w:hAnsi="Gotham Book"/>
          <w:sz w:val="20"/>
          <w:szCs w:val="20"/>
        </w:rPr>
      </w:pPr>
      <w:r w:rsidRPr="00DD0E89">
        <w:rPr>
          <w:rFonts w:ascii="Gotham Book" w:hAnsi="Gotham Book"/>
          <w:sz w:val="20"/>
          <w:szCs w:val="20"/>
        </w:rPr>
        <w:t xml:space="preserve">Overview of consultant firm with brief resumes of individuals typically assigned to projects </w:t>
      </w:r>
      <w:proofErr w:type="gramStart"/>
      <w:r w:rsidRPr="00DD0E89">
        <w:rPr>
          <w:rFonts w:ascii="Gotham Book" w:hAnsi="Gotham Book"/>
          <w:sz w:val="20"/>
          <w:szCs w:val="20"/>
        </w:rPr>
        <w:t>similar to</w:t>
      </w:r>
      <w:proofErr w:type="gramEnd"/>
      <w:r w:rsidRPr="00DD0E89">
        <w:rPr>
          <w:rFonts w:ascii="Gotham Book" w:hAnsi="Gotham Book"/>
          <w:sz w:val="20"/>
          <w:szCs w:val="20"/>
        </w:rPr>
        <w:t xml:space="preserve"> Great Rivers Greenway or work with public agencies and local governments.</w:t>
      </w:r>
      <w:r w:rsidR="00B43D7A">
        <w:rPr>
          <w:rFonts w:ascii="Gotham Book" w:hAnsi="Gotham Book"/>
          <w:sz w:val="20"/>
          <w:szCs w:val="20"/>
        </w:rPr>
        <w:t xml:space="preserve"> </w:t>
      </w:r>
      <w:r w:rsidRPr="00DD0E89">
        <w:rPr>
          <w:rFonts w:ascii="Gotham Book" w:hAnsi="Gotham Book"/>
          <w:sz w:val="20"/>
          <w:szCs w:val="20"/>
        </w:rPr>
        <w:t xml:space="preserve">Please keep resumes to </w:t>
      </w:r>
      <w:r w:rsidR="008820DB">
        <w:rPr>
          <w:rFonts w:ascii="Gotham Book" w:hAnsi="Gotham Book"/>
          <w:sz w:val="20"/>
          <w:szCs w:val="20"/>
        </w:rPr>
        <w:t xml:space="preserve">no more than </w:t>
      </w:r>
      <w:r w:rsidRPr="00DD0E89">
        <w:rPr>
          <w:rFonts w:ascii="Gotham Book" w:hAnsi="Gotham Book"/>
          <w:sz w:val="20"/>
          <w:szCs w:val="20"/>
        </w:rPr>
        <w:t>two page</w:t>
      </w:r>
      <w:r w:rsidR="008820DB">
        <w:rPr>
          <w:rFonts w:ascii="Gotham Book" w:hAnsi="Gotham Book"/>
          <w:sz w:val="20"/>
          <w:szCs w:val="20"/>
        </w:rPr>
        <w:t>s</w:t>
      </w:r>
      <w:r w:rsidRPr="00DD0E89">
        <w:rPr>
          <w:rFonts w:ascii="Gotham Book" w:hAnsi="Gotham Book"/>
          <w:sz w:val="20"/>
          <w:szCs w:val="20"/>
        </w:rPr>
        <w:t xml:space="preserve"> per staff member.</w:t>
      </w:r>
      <w:r w:rsidR="00B43D7A">
        <w:rPr>
          <w:rFonts w:ascii="Gotham Book" w:hAnsi="Gotham Book"/>
          <w:sz w:val="20"/>
          <w:szCs w:val="20"/>
        </w:rPr>
        <w:t xml:space="preserve"> </w:t>
      </w:r>
      <w:r w:rsidRPr="00DD0E89">
        <w:rPr>
          <w:rFonts w:ascii="Gotham Book" w:hAnsi="Gotham Book"/>
          <w:sz w:val="20"/>
          <w:szCs w:val="20"/>
        </w:rPr>
        <w:t>Include an organization chart if necessary.</w:t>
      </w:r>
      <w:r w:rsidR="008820DB">
        <w:rPr>
          <w:rFonts w:ascii="Gotham Book" w:hAnsi="Gotham Book"/>
          <w:sz w:val="20"/>
          <w:szCs w:val="20"/>
        </w:rPr>
        <w:t xml:space="preserve"> Indicate personnel who commonly serve as project managers and those who offer specific technical expertise on projects </w:t>
      </w:r>
      <w:proofErr w:type="gramStart"/>
      <w:r w:rsidR="00A52AD9">
        <w:rPr>
          <w:rFonts w:ascii="Gotham Book" w:hAnsi="Gotham Book"/>
          <w:sz w:val="20"/>
          <w:szCs w:val="20"/>
        </w:rPr>
        <w:t>similar to</w:t>
      </w:r>
      <w:proofErr w:type="gramEnd"/>
      <w:r w:rsidR="00A52AD9">
        <w:rPr>
          <w:rFonts w:ascii="Gotham Book" w:hAnsi="Gotham Book"/>
          <w:sz w:val="20"/>
          <w:szCs w:val="20"/>
        </w:rPr>
        <w:t xml:space="preserve"> Great Rivers Greenway.</w:t>
      </w:r>
      <w:r w:rsidR="00B43D7A">
        <w:rPr>
          <w:rFonts w:ascii="Gotham Book" w:hAnsi="Gotham Book"/>
          <w:sz w:val="20"/>
          <w:szCs w:val="20"/>
        </w:rPr>
        <w:t xml:space="preserve"> </w:t>
      </w:r>
    </w:p>
    <w:p w14:paraId="71D44873" w14:textId="77777777" w:rsidR="00DD0E89" w:rsidRPr="00DD0E89" w:rsidRDefault="00DD0E89" w:rsidP="00DD0E89">
      <w:pPr>
        <w:spacing w:after="0" w:line="240" w:lineRule="auto"/>
        <w:rPr>
          <w:rFonts w:ascii="Gotham Book" w:hAnsi="Gotham Book"/>
          <w:sz w:val="20"/>
          <w:szCs w:val="20"/>
        </w:rPr>
      </w:pPr>
    </w:p>
    <w:p w14:paraId="77EC5537" w14:textId="497AA5F6" w:rsidR="00DD0E89" w:rsidRPr="00DD0E89" w:rsidRDefault="00DD0E89" w:rsidP="00DD0E89">
      <w:pPr>
        <w:numPr>
          <w:ilvl w:val="0"/>
          <w:numId w:val="18"/>
        </w:numPr>
        <w:spacing w:after="0" w:line="240" w:lineRule="auto"/>
        <w:rPr>
          <w:rFonts w:ascii="Gotham Book" w:hAnsi="Gotham Book"/>
          <w:sz w:val="20"/>
          <w:szCs w:val="20"/>
        </w:rPr>
      </w:pPr>
      <w:r w:rsidRPr="00DD0E89">
        <w:rPr>
          <w:rFonts w:ascii="Gotham Book" w:hAnsi="Gotham Book"/>
          <w:sz w:val="20"/>
          <w:szCs w:val="20"/>
        </w:rPr>
        <w:t xml:space="preserve">Description of consultant’s experience with local governments, </w:t>
      </w:r>
      <w:proofErr w:type="gramStart"/>
      <w:r w:rsidRPr="00DD0E89">
        <w:rPr>
          <w:rFonts w:ascii="Gotham Book" w:hAnsi="Gotham Book"/>
          <w:sz w:val="20"/>
          <w:szCs w:val="20"/>
        </w:rPr>
        <w:t>districts</w:t>
      </w:r>
      <w:proofErr w:type="gramEnd"/>
      <w:r w:rsidRPr="00DD0E89">
        <w:rPr>
          <w:rFonts w:ascii="Gotham Book" w:hAnsi="Gotham Book"/>
          <w:sz w:val="20"/>
          <w:szCs w:val="20"/>
        </w:rPr>
        <w:t xml:space="preserve"> or other public agencies within the past five years.</w:t>
      </w:r>
      <w:r w:rsidR="00B43D7A">
        <w:rPr>
          <w:rFonts w:ascii="Gotham Book" w:hAnsi="Gotham Book"/>
          <w:sz w:val="20"/>
          <w:szCs w:val="20"/>
        </w:rPr>
        <w:t xml:space="preserve"> </w:t>
      </w:r>
      <w:r w:rsidRPr="00DD0E89">
        <w:rPr>
          <w:rFonts w:ascii="Gotham Book" w:hAnsi="Gotham Book"/>
          <w:sz w:val="20"/>
          <w:szCs w:val="20"/>
        </w:rPr>
        <w:t xml:space="preserve">This may include previous or current projects with </w:t>
      </w:r>
      <w:proofErr w:type="gramStart"/>
      <w:r w:rsidRPr="00DD0E89">
        <w:rPr>
          <w:rFonts w:ascii="Gotham Book" w:hAnsi="Gotham Book"/>
          <w:sz w:val="20"/>
          <w:szCs w:val="20"/>
        </w:rPr>
        <w:t>Great</w:t>
      </w:r>
      <w:proofErr w:type="gramEnd"/>
      <w:r w:rsidRPr="00DD0E89">
        <w:rPr>
          <w:rFonts w:ascii="Gotham Book" w:hAnsi="Gotham Book"/>
          <w:sz w:val="20"/>
          <w:szCs w:val="20"/>
        </w:rPr>
        <w:t xml:space="preserve"> Rivers Greenway.</w:t>
      </w:r>
      <w:r w:rsidR="00B43D7A">
        <w:rPr>
          <w:rFonts w:ascii="Gotham Book" w:hAnsi="Gotham Book"/>
          <w:sz w:val="20"/>
          <w:szCs w:val="20"/>
        </w:rPr>
        <w:t xml:space="preserve"> </w:t>
      </w:r>
    </w:p>
    <w:p w14:paraId="408E1F7C" w14:textId="77777777" w:rsidR="00DD0E89" w:rsidRPr="00DD0E89" w:rsidRDefault="00DD0E89" w:rsidP="00DD0E89">
      <w:pPr>
        <w:spacing w:after="0" w:line="240" w:lineRule="auto"/>
        <w:rPr>
          <w:rFonts w:ascii="Gotham Book" w:hAnsi="Gotham Book"/>
          <w:sz w:val="20"/>
          <w:szCs w:val="20"/>
        </w:rPr>
      </w:pPr>
    </w:p>
    <w:p w14:paraId="275A9F4E" w14:textId="3736B63C" w:rsidR="00DD0E89" w:rsidRPr="00DD2DAA" w:rsidRDefault="00DD0E89" w:rsidP="00DD0E89">
      <w:pPr>
        <w:numPr>
          <w:ilvl w:val="0"/>
          <w:numId w:val="18"/>
        </w:numPr>
        <w:spacing w:after="0" w:line="240" w:lineRule="auto"/>
        <w:rPr>
          <w:rFonts w:ascii="Gotham Book" w:hAnsi="Gotham Book"/>
          <w:sz w:val="20"/>
          <w:szCs w:val="20"/>
        </w:rPr>
      </w:pPr>
      <w:r w:rsidRPr="00DD2DAA">
        <w:rPr>
          <w:rFonts w:ascii="Gotham Book" w:hAnsi="Gotham Book"/>
          <w:sz w:val="20"/>
          <w:szCs w:val="20"/>
        </w:rPr>
        <w:t xml:space="preserve">Description of firm’s approach to </w:t>
      </w:r>
      <w:r w:rsidR="00A52AD9" w:rsidRPr="00DD2DAA">
        <w:rPr>
          <w:rFonts w:ascii="Gotham Book" w:hAnsi="Gotham Book"/>
          <w:sz w:val="20"/>
          <w:szCs w:val="20"/>
        </w:rPr>
        <w:t>Project Management and its philosophy towards Quality Assurance (QA) and Quality Control (QC)</w:t>
      </w:r>
      <w:r w:rsidR="00CE070C">
        <w:rPr>
          <w:rFonts w:ascii="Gotham Book" w:hAnsi="Gotham Book"/>
          <w:sz w:val="20"/>
          <w:szCs w:val="20"/>
        </w:rPr>
        <w:t>.</w:t>
      </w:r>
      <w:r w:rsidR="00B43D7A">
        <w:rPr>
          <w:rFonts w:ascii="Gotham Book" w:hAnsi="Gotham Book"/>
          <w:sz w:val="20"/>
          <w:szCs w:val="20"/>
        </w:rPr>
        <w:t xml:space="preserve"> </w:t>
      </w:r>
    </w:p>
    <w:p w14:paraId="5A9E4335" w14:textId="77777777" w:rsidR="00DD0E89" w:rsidRPr="00DD0E89" w:rsidRDefault="00DD0E89" w:rsidP="00DD0E89">
      <w:pPr>
        <w:spacing w:after="0" w:line="240" w:lineRule="auto"/>
        <w:rPr>
          <w:rFonts w:ascii="Gotham Book" w:hAnsi="Gotham Book"/>
          <w:sz w:val="20"/>
          <w:szCs w:val="20"/>
        </w:rPr>
      </w:pPr>
    </w:p>
    <w:p w14:paraId="1C18E29E" w14:textId="372C188B" w:rsidR="00DD0E89" w:rsidRDefault="00DD0E89" w:rsidP="000209D3">
      <w:pPr>
        <w:numPr>
          <w:ilvl w:val="0"/>
          <w:numId w:val="18"/>
        </w:numPr>
        <w:spacing w:after="0" w:line="240" w:lineRule="auto"/>
        <w:rPr>
          <w:rFonts w:ascii="Gotham Book" w:hAnsi="Gotham Book"/>
          <w:sz w:val="20"/>
          <w:szCs w:val="20"/>
        </w:rPr>
      </w:pPr>
      <w:r w:rsidRPr="00DD0E89">
        <w:rPr>
          <w:rFonts w:ascii="Gotham Book" w:hAnsi="Gotham Book"/>
          <w:sz w:val="20"/>
          <w:szCs w:val="20"/>
        </w:rPr>
        <w:t>Project descriptions for three (3) recent projects the firm has undertaken within the last five (5) years. It is acceptable if the projects were for GRG. Please keep project descriptions to no more than t</w:t>
      </w:r>
      <w:r w:rsidR="00CE070C">
        <w:rPr>
          <w:rFonts w:ascii="Gotham Book" w:hAnsi="Gotham Book"/>
          <w:sz w:val="20"/>
          <w:szCs w:val="20"/>
        </w:rPr>
        <w:t>hree</w:t>
      </w:r>
      <w:r w:rsidRPr="00DD0E89">
        <w:rPr>
          <w:rFonts w:ascii="Gotham Book" w:hAnsi="Gotham Book"/>
          <w:sz w:val="20"/>
          <w:szCs w:val="20"/>
        </w:rPr>
        <w:t xml:space="preserve"> (</w:t>
      </w:r>
      <w:r w:rsidR="00CE070C">
        <w:rPr>
          <w:rFonts w:ascii="Gotham Book" w:hAnsi="Gotham Book"/>
          <w:sz w:val="20"/>
          <w:szCs w:val="20"/>
        </w:rPr>
        <w:t>3</w:t>
      </w:r>
      <w:r w:rsidRPr="00DD0E89">
        <w:rPr>
          <w:rFonts w:ascii="Gotham Book" w:hAnsi="Gotham Book"/>
          <w:sz w:val="20"/>
          <w:szCs w:val="20"/>
        </w:rPr>
        <w:t xml:space="preserve">) pages per project. Preference for projects that feature on-road and/or off-road bicycle/pedestrian facilities, parks, trails (including related trailheads and amenities), greenways and master planning projects related to parks, </w:t>
      </w:r>
      <w:proofErr w:type="gramStart"/>
      <w:r w:rsidRPr="00DD0E89">
        <w:rPr>
          <w:rFonts w:ascii="Gotham Book" w:hAnsi="Gotham Book"/>
          <w:sz w:val="20"/>
          <w:szCs w:val="20"/>
        </w:rPr>
        <w:t>trails</w:t>
      </w:r>
      <w:proofErr w:type="gramEnd"/>
      <w:r w:rsidRPr="00DD0E89">
        <w:rPr>
          <w:rFonts w:ascii="Gotham Book" w:hAnsi="Gotham Book"/>
          <w:sz w:val="20"/>
          <w:szCs w:val="20"/>
        </w:rPr>
        <w:t xml:space="preserve"> and greenways. </w:t>
      </w:r>
      <w:r w:rsidR="00CE070C">
        <w:rPr>
          <w:rFonts w:ascii="Gotham Book" w:hAnsi="Gotham Book"/>
          <w:sz w:val="20"/>
          <w:szCs w:val="20"/>
        </w:rPr>
        <w:t>Include the information described in detail in Part B.</w:t>
      </w:r>
      <w:r w:rsidR="00B43D7A">
        <w:rPr>
          <w:rFonts w:ascii="Gotham Book" w:hAnsi="Gotham Book"/>
          <w:sz w:val="20"/>
          <w:szCs w:val="20"/>
        </w:rPr>
        <w:t xml:space="preserve"> </w:t>
      </w:r>
    </w:p>
    <w:p w14:paraId="5605140A" w14:textId="77777777" w:rsidR="00DD0E89" w:rsidRPr="00DD0E89" w:rsidRDefault="00DD0E89" w:rsidP="000209D3">
      <w:pPr>
        <w:spacing w:after="0" w:line="240" w:lineRule="auto"/>
        <w:ind w:left="720"/>
        <w:rPr>
          <w:rFonts w:ascii="Gotham Book" w:hAnsi="Gotham Book"/>
          <w:sz w:val="20"/>
          <w:szCs w:val="20"/>
        </w:rPr>
      </w:pPr>
    </w:p>
    <w:p w14:paraId="01BA8093" w14:textId="77777777" w:rsidR="00DD0E89" w:rsidRPr="00DD0E89" w:rsidRDefault="00DD0E89" w:rsidP="00DD0E89">
      <w:pPr>
        <w:numPr>
          <w:ilvl w:val="0"/>
          <w:numId w:val="18"/>
        </w:numPr>
        <w:spacing w:after="0" w:line="240" w:lineRule="auto"/>
        <w:rPr>
          <w:rFonts w:ascii="Gotham Book" w:hAnsi="Gotham Book"/>
          <w:sz w:val="20"/>
          <w:szCs w:val="20"/>
        </w:rPr>
      </w:pPr>
      <w:r w:rsidRPr="00DD0E89">
        <w:rPr>
          <w:rFonts w:ascii="Gotham Book" w:hAnsi="Gotham Book"/>
          <w:sz w:val="20"/>
          <w:szCs w:val="20"/>
        </w:rPr>
        <w:t>Statement of current hourly rates or any other information related to fees and anticipated reimbursable expenses.</w:t>
      </w:r>
    </w:p>
    <w:p w14:paraId="6AE32B37" w14:textId="77777777" w:rsidR="00DD0E89" w:rsidRPr="00DD0E89" w:rsidRDefault="00DD0E89" w:rsidP="00DD0E89">
      <w:pPr>
        <w:spacing w:after="0" w:line="240" w:lineRule="auto"/>
        <w:rPr>
          <w:rFonts w:ascii="Gotham Book" w:hAnsi="Gotham Book"/>
          <w:sz w:val="20"/>
          <w:szCs w:val="20"/>
        </w:rPr>
      </w:pPr>
    </w:p>
    <w:p w14:paraId="43F5529B" w14:textId="35B29604" w:rsidR="00CE070C" w:rsidRPr="003071F8" w:rsidRDefault="00CE070C" w:rsidP="00DD0E89">
      <w:pPr>
        <w:numPr>
          <w:ilvl w:val="0"/>
          <w:numId w:val="18"/>
        </w:numPr>
        <w:spacing w:after="0" w:line="240" w:lineRule="auto"/>
        <w:rPr>
          <w:rFonts w:ascii="Gotham Book" w:hAnsi="Gotham Book"/>
          <w:sz w:val="20"/>
          <w:szCs w:val="20"/>
        </w:rPr>
      </w:pPr>
      <w:r w:rsidRPr="003071F8">
        <w:rPr>
          <w:rFonts w:ascii="Gotham Book" w:hAnsi="Gotham Book"/>
          <w:sz w:val="20"/>
          <w:szCs w:val="20"/>
        </w:rPr>
        <w:t xml:space="preserve">Description of the firm’s approach to Diversity, </w:t>
      </w:r>
      <w:proofErr w:type="gramStart"/>
      <w:r w:rsidRPr="003071F8">
        <w:rPr>
          <w:rFonts w:ascii="Gotham Book" w:hAnsi="Gotham Book"/>
          <w:sz w:val="20"/>
          <w:szCs w:val="20"/>
        </w:rPr>
        <w:t>Equity</w:t>
      </w:r>
      <w:proofErr w:type="gramEnd"/>
      <w:r w:rsidRPr="003071F8">
        <w:rPr>
          <w:rFonts w:ascii="Gotham Book" w:hAnsi="Gotham Book"/>
          <w:sz w:val="20"/>
          <w:szCs w:val="20"/>
        </w:rPr>
        <w:t xml:space="preserve"> and Inclusion (DEI). </w:t>
      </w:r>
    </w:p>
    <w:p w14:paraId="0658B842" w14:textId="77777777" w:rsidR="00BD4F52" w:rsidRDefault="00BD4F52" w:rsidP="00BD4F52">
      <w:pPr>
        <w:spacing w:after="0" w:line="240" w:lineRule="auto"/>
        <w:ind w:left="720"/>
        <w:rPr>
          <w:rFonts w:ascii="Gotham Book" w:hAnsi="Gotham Book"/>
          <w:sz w:val="20"/>
          <w:szCs w:val="20"/>
        </w:rPr>
      </w:pPr>
    </w:p>
    <w:p w14:paraId="27FDD672" w14:textId="0D6211FC" w:rsidR="00DD0E89" w:rsidRDefault="00DD0E89" w:rsidP="00DD0E89">
      <w:pPr>
        <w:numPr>
          <w:ilvl w:val="0"/>
          <w:numId w:val="18"/>
        </w:numPr>
        <w:spacing w:after="0" w:line="240" w:lineRule="auto"/>
        <w:rPr>
          <w:rFonts w:ascii="Gotham Book" w:hAnsi="Gotham Book"/>
          <w:sz w:val="20"/>
          <w:szCs w:val="20"/>
        </w:rPr>
      </w:pPr>
      <w:r w:rsidRPr="00DD2DAA">
        <w:rPr>
          <w:rFonts w:ascii="Gotham Book" w:hAnsi="Gotham Book"/>
          <w:sz w:val="20"/>
          <w:szCs w:val="20"/>
        </w:rPr>
        <w:t xml:space="preserve">Description of the firm’s ownership structure, including percentage ownership by women and minorities and </w:t>
      </w:r>
      <w:r w:rsidR="003071F8" w:rsidRPr="00DD2DAA">
        <w:rPr>
          <w:rFonts w:ascii="Gotham Book" w:hAnsi="Gotham Book"/>
          <w:sz w:val="20"/>
          <w:szCs w:val="20"/>
        </w:rPr>
        <w:t xml:space="preserve">the firm’s </w:t>
      </w:r>
      <w:r w:rsidRPr="00DD2DAA">
        <w:rPr>
          <w:rFonts w:ascii="Gotham Book" w:hAnsi="Gotham Book"/>
          <w:sz w:val="20"/>
          <w:szCs w:val="20"/>
        </w:rPr>
        <w:t>DBE/WBE/MBE certification</w:t>
      </w:r>
      <w:r w:rsidR="003071F8" w:rsidRPr="00DD2DAA">
        <w:rPr>
          <w:rFonts w:ascii="Gotham Book" w:hAnsi="Gotham Book"/>
          <w:sz w:val="20"/>
          <w:szCs w:val="20"/>
        </w:rPr>
        <w:t xml:space="preserve"> (if applicable)</w:t>
      </w:r>
      <w:r w:rsidRPr="00DD2DAA">
        <w:rPr>
          <w:rFonts w:ascii="Gotham Book" w:hAnsi="Gotham Book"/>
          <w:sz w:val="20"/>
          <w:szCs w:val="20"/>
        </w:rPr>
        <w:t xml:space="preserve">. </w:t>
      </w:r>
    </w:p>
    <w:p w14:paraId="0F437211" w14:textId="77777777" w:rsidR="00BD4F52" w:rsidRDefault="00BD4F52" w:rsidP="00BD4F52">
      <w:pPr>
        <w:spacing w:after="0" w:line="240" w:lineRule="auto"/>
        <w:ind w:left="720"/>
        <w:rPr>
          <w:rFonts w:ascii="Gotham Book" w:hAnsi="Gotham Book"/>
          <w:sz w:val="20"/>
          <w:szCs w:val="20"/>
        </w:rPr>
      </w:pPr>
    </w:p>
    <w:p w14:paraId="44CD7C82" w14:textId="3BFCB460" w:rsidR="003071F8" w:rsidRPr="00DD2DAA" w:rsidRDefault="003071F8" w:rsidP="00DD0E89">
      <w:pPr>
        <w:numPr>
          <w:ilvl w:val="0"/>
          <w:numId w:val="18"/>
        </w:numPr>
        <w:spacing w:after="0" w:line="240" w:lineRule="auto"/>
        <w:rPr>
          <w:rFonts w:ascii="Gotham Book" w:hAnsi="Gotham Book"/>
          <w:sz w:val="20"/>
          <w:szCs w:val="20"/>
        </w:rPr>
      </w:pPr>
      <w:r>
        <w:rPr>
          <w:rFonts w:ascii="Gotham Book" w:hAnsi="Gotham Book"/>
          <w:sz w:val="20"/>
          <w:szCs w:val="20"/>
        </w:rPr>
        <w:t>Table or chart showing the firm’s total number of employees; the number of employees who identify as only minority or non-White (M); the number of employees who identify as only a woman or not male (W); the number of employees who identify as both (MW).</w:t>
      </w:r>
      <w:r w:rsidR="00B43D7A">
        <w:rPr>
          <w:rFonts w:ascii="Gotham Book" w:hAnsi="Gotham Book"/>
          <w:sz w:val="20"/>
          <w:szCs w:val="20"/>
        </w:rPr>
        <w:t xml:space="preserve"> </w:t>
      </w:r>
    </w:p>
    <w:p w14:paraId="50188863" w14:textId="77777777" w:rsidR="00DD0E89" w:rsidRPr="00DD0E89" w:rsidRDefault="00DD0E89" w:rsidP="00DD0E89">
      <w:pPr>
        <w:spacing w:after="0" w:line="240" w:lineRule="auto"/>
        <w:rPr>
          <w:rFonts w:ascii="Gotham Book" w:hAnsi="Gotham Book"/>
          <w:sz w:val="20"/>
          <w:szCs w:val="20"/>
        </w:rPr>
      </w:pPr>
    </w:p>
    <w:p w14:paraId="583527EA" w14:textId="352647D8" w:rsidR="00DD0E89" w:rsidRPr="00DD0E89" w:rsidRDefault="00DD0E89" w:rsidP="00DD0E89">
      <w:pPr>
        <w:numPr>
          <w:ilvl w:val="0"/>
          <w:numId w:val="18"/>
        </w:numPr>
        <w:spacing w:after="0" w:line="240" w:lineRule="auto"/>
        <w:rPr>
          <w:rFonts w:ascii="Gotham Book" w:hAnsi="Gotham Book"/>
          <w:sz w:val="20"/>
          <w:szCs w:val="20"/>
        </w:rPr>
      </w:pPr>
      <w:r w:rsidRPr="00DD0E89">
        <w:rPr>
          <w:rFonts w:ascii="Gotham Book" w:hAnsi="Gotham Book"/>
          <w:sz w:val="20"/>
          <w:szCs w:val="20"/>
        </w:rPr>
        <w:t xml:space="preserve">Disclosure of any material agreements, relationships, or employment your firm or team members </w:t>
      </w:r>
      <w:proofErr w:type="gramStart"/>
      <w:r w:rsidRPr="00DD0E89">
        <w:rPr>
          <w:rFonts w:ascii="Gotham Book" w:hAnsi="Gotham Book"/>
          <w:sz w:val="20"/>
          <w:szCs w:val="20"/>
        </w:rPr>
        <w:t>have that</w:t>
      </w:r>
      <w:proofErr w:type="gramEnd"/>
      <w:r w:rsidRPr="00DD0E89">
        <w:rPr>
          <w:rFonts w:ascii="Gotham Book" w:hAnsi="Gotham Book"/>
          <w:sz w:val="20"/>
          <w:szCs w:val="20"/>
        </w:rPr>
        <w:t xml:space="preserve"> may create a conflict of interest or the appearance thereof.</w:t>
      </w:r>
    </w:p>
    <w:p w14:paraId="2F650B1A" w14:textId="5267AD0D" w:rsidR="00DD0E89" w:rsidRDefault="00DD0E89" w:rsidP="005761ED">
      <w:pPr>
        <w:spacing w:after="0" w:line="240" w:lineRule="auto"/>
        <w:rPr>
          <w:rFonts w:ascii="Gotham Book" w:hAnsi="Gotham Book"/>
          <w:sz w:val="20"/>
          <w:szCs w:val="20"/>
        </w:rPr>
      </w:pPr>
    </w:p>
    <w:p w14:paraId="72624BD0" w14:textId="6FE75595" w:rsidR="00505354" w:rsidRDefault="00A32E42" w:rsidP="005C1B35">
      <w:pPr>
        <w:pStyle w:val="ListParagraph"/>
        <w:numPr>
          <w:ilvl w:val="0"/>
          <w:numId w:val="28"/>
        </w:numPr>
        <w:tabs>
          <w:tab w:val="left" w:pos="0"/>
          <w:tab w:val="left" w:pos="360"/>
        </w:tabs>
        <w:spacing w:after="0" w:line="240" w:lineRule="auto"/>
        <w:contextualSpacing w:val="0"/>
        <w:rPr>
          <w:rFonts w:ascii="Gotham Book" w:hAnsi="Gotham Book"/>
          <w:sz w:val="20"/>
          <w:szCs w:val="20"/>
        </w:rPr>
      </w:pPr>
      <w:r w:rsidRPr="00913EFB">
        <w:rPr>
          <w:rFonts w:ascii="Gotham Book" w:eastAsia="Times New Roman" w:hAnsi="Gotham Book" w:cs="Times New Roman"/>
          <w:bCs/>
          <w:spacing w:val="-2"/>
          <w:sz w:val="20"/>
          <w:szCs w:val="20"/>
        </w:rPr>
        <w:t>By signing below, we hereby</w:t>
      </w:r>
      <w:r w:rsidR="00A8771B" w:rsidRPr="00913EFB">
        <w:rPr>
          <w:rFonts w:ascii="Gotham Book" w:eastAsia="Times New Roman" w:hAnsi="Gotham Book" w:cs="Times New Roman"/>
          <w:bCs/>
          <w:spacing w:val="-2"/>
          <w:sz w:val="20"/>
          <w:szCs w:val="20"/>
        </w:rPr>
        <w:t xml:space="preserve"> </w:t>
      </w:r>
      <w:r w:rsidR="003E288F" w:rsidRPr="00913EFB">
        <w:rPr>
          <w:rFonts w:ascii="Gotham Book" w:eastAsia="Times New Roman" w:hAnsi="Gotham Book" w:cs="Times New Roman"/>
          <w:bCs/>
          <w:spacing w:val="-2"/>
          <w:sz w:val="20"/>
          <w:szCs w:val="20"/>
        </w:rPr>
        <w:t>a</w:t>
      </w:r>
      <w:r w:rsidR="0000413D" w:rsidRPr="00913EFB">
        <w:rPr>
          <w:rFonts w:ascii="Gotham Book" w:eastAsia="Times New Roman" w:hAnsi="Gotham Book" w:cs="Times New Roman"/>
          <w:bCs/>
          <w:spacing w:val="-2"/>
          <w:sz w:val="20"/>
          <w:szCs w:val="20"/>
        </w:rPr>
        <w:t>cknowledge</w:t>
      </w:r>
      <w:r w:rsidRPr="00913EFB">
        <w:rPr>
          <w:rFonts w:ascii="Gotham Book" w:eastAsia="Times New Roman" w:hAnsi="Gotham Book" w:cs="Times New Roman"/>
          <w:bCs/>
          <w:spacing w:val="-2"/>
          <w:sz w:val="20"/>
          <w:szCs w:val="20"/>
        </w:rPr>
        <w:t xml:space="preserve"> our</w:t>
      </w:r>
      <w:r w:rsidR="0000413D" w:rsidRPr="00913EFB">
        <w:rPr>
          <w:rFonts w:ascii="Gotham Book" w:eastAsia="Times New Roman" w:hAnsi="Gotham Book" w:cs="Times New Roman"/>
          <w:bCs/>
          <w:spacing w:val="-2"/>
          <w:sz w:val="20"/>
          <w:szCs w:val="20"/>
        </w:rPr>
        <w:t xml:space="preserve"> review </w:t>
      </w:r>
      <w:r w:rsidR="003E288F" w:rsidRPr="00913EFB">
        <w:rPr>
          <w:rFonts w:ascii="Gotham Book" w:eastAsia="Times New Roman" w:hAnsi="Gotham Book" w:cs="Times New Roman"/>
          <w:bCs/>
          <w:spacing w:val="-2"/>
          <w:sz w:val="20"/>
          <w:szCs w:val="20"/>
        </w:rPr>
        <w:t xml:space="preserve">of, </w:t>
      </w:r>
      <w:r w:rsidR="0000413D" w:rsidRPr="00913EFB">
        <w:rPr>
          <w:rFonts w:ascii="Gotham Book" w:eastAsia="Times New Roman" w:hAnsi="Gotham Book" w:cs="Times New Roman"/>
          <w:bCs/>
          <w:spacing w:val="-2"/>
          <w:sz w:val="20"/>
          <w:szCs w:val="20"/>
        </w:rPr>
        <w:t>and c</w:t>
      </w:r>
      <w:r w:rsidR="0011172A" w:rsidRPr="00913EFB">
        <w:rPr>
          <w:rFonts w:ascii="Gotham Book" w:eastAsia="Times New Roman" w:hAnsi="Gotham Book" w:cs="Times New Roman"/>
          <w:bCs/>
          <w:spacing w:val="-2"/>
          <w:sz w:val="20"/>
          <w:szCs w:val="20"/>
        </w:rPr>
        <w:t>on</w:t>
      </w:r>
      <w:r w:rsidR="00505354" w:rsidRPr="00913EFB">
        <w:rPr>
          <w:rFonts w:ascii="Gotham Book" w:eastAsia="Times New Roman" w:hAnsi="Gotham Book" w:cs="Times New Roman"/>
          <w:bCs/>
          <w:spacing w:val="-2"/>
          <w:sz w:val="20"/>
          <w:szCs w:val="20"/>
        </w:rPr>
        <w:t>currence with</w:t>
      </w:r>
      <w:r w:rsidR="003E288F" w:rsidRPr="00913EFB">
        <w:rPr>
          <w:rFonts w:ascii="Gotham Book" w:eastAsia="Times New Roman" w:hAnsi="Gotham Book" w:cs="Times New Roman"/>
          <w:bCs/>
          <w:spacing w:val="-2"/>
          <w:sz w:val="20"/>
          <w:szCs w:val="20"/>
        </w:rPr>
        <w:t>,</w:t>
      </w:r>
      <w:r w:rsidR="006452D8" w:rsidRPr="00913EFB">
        <w:rPr>
          <w:rFonts w:ascii="Gotham Book" w:eastAsia="Times New Roman" w:hAnsi="Gotham Book" w:cs="Times New Roman"/>
          <w:bCs/>
          <w:spacing w:val="-2"/>
          <w:sz w:val="20"/>
          <w:szCs w:val="20"/>
        </w:rPr>
        <w:t xml:space="preserve"> </w:t>
      </w:r>
      <w:r w:rsidR="0000413D" w:rsidRPr="00913EFB">
        <w:rPr>
          <w:rFonts w:ascii="Gotham Book" w:eastAsia="Times New Roman" w:hAnsi="Gotham Book" w:cs="Times New Roman"/>
          <w:bCs/>
          <w:spacing w:val="-2"/>
          <w:sz w:val="20"/>
          <w:szCs w:val="20"/>
        </w:rPr>
        <w:t xml:space="preserve">the </w:t>
      </w:r>
      <w:r w:rsidR="006452D8" w:rsidRPr="00913EFB">
        <w:rPr>
          <w:rFonts w:ascii="Gotham Book" w:hAnsi="Gotham Book"/>
          <w:sz w:val="20"/>
          <w:szCs w:val="20"/>
        </w:rPr>
        <w:t>terms</w:t>
      </w:r>
      <w:r w:rsidR="0000413D" w:rsidRPr="00913EFB">
        <w:rPr>
          <w:rFonts w:ascii="Gotham Book" w:hAnsi="Gotham Book"/>
          <w:sz w:val="20"/>
          <w:szCs w:val="20"/>
        </w:rPr>
        <w:t xml:space="preserve"> and conditions</w:t>
      </w:r>
      <w:r w:rsidR="006452D8" w:rsidRPr="00913EFB">
        <w:rPr>
          <w:rFonts w:ascii="Gotham Book" w:hAnsi="Gotham Book"/>
          <w:sz w:val="20"/>
          <w:szCs w:val="20"/>
        </w:rPr>
        <w:t xml:space="preserve"> contained in Exhibits </w:t>
      </w:r>
      <w:r w:rsidR="00DD0E89">
        <w:rPr>
          <w:rFonts w:ascii="Gotham Book" w:hAnsi="Gotham Book"/>
          <w:sz w:val="20"/>
          <w:szCs w:val="20"/>
        </w:rPr>
        <w:t>A</w:t>
      </w:r>
      <w:r w:rsidR="0000413D" w:rsidRPr="00913EFB">
        <w:rPr>
          <w:rFonts w:ascii="Gotham Book" w:hAnsi="Gotham Book"/>
          <w:sz w:val="20"/>
          <w:szCs w:val="20"/>
        </w:rPr>
        <w:t>,</w:t>
      </w:r>
      <w:r w:rsidR="006452D8" w:rsidRPr="00913EFB">
        <w:rPr>
          <w:rFonts w:ascii="Gotham Book" w:hAnsi="Gotham Book"/>
          <w:sz w:val="20"/>
          <w:szCs w:val="20"/>
        </w:rPr>
        <w:t xml:space="preserve"> </w:t>
      </w:r>
      <w:r w:rsidR="00DD0E89">
        <w:rPr>
          <w:rFonts w:ascii="Gotham Book" w:hAnsi="Gotham Book"/>
          <w:sz w:val="20"/>
          <w:szCs w:val="20"/>
        </w:rPr>
        <w:t>B</w:t>
      </w:r>
      <w:r w:rsidR="0000413D" w:rsidRPr="00913EFB">
        <w:rPr>
          <w:rFonts w:ascii="Gotham Book" w:hAnsi="Gotham Book"/>
          <w:sz w:val="20"/>
          <w:szCs w:val="20"/>
        </w:rPr>
        <w:t xml:space="preserve">, and </w:t>
      </w:r>
      <w:r w:rsidR="00DD0E89">
        <w:rPr>
          <w:rFonts w:ascii="Gotham Book" w:hAnsi="Gotham Book"/>
          <w:sz w:val="20"/>
          <w:szCs w:val="20"/>
        </w:rPr>
        <w:t>C</w:t>
      </w:r>
      <w:r w:rsidR="00655BF4" w:rsidRPr="00913EFB">
        <w:rPr>
          <w:rFonts w:ascii="Gotham Book" w:hAnsi="Gotham Book"/>
          <w:sz w:val="20"/>
          <w:szCs w:val="20"/>
        </w:rPr>
        <w:t>; or</w:t>
      </w:r>
      <w:r w:rsidR="00CE37EF" w:rsidRPr="00913EFB">
        <w:rPr>
          <w:rFonts w:ascii="Gotham Book" w:hAnsi="Gotham Book"/>
          <w:sz w:val="20"/>
          <w:szCs w:val="20"/>
        </w:rPr>
        <w:t xml:space="preserve"> </w:t>
      </w:r>
      <w:r w:rsidR="00E45E5A" w:rsidRPr="00913EFB">
        <w:rPr>
          <w:rFonts w:ascii="Gotham Book" w:hAnsi="Gotham Book"/>
          <w:sz w:val="20"/>
          <w:szCs w:val="20"/>
        </w:rPr>
        <w:t xml:space="preserve">inclusion of any proposed material variances from Exhibits </w:t>
      </w:r>
      <w:r w:rsidR="000209D3">
        <w:rPr>
          <w:rFonts w:ascii="Gotham Book" w:hAnsi="Gotham Book"/>
          <w:sz w:val="20"/>
          <w:szCs w:val="20"/>
        </w:rPr>
        <w:t>A</w:t>
      </w:r>
      <w:r w:rsidR="00E45E5A" w:rsidRPr="00913EFB">
        <w:rPr>
          <w:rFonts w:ascii="Gotham Book" w:hAnsi="Gotham Book"/>
          <w:sz w:val="20"/>
          <w:szCs w:val="20"/>
        </w:rPr>
        <w:t xml:space="preserve"> or </w:t>
      </w:r>
      <w:r w:rsidR="000209D3">
        <w:rPr>
          <w:rFonts w:ascii="Gotham Book" w:hAnsi="Gotham Book"/>
          <w:sz w:val="20"/>
          <w:szCs w:val="20"/>
        </w:rPr>
        <w:t>B</w:t>
      </w:r>
      <w:r w:rsidR="00683528" w:rsidRPr="00913EFB">
        <w:rPr>
          <w:rFonts w:ascii="Gotham Book" w:hAnsi="Gotham Book"/>
          <w:sz w:val="20"/>
          <w:szCs w:val="20"/>
        </w:rPr>
        <w:t xml:space="preserve"> (</w:t>
      </w:r>
      <w:r w:rsidR="000209D3">
        <w:rPr>
          <w:rFonts w:ascii="Gotham Book" w:hAnsi="Gotham Book"/>
          <w:sz w:val="20"/>
          <w:szCs w:val="20"/>
        </w:rPr>
        <w:t>included in letter of submittal</w:t>
      </w:r>
      <w:r w:rsidR="00683528" w:rsidRPr="00913EFB">
        <w:rPr>
          <w:rFonts w:ascii="Gotham Book" w:hAnsi="Gotham Book"/>
          <w:sz w:val="20"/>
          <w:szCs w:val="20"/>
        </w:rPr>
        <w:t>)</w:t>
      </w:r>
      <w:r w:rsidRPr="00913EFB">
        <w:rPr>
          <w:rFonts w:ascii="Gotham Book" w:hAnsi="Gotham Book"/>
          <w:sz w:val="20"/>
          <w:szCs w:val="20"/>
        </w:rPr>
        <w:t>.</w:t>
      </w:r>
      <w:r w:rsidR="00594D24" w:rsidRPr="00913EFB">
        <w:rPr>
          <w:rFonts w:ascii="Gotham Book" w:hAnsi="Gotham Book"/>
          <w:sz w:val="20"/>
          <w:szCs w:val="20"/>
        </w:rPr>
        <w:t xml:space="preserve"> </w:t>
      </w:r>
    </w:p>
    <w:p w14:paraId="369EE328" w14:textId="452741F7" w:rsidR="005C62C8" w:rsidRDefault="005C62C8" w:rsidP="00913EFB">
      <w:pPr>
        <w:tabs>
          <w:tab w:val="left" w:pos="0"/>
          <w:tab w:val="left" w:pos="360"/>
        </w:tabs>
        <w:spacing w:after="0" w:line="240" w:lineRule="auto"/>
        <w:rPr>
          <w:rFonts w:ascii="Gotham Book" w:hAnsi="Gotham Book"/>
          <w:sz w:val="20"/>
          <w:szCs w:val="20"/>
        </w:rPr>
      </w:pPr>
    </w:p>
    <w:p w14:paraId="0E1A7BD9" w14:textId="58DF18F0" w:rsidR="00B82B4C" w:rsidRDefault="00B82B4C" w:rsidP="00913EFB">
      <w:pPr>
        <w:tabs>
          <w:tab w:val="left" w:pos="0"/>
          <w:tab w:val="left" w:pos="360"/>
        </w:tabs>
        <w:spacing w:after="0" w:line="240" w:lineRule="auto"/>
        <w:rPr>
          <w:rFonts w:ascii="Gotham Book" w:hAnsi="Gotham Book"/>
          <w:sz w:val="20"/>
          <w:szCs w:val="20"/>
        </w:rPr>
      </w:pP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t>Person in Responsible Charge of this Submittal:</w:t>
      </w:r>
      <w:r>
        <w:rPr>
          <w:rFonts w:ascii="Gotham Book" w:hAnsi="Gotham Book"/>
          <w:sz w:val="20"/>
          <w:szCs w:val="20"/>
        </w:rPr>
        <w:tab/>
      </w:r>
    </w:p>
    <w:p w14:paraId="3177A439" w14:textId="77777777" w:rsidR="008E7A42" w:rsidRDefault="008E7A42" w:rsidP="00913EFB">
      <w:pPr>
        <w:tabs>
          <w:tab w:val="left" w:pos="0"/>
          <w:tab w:val="left" w:pos="360"/>
        </w:tabs>
        <w:spacing w:after="0" w:line="240" w:lineRule="auto"/>
        <w:rPr>
          <w:rFonts w:ascii="Gotham Book" w:hAnsi="Gotham Book"/>
          <w:sz w:val="20"/>
          <w:szCs w:val="20"/>
        </w:rPr>
      </w:pPr>
    </w:p>
    <w:p w14:paraId="47638D71" w14:textId="77777777" w:rsidR="003071F8" w:rsidRDefault="00913EFB" w:rsidP="00913EFB">
      <w:pPr>
        <w:tabs>
          <w:tab w:val="left" w:pos="0"/>
          <w:tab w:val="left" w:pos="360"/>
        </w:tabs>
        <w:spacing w:after="0" w:line="240" w:lineRule="auto"/>
        <w:rPr>
          <w:rFonts w:ascii="Gotham Book" w:hAnsi="Gotham Book"/>
          <w:sz w:val="20"/>
          <w:szCs w:val="20"/>
        </w:rPr>
      </w:pP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sidR="00136A92">
        <w:rPr>
          <w:rFonts w:ascii="Gotham Book" w:hAnsi="Gotham Book"/>
          <w:sz w:val="20"/>
          <w:szCs w:val="20"/>
        </w:rPr>
        <w:tab/>
      </w:r>
    </w:p>
    <w:p w14:paraId="287083E2" w14:textId="39333A4C" w:rsidR="00913EFB" w:rsidRDefault="003071F8" w:rsidP="00913EFB">
      <w:pPr>
        <w:tabs>
          <w:tab w:val="left" w:pos="0"/>
          <w:tab w:val="left" w:pos="360"/>
        </w:tabs>
        <w:spacing w:after="0" w:line="240" w:lineRule="auto"/>
        <w:rPr>
          <w:rFonts w:ascii="Gotham Book" w:hAnsi="Gotham Book"/>
          <w:sz w:val="20"/>
          <w:szCs w:val="20"/>
        </w:rPr>
      </w:pP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sidR="00136A92">
        <w:rPr>
          <w:rFonts w:ascii="Gotham Book" w:hAnsi="Gotham Book"/>
          <w:sz w:val="20"/>
          <w:szCs w:val="20"/>
        </w:rPr>
        <w:t xml:space="preserve">Signature: </w:t>
      </w:r>
      <w:r w:rsidR="00913EFB">
        <w:rPr>
          <w:rFonts w:ascii="Gotham Book" w:hAnsi="Gotham Book"/>
          <w:sz w:val="20"/>
          <w:szCs w:val="20"/>
        </w:rPr>
        <w:t>__________________________</w:t>
      </w:r>
      <w:r w:rsidR="008E7A42">
        <w:rPr>
          <w:rFonts w:ascii="Gotham Book" w:hAnsi="Gotham Book"/>
          <w:sz w:val="20"/>
          <w:szCs w:val="20"/>
        </w:rPr>
        <w:t>__</w:t>
      </w:r>
      <w:r w:rsidR="00913EFB">
        <w:rPr>
          <w:rFonts w:ascii="Gotham Book" w:hAnsi="Gotham Book"/>
          <w:sz w:val="20"/>
          <w:szCs w:val="20"/>
        </w:rPr>
        <w:t>__</w:t>
      </w:r>
    </w:p>
    <w:p w14:paraId="31D9DFB5" w14:textId="77777777" w:rsidR="00136A92" w:rsidRDefault="00136A92" w:rsidP="00913EFB">
      <w:pPr>
        <w:tabs>
          <w:tab w:val="left" w:pos="0"/>
          <w:tab w:val="left" w:pos="360"/>
        </w:tabs>
        <w:spacing w:after="0" w:line="240" w:lineRule="auto"/>
        <w:rPr>
          <w:rFonts w:ascii="Gotham Book" w:hAnsi="Gotham Book"/>
          <w:sz w:val="20"/>
          <w:szCs w:val="20"/>
        </w:rPr>
      </w:pP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p>
    <w:p w14:paraId="25D9652D" w14:textId="77777777" w:rsidR="003071F8" w:rsidRDefault="00136A92" w:rsidP="00913EFB">
      <w:pPr>
        <w:tabs>
          <w:tab w:val="left" w:pos="0"/>
          <w:tab w:val="left" w:pos="360"/>
        </w:tabs>
        <w:spacing w:after="0" w:line="240" w:lineRule="auto"/>
        <w:rPr>
          <w:rFonts w:ascii="Gotham Book" w:hAnsi="Gotham Book"/>
          <w:sz w:val="20"/>
          <w:szCs w:val="20"/>
        </w:rPr>
      </w:pP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p>
    <w:p w14:paraId="111AE5A8" w14:textId="69C2D604" w:rsidR="00136A92" w:rsidRDefault="003071F8" w:rsidP="00913EFB">
      <w:pPr>
        <w:tabs>
          <w:tab w:val="left" w:pos="0"/>
          <w:tab w:val="left" w:pos="360"/>
        </w:tabs>
        <w:spacing w:after="0" w:line="240" w:lineRule="auto"/>
        <w:rPr>
          <w:rFonts w:ascii="Gotham Book" w:hAnsi="Gotham Book"/>
          <w:sz w:val="20"/>
          <w:szCs w:val="20"/>
        </w:rPr>
      </w:pP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sidR="00136A92">
        <w:rPr>
          <w:rFonts w:ascii="Gotham Book" w:hAnsi="Gotham Book"/>
          <w:sz w:val="20"/>
          <w:szCs w:val="20"/>
        </w:rPr>
        <w:t>Printed Name:</w:t>
      </w:r>
      <w:r w:rsidR="005C62C8">
        <w:rPr>
          <w:rFonts w:ascii="Gotham Book" w:hAnsi="Gotham Book"/>
          <w:sz w:val="20"/>
          <w:szCs w:val="20"/>
        </w:rPr>
        <w:t xml:space="preserve"> ________________________</w:t>
      </w:r>
      <w:r w:rsidR="008E7A42">
        <w:rPr>
          <w:rFonts w:ascii="Gotham Book" w:hAnsi="Gotham Book"/>
          <w:sz w:val="20"/>
          <w:szCs w:val="20"/>
        </w:rPr>
        <w:t>__</w:t>
      </w:r>
    </w:p>
    <w:p w14:paraId="20063BBF" w14:textId="77777777" w:rsidR="005C62C8" w:rsidRDefault="005C62C8" w:rsidP="00913EFB">
      <w:pPr>
        <w:tabs>
          <w:tab w:val="left" w:pos="0"/>
          <w:tab w:val="left" w:pos="360"/>
        </w:tabs>
        <w:spacing w:after="0" w:line="240" w:lineRule="auto"/>
        <w:rPr>
          <w:rFonts w:ascii="Gotham Book" w:hAnsi="Gotham Book"/>
          <w:sz w:val="20"/>
          <w:szCs w:val="20"/>
        </w:rPr>
      </w:pPr>
    </w:p>
    <w:p w14:paraId="7D7F34AE" w14:textId="77777777" w:rsidR="003071F8" w:rsidRDefault="00946C7C" w:rsidP="00913EFB">
      <w:pPr>
        <w:tabs>
          <w:tab w:val="left" w:pos="0"/>
          <w:tab w:val="left" w:pos="360"/>
        </w:tabs>
        <w:spacing w:after="0" w:line="240" w:lineRule="auto"/>
        <w:rPr>
          <w:rFonts w:ascii="Gotham Book" w:hAnsi="Gotham Book"/>
          <w:sz w:val="20"/>
          <w:szCs w:val="20"/>
        </w:rPr>
      </w:pP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p>
    <w:p w14:paraId="1B0217E4" w14:textId="66EB0FCF" w:rsidR="00946C7C" w:rsidRPr="00913EFB" w:rsidRDefault="003071F8" w:rsidP="00913EFB">
      <w:pPr>
        <w:tabs>
          <w:tab w:val="left" w:pos="0"/>
          <w:tab w:val="left" w:pos="360"/>
        </w:tabs>
        <w:spacing w:after="0" w:line="240" w:lineRule="auto"/>
        <w:rPr>
          <w:rFonts w:ascii="Gotham Book" w:hAnsi="Gotham Book"/>
          <w:sz w:val="20"/>
          <w:szCs w:val="20"/>
        </w:rPr>
      </w:pP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sidR="00B82B4C">
        <w:rPr>
          <w:rFonts w:ascii="Gotham Book" w:hAnsi="Gotham Book"/>
          <w:sz w:val="20"/>
          <w:szCs w:val="20"/>
        </w:rPr>
        <w:t xml:space="preserve">Date: </w:t>
      </w:r>
      <w:r w:rsidR="00946C7C">
        <w:rPr>
          <w:rFonts w:ascii="Gotham Book" w:hAnsi="Gotham Book"/>
          <w:sz w:val="20"/>
          <w:szCs w:val="20"/>
        </w:rPr>
        <w:t>____________</w:t>
      </w:r>
    </w:p>
    <w:sectPr w:rsidR="00946C7C" w:rsidRPr="00913EF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A2B51" w14:textId="77777777" w:rsidR="001F22DB" w:rsidRDefault="001F22DB" w:rsidP="00355286">
      <w:pPr>
        <w:spacing w:after="0" w:line="240" w:lineRule="auto"/>
      </w:pPr>
      <w:r>
        <w:separator/>
      </w:r>
    </w:p>
  </w:endnote>
  <w:endnote w:type="continuationSeparator" w:id="0">
    <w:p w14:paraId="7DB81A15" w14:textId="77777777" w:rsidR="001F22DB" w:rsidRDefault="001F22DB" w:rsidP="0035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Gotham Book">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77AB" w14:textId="77777777" w:rsidR="007E11C1" w:rsidRDefault="007E11C1" w:rsidP="00CD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5EA4DCD2" w14:textId="77777777" w:rsidR="007E11C1" w:rsidRDefault="007E11C1" w:rsidP="00FC6FA4">
    <w:pPr>
      <w:pStyle w:val="Footer"/>
    </w:pPr>
    <w:r w:rsidRPr="006F1962">
      <w:rPr>
        <w:rStyle w:val="DocID"/>
      </w:rPr>
      <w:t xml:space="preserve"> 4826-9617-3690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2DBA" w14:textId="77777777" w:rsidR="007E11C1" w:rsidRDefault="007E11C1" w:rsidP="00CD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4640A51" w14:textId="77777777" w:rsidR="007E11C1" w:rsidRDefault="007E11C1" w:rsidP="005107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DA20" w14:textId="77777777" w:rsidR="007E11C1" w:rsidRDefault="007E11C1" w:rsidP="00FC6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DCC9C0" w14:textId="77777777" w:rsidR="007E11C1" w:rsidRDefault="007E11C1" w:rsidP="00510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B2F2" w14:textId="77777777" w:rsidR="001F22DB" w:rsidRDefault="001F22DB" w:rsidP="00355286">
      <w:pPr>
        <w:spacing w:after="0" w:line="240" w:lineRule="auto"/>
      </w:pPr>
      <w:r>
        <w:separator/>
      </w:r>
    </w:p>
  </w:footnote>
  <w:footnote w:type="continuationSeparator" w:id="0">
    <w:p w14:paraId="0DC7EFE4" w14:textId="77777777" w:rsidR="001F22DB" w:rsidRDefault="001F22DB" w:rsidP="00355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6C36" w14:textId="4F0CFD58" w:rsidR="0019172C" w:rsidRDefault="004C3779">
    <w:pPr>
      <w:pStyle w:val="Header"/>
    </w:pPr>
    <w:r>
      <w:rPr>
        <w:noProof/>
      </w:rPr>
      <w:drawing>
        <wp:inline distT="0" distB="0" distL="0" distR="0" wp14:anchorId="77FD4578" wp14:editId="4FF02D33">
          <wp:extent cx="2047875" cy="934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at Rivers Greenway PNG Logo 2015.png"/>
                  <pic:cNvPicPr/>
                </pic:nvPicPr>
                <pic:blipFill>
                  <a:blip r:embed="rId1">
                    <a:extLst>
                      <a:ext uri="{28A0092B-C50C-407E-A947-70E740481C1C}">
                        <a14:useLocalDpi xmlns:a14="http://schemas.microsoft.com/office/drawing/2010/main" val="0"/>
                      </a:ext>
                    </a:extLst>
                  </a:blip>
                  <a:stretch>
                    <a:fillRect/>
                  </a:stretch>
                </pic:blipFill>
                <pic:spPr>
                  <a:xfrm>
                    <a:off x="0" y="0"/>
                    <a:ext cx="2058069" cy="939544"/>
                  </a:xfrm>
                  <a:prstGeom prst="rect">
                    <a:avLst/>
                  </a:prstGeom>
                </pic:spPr>
              </pic:pic>
            </a:graphicData>
          </a:graphic>
        </wp:inline>
      </w:drawing>
    </w:r>
    <w:r w:rsidR="00B74A23">
      <w:tab/>
    </w:r>
    <w:r w:rsidR="00B74A23">
      <w:tab/>
    </w:r>
  </w:p>
  <w:p w14:paraId="76BF523E" w14:textId="77777777" w:rsidR="00731E87" w:rsidRDefault="00731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471" w:hanging="363"/>
      </w:pPr>
      <w:rPr>
        <w:rFonts w:ascii="Times New Roman" w:hAnsi="Times New Roman" w:cs="Times New Roman"/>
        <w:b w:val="0"/>
        <w:bCs w:val="0"/>
        <w:spacing w:val="-1"/>
        <w:w w:val="99"/>
        <w:sz w:val="24"/>
        <w:szCs w:val="24"/>
      </w:rPr>
    </w:lvl>
    <w:lvl w:ilvl="1">
      <w:numFmt w:val="bullet"/>
      <w:lvlText w:val="•"/>
      <w:lvlJc w:val="left"/>
      <w:pPr>
        <w:ind w:left="2418" w:hanging="363"/>
      </w:pPr>
    </w:lvl>
    <w:lvl w:ilvl="2">
      <w:numFmt w:val="bullet"/>
      <w:lvlText w:val="•"/>
      <w:lvlJc w:val="left"/>
      <w:pPr>
        <w:ind w:left="3364" w:hanging="363"/>
      </w:pPr>
    </w:lvl>
    <w:lvl w:ilvl="3">
      <w:numFmt w:val="bullet"/>
      <w:lvlText w:val="•"/>
      <w:lvlJc w:val="left"/>
      <w:pPr>
        <w:ind w:left="4311" w:hanging="363"/>
      </w:pPr>
    </w:lvl>
    <w:lvl w:ilvl="4">
      <w:numFmt w:val="bullet"/>
      <w:lvlText w:val="•"/>
      <w:lvlJc w:val="left"/>
      <w:pPr>
        <w:ind w:left="5258" w:hanging="363"/>
      </w:pPr>
    </w:lvl>
    <w:lvl w:ilvl="5">
      <w:numFmt w:val="bullet"/>
      <w:lvlText w:val="•"/>
      <w:lvlJc w:val="left"/>
      <w:pPr>
        <w:ind w:left="6205" w:hanging="363"/>
      </w:pPr>
    </w:lvl>
    <w:lvl w:ilvl="6">
      <w:numFmt w:val="bullet"/>
      <w:lvlText w:val="•"/>
      <w:lvlJc w:val="left"/>
      <w:pPr>
        <w:ind w:left="7152" w:hanging="363"/>
      </w:pPr>
    </w:lvl>
    <w:lvl w:ilvl="7">
      <w:numFmt w:val="bullet"/>
      <w:lvlText w:val="•"/>
      <w:lvlJc w:val="left"/>
      <w:pPr>
        <w:ind w:left="8099" w:hanging="363"/>
      </w:pPr>
    </w:lvl>
    <w:lvl w:ilvl="8">
      <w:numFmt w:val="bullet"/>
      <w:lvlText w:val="•"/>
      <w:lvlJc w:val="left"/>
      <w:pPr>
        <w:ind w:left="9046" w:hanging="363"/>
      </w:pPr>
    </w:lvl>
  </w:abstractNum>
  <w:abstractNum w:abstractNumId="1" w15:restartNumberingAfterBreak="0">
    <w:nsid w:val="033708D3"/>
    <w:multiLevelType w:val="hybridMultilevel"/>
    <w:tmpl w:val="92683170"/>
    <w:lvl w:ilvl="0" w:tplc="78863434">
      <w:start w:val="1"/>
      <w:numFmt w:val="bullet"/>
      <w:lvlText w:val=""/>
      <w:lvlJc w:val="left"/>
      <w:pPr>
        <w:ind w:left="1080" w:hanging="360"/>
      </w:pPr>
      <w:rPr>
        <w:rFonts w:ascii="Symbol" w:hAnsi="Symbol" w:hint="default"/>
      </w:rPr>
    </w:lvl>
    <w:lvl w:ilvl="1" w:tplc="04AC9342" w:tentative="1">
      <w:start w:val="1"/>
      <w:numFmt w:val="bullet"/>
      <w:lvlText w:val="o"/>
      <w:lvlJc w:val="left"/>
      <w:pPr>
        <w:ind w:left="1800" w:hanging="360"/>
      </w:pPr>
      <w:rPr>
        <w:rFonts w:ascii="Courier New" w:hAnsi="Courier New" w:cs="Courier New" w:hint="default"/>
      </w:rPr>
    </w:lvl>
    <w:lvl w:ilvl="2" w:tplc="C7CA475C" w:tentative="1">
      <w:start w:val="1"/>
      <w:numFmt w:val="bullet"/>
      <w:lvlText w:val=""/>
      <w:lvlJc w:val="left"/>
      <w:pPr>
        <w:ind w:left="2520" w:hanging="360"/>
      </w:pPr>
      <w:rPr>
        <w:rFonts w:ascii="Wingdings" w:hAnsi="Wingdings" w:hint="default"/>
      </w:rPr>
    </w:lvl>
    <w:lvl w:ilvl="3" w:tplc="F63E5A2E" w:tentative="1">
      <w:start w:val="1"/>
      <w:numFmt w:val="bullet"/>
      <w:lvlText w:val=""/>
      <w:lvlJc w:val="left"/>
      <w:pPr>
        <w:ind w:left="3240" w:hanging="360"/>
      </w:pPr>
      <w:rPr>
        <w:rFonts w:ascii="Symbol" w:hAnsi="Symbol" w:hint="default"/>
      </w:rPr>
    </w:lvl>
    <w:lvl w:ilvl="4" w:tplc="095095CA" w:tentative="1">
      <w:start w:val="1"/>
      <w:numFmt w:val="bullet"/>
      <w:lvlText w:val="o"/>
      <w:lvlJc w:val="left"/>
      <w:pPr>
        <w:ind w:left="3960" w:hanging="360"/>
      </w:pPr>
      <w:rPr>
        <w:rFonts w:ascii="Courier New" w:hAnsi="Courier New" w:cs="Courier New" w:hint="default"/>
      </w:rPr>
    </w:lvl>
    <w:lvl w:ilvl="5" w:tplc="EFFE96CE" w:tentative="1">
      <w:start w:val="1"/>
      <w:numFmt w:val="bullet"/>
      <w:lvlText w:val=""/>
      <w:lvlJc w:val="left"/>
      <w:pPr>
        <w:ind w:left="4680" w:hanging="360"/>
      </w:pPr>
      <w:rPr>
        <w:rFonts w:ascii="Wingdings" w:hAnsi="Wingdings" w:hint="default"/>
      </w:rPr>
    </w:lvl>
    <w:lvl w:ilvl="6" w:tplc="C30E8A00" w:tentative="1">
      <w:start w:val="1"/>
      <w:numFmt w:val="bullet"/>
      <w:lvlText w:val=""/>
      <w:lvlJc w:val="left"/>
      <w:pPr>
        <w:ind w:left="5400" w:hanging="360"/>
      </w:pPr>
      <w:rPr>
        <w:rFonts w:ascii="Symbol" w:hAnsi="Symbol" w:hint="default"/>
      </w:rPr>
    </w:lvl>
    <w:lvl w:ilvl="7" w:tplc="C848ED26" w:tentative="1">
      <w:start w:val="1"/>
      <w:numFmt w:val="bullet"/>
      <w:lvlText w:val="o"/>
      <w:lvlJc w:val="left"/>
      <w:pPr>
        <w:ind w:left="6120" w:hanging="360"/>
      </w:pPr>
      <w:rPr>
        <w:rFonts w:ascii="Courier New" w:hAnsi="Courier New" w:cs="Courier New" w:hint="default"/>
      </w:rPr>
    </w:lvl>
    <w:lvl w:ilvl="8" w:tplc="86E0A724" w:tentative="1">
      <w:start w:val="1"/>
      <w:numFmt w:val="bullet"/>
      <w:lvlText w:val=""/>
      <w:lvlJc w:val="left"/>
      <w:pPr>
        <w:ind w:left="6840" w:hanging="360"/>
      </w:pPr>
      <w:rPr>
        <w:rFonts w:ascii="Wingdings" w:hAnsi="Wingdings" w:hint="default"/>
      </w:rPr>
    </w:lvl>
  </w:abstractNum>
  <w:abstractNum w:abstractNumId="2" w15:restartNumberingAfterBreak="0">
    <w:nsid w:val="04126105"/>
    <w:multiLevelType w:val="hybridMultilevel"/>
    <w:tmpl w:val="73DE8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55B8B"/>
    <w:multiLevelType w:val="hybridMultilevel"/>
    <w:tmpl w:val="4CF0F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D28E4"/>
    <w:multiLevelType w:val="hybridMultilevel"/>
    <w:tmpl w:val="D9F426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DDC6DC9"/>
    <w:multiLevelType w:val="hybridMultilevel"/>
    <w:tmpl w:val="2DD824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1BC9"/>
    <w:multiLevelType w:val="hybridMultilevel"/>
    <w:tmpl w:val="32D8F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C55F3"/>
    <w:multiLevelType w:val="hybridMultilevel"/>
    <w:tmpl w:val="49688CE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035D2A"/>
    <w:multiLevelType w:val="hybridMultilevel"/>
    <w:tmpl w:val="281885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BD7FA2"/>
    <w:multiLevelType w:val="hybridMultilevel"/>
    <w:tmpl w:val="6E9A674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365E03"/>
    <w:multiLevelType w:val="hybridMultilevel"/>
    <w:tmpl w:val="A92812A8"/>
    <w:lvl w:ilvl="0" w:tplc="916C3FE4">
      <w:start w:val="15"/>
      <w:numFmt w:val="decimal"/>
      <w:lvlText w:val="%1."/>
      <w:lvlJc w:val="left"/>
      <w:pPr>
        <w:ind w:left="720" w:hanging="360"/>
      </w:pPr>
      <w:rPr>
        <w:rFonts w:hint="default"/>
        <w:b w:val="0"/>
      </w:rPr>
    </w:lvl>
    <w:lvl w:ilvl="1" w:tplc="8996B072" w:tentative="1">
      <w:start w:val="1"/>
      <w:numFmt w:val="lowerLetter"/>
      <w:lvlText w:val="%2."/>
      <w:lvlJc w:val="left"/>
      <w:pPr>
        <w:ind w:left="1440" w:hanging="360"/>
      </w:pPr>
    </w:lvl>
    <w:lvl w:ilvl="2" w:tplc="839A1FD6" w:tentative="1">
      <w:start w:val="1"/>
      <w:numFmt w:val="lowerRoman"/>
      <w:lvlText w:val="%3."/>
      <w:lvlJc w:val="right"/>
      <w:pPr>
        <w:ind w:left="2160" w:hanging="180"/>
      </w:pPr>
    </w:lvl>
    <w:lvl w:ilvl="3" w:tplc="C97C139C" w:tentative="1">
      <w:start w:val="1"/>
      <w:numFmt w:val="decimal"/>
      <w:lvlText w:val="%4."/>
      <w:lvlJc w:val="left"/>
      <w:pPr>
        <w:ind w:left="2880" w:hanging="360"/>
      </w:pPr>
    </w:lvl>
    <w:lvl w:ilvl="4" w:tplc="8C5620BE" w:tentative="1">
      <w:start w:val="1"/>
      <w:numFmt w:val="lowerLetter"/>
      <w:lvlText w:val="%5."/>
      <w:lvlJc w:val="left"/>
      <w:pPr>
        <w:ind w:left="3600" w:hanging="360"/>
      </w:pPr>
    </w:lvl>
    <w:lvl w:ilvl="5" w:tplc="62C829EE" w:tentative="1">
      <w:start w:val="1"/>
      <w:numFmt w:val="lowerRoman"/>
      <w:lvlText w:val="%6."/>
      <w:lvlJc w:val="right"/>
      <w:pPr>
        <w:ind w:left="4320" w:hanging="180"/>
      </w:pPr>
    </w:lvl>
    <w:lvl w:ilvl="6" w:tplc="E7E6180E" w:tentative="1">
      <w:start w:val="1"/>
      <w:numFmt w:val="decimal"/>
      <w:lvlText w:val="%7."/>
      <w:lvlJc w:val="left"/>
      <w:pPr>
        <w:ind w:left="5040" w:hanging="360"/>
      </w:pPr>
    </w:lvl>
    <w:lvl w:ilvl="7" w:tplc="23C47F4A" w:tentative="1">
      <w:start w:val="1"/>
      <w:numFmt w:val="lowerLetter"/>
      <w:lvlText w:val="%8."/>
      <w:lvlJc w:val="left"/>
      <w:pPr>
        <w:ind w:left="5760" w:hanging="360"/>
      </w:pPr>
    </w:lvl>
    <w:lvl w:ilvl="8" w:tplc="AB706EB8" w:tentative="1">
      <w:start w:val="1"/>
      <w:numFmt w:val="lowerRoman"/>
      <w:lvlText w:val="%9."/>
      <w:lvlJc w:val="right"/>
      <w:pPr>
        <w:ind w:left="6480" w:hanging="180"/>
      </w:pPr>
    </w:lvl>
  </w:abstractNum>
  <w:abstractNum w:abstractNumId="11" w15:restartNumberingAfterBreak="0">
    <w:nsid w:val="1E67151D"/>
    <w:multiLevelType w:val="hybridMultilevel"/>
    <w:tmpl w:val="3AF8B744"/>
    <w:lvl w:ilvl="0" w:tplc="04090005">
      <w:start w:val="1"/>
      <w:numFmt w:val="bullet"/>
      <w:lvlText w:val=""/>
      <w:lvlJc w:val="left"/>
      <w:pPr>
        <w:ind w:left="720" w:hanging="360"/>
      </w:pPr>
      <w:rPr>
        <w:rFonts w:ascii="Wingdings" w:hAnsi="Wingdings" w:hint="default"/>
      </w:rPr>
    </w:lvl>
    <w:lvl w:ilvl="1" w:tplc="CD8AD6DA">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274DD"/>
    <w:multiLevelType w:val="hybridMultilevel"/>
    <w:tmpl w:val="C91AA48A"/>
    <w:lvl w:ilvl="0" w:tplc="04090005">
      <w:start w:val="1"/>
      <w:numFmt w:val="bullet"/>
      <w:lvlText w:val=""/>
      <w:lvlJc w:val="left"/>
      <w:pPr>
        <w:ind w:left="720" w:hanging="360"/>
      </w:pPr>
      <w:rPr>
        <w:rFonts w:ascii="Wingdings" w:hAnsi="Wingdings" w:hint="default"/>
      </w:rPr>
    </w:lvl>
    <w:lvl w:ilvl="1" w:tplc="CD8AD6DA">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847B5"/>
    <w:multiLevelType w:val="hybridMultilevel"/>
    <w:tmpl w:val="5314AC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B94FA3"/>
    <w:multiLevelType w:val="hybridMultilevel"/>
    <w:tmpl w:val="23CEE79C"/>
    <w:lvl w:ilvl="0" w:tplc="86AAC3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A32E1"/>
    <w:multiLevelType w:val="hybridMultilevel"/>
    <w:tmpl w:val="4746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A3438"/>
    <w:multiLevelType w:val="hybridMultilevel"/>
    <w:tmpl w:val="05EC6AA6"/>
    <w:lvl w:ilvl="0" w:tplc="04090001">
      <w:start w:val="1"/>
      <w:numFmt w:val="bullet"/>
      <w:lvlText w:val=""/>
      <w:lvlJc w:val="left"/>
      <w:pPr>
        <w:ind w:left="720" w:hanging="360"/>
      </w:pPr>
      <w:rPr>
        <w:rFonts w:ascii="Symbol" w:hAnsi="Symbol" w:hint="default"/>
      </w:rPr>
    </w:lvl>
    <w:lvl w:ilvl="1" w:tplc="CD8AD6DA">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62FD8"/>
    <w:multiLevelType w:val="hybridMultilevel"/>
    <w:tmpl w:val="5CCA1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E6C57"/>
    <w:multiLevelType w:val="multilevel"/>
    <w:tmpl w:val="3710C606"/>
    <w:lvl w:ilvl="0">
      <w:start w:val="1"/>
      <w:numFmt w:val="decimal"/>
      <w:lvlText w:val="Section %1."/>
      <w:lvlJc w:val="left"/>
      <w:pPr>
        <w:ind w:left="360" w:hanging="360"/>
      </w:pPr>
      <w:rPr>
        <w:rFonts w:hint="default"/>
        <w:u w:val="single"/>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2D7591"/>
    <w:multiLevelType w:val="hybridMultilevel"/>
    <w:tmpl w:val="816A5174"/>
    <w:lvl w:ilvl="0" w:tplc="65C21B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C0823"/>
    <w:multiLevelType w:val="hybridMultilevel"/>
    <w:tmpl w:val="A9BE4D0A"/>
    <w:lvl w:ilvl="0" w:tplc="86200034">
      <w:start w:val="1"/>
      <w:numFmt w:val="lowerLetter"/>
      <w:lvlText w:val="%1."/>
      <w:lvlJc w:val="left"/>
      <w:pPr>
        <w:ind w:left="1440" w:hanging="720"/>
      </w:pPr>
      <w:rPr>
        <w:rFonts w:hint="default"/>
      </w:rPr>
    </w:lvl>
    <w:lvl w:ilvl="1" w:tplc="0F88188C" w:tentative="1">
      <w:start w:val="1"/>
      <w:numFmt w:val="lowerLetter"/>
      <w:lvlText w:val="%2."/>
      <w:lvlJc w:val="left"/>
      <w:pPr>
        <w:ind w:left="1800" w:hanging="360"/>
      </w:pPr>
    </w:lvl>
    <w:lvl w:ilvl="2" w:tplc="202CB612" w:tentative="1">
      <w:start w:val="1"/>
      <w:numFmt w:val="lowerRoman"/>
      <w:lvlText w:val="%3."/>
      <w:lvlJc w:val="right"/>
      <w:pPr>
        <w:ind w:left="2520" w:hanging="180"/>
      </w:pPr>
    </w:lvl>
    <w:lvl w:ilvl="3" w:tplc="68782376" w:tentative="1">
      <w:start w:val="1"/>
      <w:numFmt w:val="decimal"/>
      <w:lvlText w:val="%4."/>
      <w:lvlJc w:val="left"/>
      <w:pPr>
        <w:ind w:left="3240" w:hanging="360"/>
      </w:pPr>
    </w:lvl>
    <w:lvl w:ilvl="4" w:tplc="DFDA3DA8" w:tentative="1">
      <w:start w:val="1"/>
      <w:numFmt w:val="lowerLetter"/>
      <w:lvlText w:val="%5."/>
      <w:lvlJc w:val="left"/>
      <w:pPr>
        <w:ind w:left="3960" w:hanging="360"/>
      </w:pPr>
    </w:lvl>
    <w:lvl w:ilvl="5" w:tplc="A37A0DEA" w:tentative="1">
      <w:start w:val="1"/>
      <w:numFmt w:val="lowerRoman"/>
      <w:lvlText w:val="%6."/>
      <w:lvlJc w:val="right"/>
      <w:pPr>
        <w:ind w:left="4680" w:hanging="180"/>
      </w:pPr>
    </w:lvl>
    <w:lvl w:ilvl="6" w:tplc="412CB210" w:tentative="1">
      <w:start w:val="1"/>
      <w:numFmt w:val="decimal"/>
      <w:lvlText w:val="%7."/>
      <w:lvlJc w:val="left"/>
      <w:pPr>
        <w:ind w:left="5400" w:hanging="360"/>
      </w:pPr>
    </w:lvl>
    <w:lvl w:ilvl="7" w:tplc="A038F6F6" w:tentative="1">
      <w:start w:val="1"/>
      <w:numFmt w:val="lowerLetter"/>
      <w:lvlText w:val="%8."/>
      <w:lvlJc w:val="left"/>
      <w:pPr>
        <w:ind w:left="6120" w:hanging="360"/>
      </w:pPr>
    </w:lvl>
    <w:lvl w:ilvl="8" w:tplc="E25C70DE" w:tentative="1">
      <w:start w:val="1"/>
      <w:numFmt w:val="lowerRoman"/>
      <w:lvlText w:val="%9."/>
      <w:lvlJc w:val="right"/>
      <w:pPr>
        <w:ind w:left="6840" w:hanging="180"/>
      </w:pPr>
    </w:lvl>
  </w:abstractNum>
  <w:abstractNum w:abstractNumId="21" w15:restartNumberingAfterBreak="0">
    <w:nsid w:val="3C012653"/>
    <w:multiLevelType w:val="hybridMultilevel"/>
    <w:tmpl w:val="E302746A"/>
    <w:lvl w:ilvl="0" w:tplc="9976E2B2">
      <w:start w:val="1"/>
      <w:numFmt w:val="decimal"/>
      <w:lvlText w:val="%1."/>
      <w:lvlJc w:val="left"/>
      <w:pPr>
        <w:ind w:left="1440" w:hanging="360"/>
      </w:pPr>
      <w:rPr>
        <w:b w:val="0"/>
      </w:rPr>
    </w:lvl>
    <w:lvl w:ilvl="1" w:tplc="63366878" w:tentative="1">
      <w:start w:val="1"/>
      <w:numFmt w:val="lowerLetter"/>
      <w:lvlText w:val="%2."/>
      <w:lvlJc w:val="left"/>
      <w:pPr>
        <w:ind w:left="2160" w:hanging="360"/>
      </w:pPr>
    </w:lvl>
    <w:lvl w:ilvl="2" w:tplc="4CBACBC8" w:tentative="1">
      <w:start w:val="1"/>
      <w:numFmt w:val="lowerRoman"/>
      <w:lvlText w:val="%3."/>
      <w:lvlJc w:val="right"/>
      <w:pPr>
        <w:ind w:left="2880" w:hanging="180"/>
      </w:pPr>
    </w:lvl>
    <w:lvl w:ilvl="3" w:tplc="62888E4C" w:tentative="1">
      <w:start w:val="1"/>
      <w:numFmt w:val="decimal"/>
      <w:lvlText w:val="%4."/>
      <w:lvlJc w:val="left"/>
      <w:pPr>
        <w:ind w:left="3600" w:hanging="360"/>
      </w:pPr>
    </w:lvl>
    <w:lvl w:ilvl="4" w:tplc="8BA6ED7E" w:tentative="1">
      <w:start w:val="1"/>
      <w:numFmt w:val="lowerLetter"/>
      <w:lvlText w:val="%5."/>
      <w:lvlJc w:val="left"/>
      <w:pPr>
        <w:ind w:left="4320" w:hanging="360"/>
      </w:pPr>
    </w:lvl>
    <w:lvl w:ilvl="5" w:tplc="7D140234" w:tentative="1">
      <w:start w:val="1"/>
      <w:numFmt w:val="lowerRoman"/>
      <w:lvlText w:val="%6."/>
      <w:lvlJc w:val="right"/>
      <w:pPr>
        <w:ind w:left="5040" w:hanging="180"/>
      </w:pPr>
    </w:lvl>
    <w:lvl w:ilvl="6" w:tplc="EBA49D9C" w:tentative="1">
      <w:start w:val="1"/>
      <w:numFmt w:val="decimal"/>
      <w:lvlText w:val="%7."/>
      <w:lvlJc w:val="left"/>
      <w:pPr>
        <w:ind w:left="5760" w:hanging="360"/>
      </w:pPr>
    </w:lvl>
    <w:lvl w:ilvl="7" w:tplc="06289334" w:tentative="1">
      <w:start w:val="1"/>
      <w:numFmt w:val="lowerLetter"/>
      <w:lvlText w:val="%8."/>
      <w:lvlJc w:val="left"/>
      <w:pPr>
        <w:ind w:left="6480" w:hanging="360"/>
      </w:pPr>
    </w:lvl>
    <w:lvl w:ilvl="8" w:tplc="A9521ED6" w:tentative="1">
      <w:start w:val="1"/>
      <w:numFmt w:val="lowerRoman"/>
      <w:lvlText w:val="%9."/>
      <w:lvlJc w:val="right"/>
      <w:pPr>
        <w:ind w:left="7200" w:hanging="180"/>
      </w:pPr>
    </w:lvl>
  </w:abstractNum>
  <w:abstractNum w:abstractNumId="22" w15:restartNumberingAfterBreak="0">
    <w:nsid w:val="3D0F30EB"/>
    <w:multiLevelType w:val="hybridMultilevel"/>
    <w:tmpl w:val="D1543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323F0"/>
    <w:multiLevelType w:val="hybridMultilevel"/>
    <w:tmpl w:val="EBCA5982"/>
    <w:lvl w:ilvl="0" w:tplc="CD8AD6DA">
      <w:start w:val="1"/>
      <w:numFmt w:val="bullet"/>
      <w:lvlText w:val="-"/>
      <w:lvlJc w:val="left"/>
      <w:pPr>
        <w:ind w:left="1440" w:hanging="360"/>
      </w:pPr>
      <w:rPr>
        <w:rFonts w:ascii="Calibri" w:hAnsi="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057945"/>
    <w:multiLevelType w:val="hybridMultilevel"/>
    <w:tmpl w:val="3DD476F6"/>
    <w:lvl w:ilvl="0" w:tplc="65C21B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E798A"/>
    <w:multiLevelType w:val="hybridMultilevel"/>
    <w:tmpl w:val="CAD250CA"/>
    <w:lvl w:ilvl="0" w:tplc="0409000F">
      <w:start w:val="1"/>
      <w:numFmt w:val="decimal"/>
      <w:lvlText w:val="%1."/>
      <w:lvlJc w:val="left"/>
      <w:pPr>
        <w:ind w:left="720" w:hanging="360"/>
      </w:pPr>
    </w:lvl>
    <w:lvl w:ilvl="1" w:tplc="CD8AD6DA">
      <w:start w:val="1"/>
      <w:numFmt w:val="bullet"/>
      <w:lvlText w:val="-"/>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FF540A6"/>
    <w:multiLevelType w:val="hybridMultilevel"/>
    <w:tmpl w:val="10748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F4813"/>
    <w:multiLevelType w:val="hybridMultilevel"/>
    <w:tmpl w:val="7C4E4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51A37"/>
    <w:multiLevelType w:val="hybridMultilevel"/>
    <w:tmpl w:val="CFC078D0"/>
    <w:lvl w:ilvl="0" w:tplc="65C21B4C">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E6E84"/>
    <w:multiLevelType w:val="hybridMultilevel"/>
    <w:tmpl w:val="7FF6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C35116"/>
    <w:multiLevelType w:val="hybridMultilevel"/>
    <w:tmpl w:val="5A90C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E76656A"/>
    <w:multiLevelType w:val="hybridMultilevel"/>
    <w:tmpl w:val="4B96089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7431527C"/>
    <w:multiLevelType w:val="hybridMultilevel"/>
    <w:tmpl w:val="21E4A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241F1"/>
    <w:multiLevelType w:val="hybridMultilevel"/>
    <w:tmpl w:val="F2CE7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8671C"/>
    <w:multiLevelType w:val="hybridMultilevel"/>
    <w:tmpl w:val="E886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4F5501"/>
    <w:multiLevelType w:val="multilevel"/>
    <w:tmpl w:val="7A2C8E04"/>
    <w:lvl w:ilvl="0">
      <w:start w:val="1"/>
      <w:numFmt w:val="decimal"/>
      <w:lvlText w:val="Section %1."/>
      <w:lvlJc w:val="left"/>
      <w:pPr>
        <w:ind w:left="360" w:hanging="360"/>
      </w:pPr>
      <w:rPr>
        <w:rFonts w:hint="default"/>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48793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7545819">
    <w:abstractNumId w:val="8"/>
  </w:num>
  <w:num w:numId="3" w16cid:durableId="1137576607">
    <w:abstractNumId w:val="4"/>
  </w:num>
  <w:num w:numId="4" w16cid:durableId="591401781">
    <w:abstractNumId w:val="31"/>
  </w:num>
  <w:num w:numId="5" w16cid:durableId="593175386">
    <w:abstractNumId w:val="32"/>
  </w:num>
  <w:num w:numId="6" w16cid:durableId="186989265">
    <w:abstractNumId w:val="0"/>
  </w:num>
  <w:num w:numId="7" w16cid:durableId="1409888685">
    <w:abstractNumId w:val="22"/>
  </w:num>
  <w:num w:numId="8" w16cid:durableId="2092579272">
    <w:abstractNumId w:val="2"/>
  </w:num>
  <w:num w:numId="9" w16cid:durableId="428744659">
    <w:abstractNumId w:val="27"/>
  </w:num>
  <w:num w:numId="10" w16cid:durableId="1337728170">
    <w:abstractNumId w:val="5"/>
  </w:num>
  <w:num w:numId="11" w16cid:durableId="2036346113">
    <w:abstractNumId w:val="17"/>
  </w:num>
  <w:num w:numId="12" w16cid:durableId="463547452">
    <w:abstractNumId w:val="34"/>
  </w:num>
  <w:num w:numId="13" w16cid:durableId="1444493402">
    <w:abstractNumId w:val="6"/>
  </w:num>
  <w:num w:numId="14" w16cid:durableId="1812357240">
    <w:abstractNumId w:val="16"/>
  </w:num>
  <w:num w:numId="15" w16cid:durableId="509563710">
    <w:abstractNumId w:val="12"/>
  </w:num>
  <w:num w:numId="16" w16cid:durableId="422799897">
    <w:abstractNumId w:val="15"/>
  </w:num>
  <w:num w:numId="17" w16cid:durableId="1587110590">
    <w:abstractNumId w:val="3"/>
  </w:num>
  <w:num w:numId="18" w16cid:durableId="744110694">
    <w:abstractNumId w:val="19"/>
  </w:num>
  <w:num w:numId="19" w16cid:durableId="174653664">
    <w:abstractNumId w:val="11"/>
  </w:num>
  <w:num w:numId="20" w16cid:durableId="4227996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7964848">
    <w:abstractNumId w:val="9"/>
  </w:num>
  <w:num w:numId="22" w16cid:durableId="46493564">
    <w:abstractNumId w:val="7"/>
  </w:num>
  <w:num w:numId="23" w16cid:durableId="1851144876">
    <w:abstractNumId w:val="13"/>
  </w:num>
  <w:num w:numId="24" w16cid:durableId="2140568172">
    <w:abstractNumId w:val="25"/>
  </w:num>
  <w:num w:numId="25" w16cid:durableId="1208879539">
    <w:abstractNumId w:val="23"/>
  </w:num>
  <w:num w:numId="26" w16cid:durableId="618879808">
    <w:abstractNumId w:val="14"/>
  </w:num>
  <w:num w:numId="27" w16cid:durableId="183905983">
    <w:abstractNumId w:val="33"/>
  </w:num>
  <w:num w:numId="28" w16cid:durableId="661661639">
    <w:abstractNumId w:val="24"/>
  </w:num>
  <w:num w:numId="29" w16cid:durableId="1240558760">
    <w:abstractNumId w:val="28"/>
  </w:num>
  <w:num w:numId="30" w16cid:durableId="910231748">
    <w:abstractNumId w:val="29"/>
  </w:num>
  <w:num w:numId="31" w16cid:durableId="2004501942">
    <w:abstractNumId w:val="26"/>
  </w:num>
  <w:num w:numId="32" w16cid:durableId="600379145">
    <w:abstractNumId w:val="35"/>
  </w:num>
  <w:num w:numId="33" w16cid:durableId="267389943">
    <w:abstractNumId w:val="1"/>
  </w:num>
  <w:num w:numId="34" w16cid:durableId="844514812">
    <w:abstractNumId w:val="18"/>
  </w:num>
  <w:num w:numId="35" w16cid:durableId="345597404">
    <w:abstractNumId w:val="21"/>
  </w:num>
  <w:num w:numId="36" w16cid:durableId="2089689603">
    <w:abstractNumId w:val="20"/>
  </w:num>
  <w:num w:numId="37" w16cid:durableId="78772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C2"/>
    <w:rsid w:val="0000413D"/>
    <w:rsid w:val="00006150"/>
    <w:rsid w:val="000062A6"/>
    <w:rsid w:val="00016D34"/>
    <w:rsid w:val="000209D3"/>
    <w:rsid w:val="0002160E"/>
    <w:rsid w:val="000304F0"/>
    <w:rsid w:val="000344F5"/>
    <w:rsid w:val="00044B72"/>
    <w:rsid w:val="0005050C"/>
    <w:rsid w:val="000518A6"/>
    <w:rsid w:val="000523E8"/>
    <w:rsid w:val="00055008"/>
    <w:rsid w:val="0006658F"/>
    <w:rsid w:val="00067459"/>
    <w:rsid w:val="00075581"/>
    <w:rsid w:val="00075A4E"/>
    <w:rsid w:val="0008436D"/>
    <w:rsid w:val="00093633"/>
    <w:rsid w:val="00093E8C"/>
    <w:rsid w:val="0009427C"/>
    <w:rsid w:val="000A2112"/>
    <w:rsid w:val="000B168F"/>
    <w:rsid w:val="000C1557"/>
    <w:rsid w:val="000E0034"/>
    <w:rsid w:val="000E154B"/>
    <w:rsid w:val="000E345D"/>
    <w:rsid w:val="000F1B6E"/>
    <w:rsid w:val="00100D5C"/>
    <w:rsid w:val="00101A0C"/>
    <w:rsid w:val="00105199"/>
    <w:rsid w:val="001066F6"/>
    <w:rsid w:val="0011172A"/>
    <w:rsid w:val="001133FE"/>
    <w:rsid w:val="00113B56"/>
    <w:rsid w:val="00117322"/>
    <w:rsid w:val="00121337"/>
    <w:rsid w:val="00127DDF"/>
    <w:rsid w:val="001311CC"/>
    <w:rsid w:val="00135FB6"/>
    <w:rsid w:val="00136A92"/>
    <w:rsid w:val="00141B17"/>
    <w:rsid w:val="001432AC"/>
    <w:rsid w:val="001463E3"/>
    <w:rsid w:val="0014642C"/>
    <w:rsid w:val="00154EDB"/>
    <w:rsid w:val="00156ECA"/>
    <w:rsid w:val="001700FA"/>
    <w:rsid w:val="001732AE"/>
    <w:rsid w:val="00173531"/>
    <w:rsid w:val="00181FDC"/>
    <w:rsid w:val="001864BE"/>
    <w:rsid w:val="001866B7"/>
    <w:rsid w:val="00186E50"/>
    <w:rsid w:val="001876AE"/>
    <w:rsid w:val="0019172C"/>
    <w:rsid w:val="001944FF"/>
    <w:rsid w:val="00194D79"/>
    <w:rsid w:val="00197E37"/>
    <w:rsid w:val="001A597E"/>
    <w:rsid w:val="001B26D7"/>
    <w:rsid w:val="001B2B53"/>
    <w:rsid w:val="001B43A0"/>
    <w:rsid w:val="001B4E2C"/>
    <w:rsid w:val="001C658C"/>
    <w:rsid w:val="001D41E7"/>
    <w:rsid w:val="001D5D1C"/>
    <w:rsid w:val="001D5DA6"/>
    <w:rsid w:val="001E1385"/>
    <w:rsid w:val="001E48FB"/>
    <w:rsid w:val="001E5882"/>
    <w:rsid w:val="001E59DB"/>
    <w:rsid w:val="001F08D7"/>
    <w:rsid w:val="001F22DB"/>
    <w:rsid w:val="001F5C47"/>
    <w:rsid w:val="00210BC2"/>
    <w:rsid w:val="00215005"/>
    <w:rsid w:val="00216681"/>
    <w:rsid w:val="00220F15"/>
    <w:rsid w:val="0022566D"/>
    <w:rsid w:val="00225F60"/>
    <w:rsid w:val="002320D4"/>
    <w:rsid w:val="0023532E"/>
    <w:rsid w:val="00235D4C"/>
    <w:rsid w:val="00245BA4"/>
    <w:rsid w:val="0025023A"/>
    <w:rsid w:val="002606C6"/>
    <w:rsid w:val="00263944"/>
    <w:rsid w:val="002649E4"/>
    <w:rsid w:val="00266549"/>
    <w:rsid w:val="00267ACA"/>
    <w:rsid w:val="002813A7"/>
    <w:rsid w:val="00293795"/>
    <w:rsid w:val="002B2416"/>
    <w:rsid w:val="002B6F7C"/>
    <w:rsid w:val="002D02E8"/>
    <w:rsid w:val="002F117C"/>
    <w:rsid w:val="002F5CD2"/>
    <w:rsid w:val="003014FD"/>
    <w:rsid w:val="0030453E"/>
    <w:rsid w:val="00307199"/>
    <w:rsid w:val="003071F8"/>
    <w:rsid w:val="00307AB8"/>
    <w:rsid w:val="00317966"/>
    <w:rsid w:val="003212E6"/>
    <w:rsid w:val="0033039B"/>
    <w:rsid w:val="00330AB3"/>
    <w:rsid w:val="00333DA3"/>
    <w:rsid w:val="003361EE"/>
    <w:rsid w:val="00341E0D"/>
    <w:rsid w:val="00342AA8"/>
    <w:rsid w:val="003437D3"/>
    <w:rsid w:val="003469A8"/>
    <w:rsid w:val="00355286"/>
    <w:rsid w:val="00355EBA"/>
    <w:rsid w:val="003611B2"/>
    <w:rsid w:val="00361E5F"/>
    <w:rsid w:val="00362B30"/>
    <w:rsid w:val="00370795"/>
    <w:rsid w:val="003755F8"/>
    <w:rsid w:val="00377FAF"/>
    <w:rsid w:val="0038311F"/>
    <w:rsid w:val="0038393A"/>
    <w:rsid w:val="003930F2"/>
    <w:rsid w:val="003964AE"/>
    <w:rsid w:val="003A550A"/>
    <w:rsid w:val="003B010B"/>
    <w:rsid w:val="003C0373"/>
    <w:rsid w:val="003C371A"/>
    <w:rsid w:val="003C59FE"/>
    <w:rsid w:val="003C7881"/>
    <w:rsid w:val="003D2D70"/>
    <w:rsid w:val="003E288F"/>
    <w:rsid w:val="003F0564"/>
    <w:rsid w:val="003F0B23"/>
    <w:rsid w:val="0040458F"/>
    <w:rsid w:val="004106C1"/>
    <w:rsid w:val="00416CBA"/>
    <w:rsid w:val="00421AE1"/>
    <w:rsid w:val="004246E7"/>
    <w:rsid w:val="00430316"/>
    <w:rsid w:val="004436F7"/>
    <w:rsid w:val="00443D52"/>
    <w:rsid w:val="00447278"/>
    <w:rsid w:val="00450B0D"/>
    <w:rsid w:val="00451B9A"/>
    <w:rsid w:val="00454332"/>
    <w:rsid w:val="0047779F"/>
    <w:rsid w:val="00477BF4"/>
    <w:rsid w:val="0049263F"/>
    <w:rsid w:val="004A0CB1"/>
    <w:rsid w:val="004A70F3"/>
    <w:rsid w:val="004A73FB"/>
    <w:rsid w:val="004B0158"/>
    <w:rsid w:val="004B61C0"/>
    <w:rsid w:val="004C35DC"/>
    <w:rsid w:val="004C3779"/>
    <w:rsid w:val="004C430D"/>
    <w:rsid w:val="004D0A00"/>
    <w:rsid w:val="004D0B78"/>
    <w:rsid w:val="004D24A9"/>
    <w:rsid w:val="004D26F9"/>
    <w:rsid w:val="004D2834"/>
    <w:rsid w:val="004D55A0"/>
    <w:rsid w:val="004D571B"/>
    <w:rsid w:val="004E3CE4"/>
    <w:rsid w:val="004E572E"/>
    <w:rsid w:val="004E6D5A"/>
    <w:rsid w:val="004E7232"/>
    <w:rsid w:val="004E7DB7"/>
    <w:rsid w:val="004F217A"/>
    <w:rsid w:val="004F5245"/>
    <w:rsid w:val="00501622"/>
    <w:rsid w:val="0050310E"/>
    <w:rsid w:val="00505354"/>
    <w:rsid w:val="00511879"/>
    <w:rsid w:val="005147B0"/>
    <w:rsid w:val="005169E1"/>
    <w:rsid w:val="005245DF"/>
    <w:rsid w:val="00532639"/>
    <w:rsid w:val="005344BD"/>
    <w:rsid w:val="00535B31"/>
    <w:rsid w:val="00544662"/>
    <w:rsid w:val="0055170E"/>
    <w:rsid w:val="00554A35"/>
    <w:rsid w:val="005633A0"/>
    <w:rsid w:val="005634D7"/>
    <w:rsid w:val="00564EC3"/>
    <w:rsid w:val="00573AFE"/>
    <w:rsid w:val="005761ED"/>
    <w:rsid w:val="00583177"/>
    <w:rsid w:val="00583BB4"/>
    <w:rsid w:val="0058517D"/>
    <w:rsid w:val="00594D24"/>
    <w:rsid w:val="00595C20"/>
    <w:rsid w:val="00596BC8"/>
    <w:rsid w:val="005A2AE0"/>
    <w:rsid w:val="005A42CA"/>
    <w:rsid w:val="005A6439"/>
    <w:rsid w:val="005B6A11"/>
    <w:rsid w:val="005C148E"/>
    <w:rsid w:val="005C1B35"/>
    <w:rsid w:val="005C3767"/>
    <w:rsid w:val="005C62C8"/>
    <w:rsid w:val="005C72BA"/>
    <w:rsid w:val="005C7F89"/>
    <w:rsid w:val="005D54C9"/>
    <w:rsid w:val="005E1FAB"/>
    <w:rsid w:val="005E2054"/>
    <w:rsid w:val="005F1E0F"/>
    <w:rsid w:val="006169B5"/>
    <w:rsid w:val="00620C71"/>
    <w:rsid w:val="0062496C"/>
    <w:rsid w:val="00632D48"/>
    <w:rsid w:val="00637D4B"/>
    <w:rsid w:val="006452D8"/>
    <w:rsid w:val="006455EC"/>
    <w:rsid w:val="006469ED"/>
    <w:rsid w:val="00655BF4"/>
    <w:rsid w:val="00665CA6"/>
    <w:rsid w:val="00666D43"/>
    <w:rsid w:val="00672181"/>
    <w:rsid w:val="006825A4"/>
    <w:rsid w:val="00683528"/>
    <w:rsid w:val="00687CF3"/>
    <w:rsid w:val="00694148"/>
    <w:rsid w:val="006946BA"/>
    <w:rsid w:val="00695908"/>
    <w:rsid w:val="006A3965"/>
    <w:rsid w:val="006A56F3"/>
    <w:rsid w:val="006A7C26"/>
    <w:rsid w:val="006B026B"/>
    <w:rsid w:val="006B4077"/>
    <w:rsid w:val="006D1578"/>
    <w:rsid w:val="006D2088"/>
    <w:rsid w:val="006D575B"/>
    <w:rsid w:val="006E3105"/>
    <w:rsid w:val="006E37C1"/>
    <w:rsid w:val="006E49AD"/>
    <w:rsid w:val="006E53FD"/>
    <w:rsid w:val="006E6405"/>
    <w:rsid w:val="006E6EC9"/>
    <w:rsid w:val="006F4B69"/>
    <w:rsid w:val="006F7F51"/>
    <w:rsid w:val="00701081"/>
    <w:rsid w:val="0070260C"/>
    <w:rsid w:val="00705E97"/>
    <w:rsid w:val="0070607C"/>
    <w:rsid w:val="00712A1F"/>
    <w:rsid w:val="00712D85"/>
    <w:rsid w:val="00724CFD"/>
    <w:rsid w:val="007250B9"/>
    <w:rsid w:val="00726691"/>
    <w:rsid w:val="007314DF"/>
    <w:rsid w:val="00731E87"/>
    <w:rsid w:val="00740125"/>
    <w:rsid w:val="00740809"/>
    <w:rsid w:val="00744CA4"/>
    <w:rsid w:val="0074757C"/>
    <w:rsid w:val="007517E7"/>
    <w:rsid w:val="00762F3A"/>
    <w:rsid w:val="007642A7"/>
    <w:rsid w:val="00770F26"/>
    <w:rsid w:val="007779D6"/>
    <w:rsid w:val="007853A5"/>
    <w:rsid w:val="007854EC"/>
    <w:rsid w:val="00793117"/>
    <w:rsid w:val="00794A99"/>
    <w:rsid w:val="007A0DD7"/>
    <w:rsid w:val="007A46B8"/>
    <w:rsid w:val="007A7B09"/>
    <w:rsid w:val="007D05B8"/>
    <w:rsid w:val="007D087B"/>
    <w:rsid w:val="007E11C1"/>
    <w:rsid w:val="007E2ED0"/>
    <w:rsid w:val="007E4786"/>
    <w:rsid w:val="007F3881"/>
    <w:rsid w:val="00804772"/>
    <w:rsid w:val="008047E6"/>
    <w:rsid w:val="008051C6"/>
    <w:rsid w:val="008051D8"/>
    <w:rsid w:val="008157D8"/>
    <w:rsid w:val="00826563"/>
    <w:rsid w:val="00833E88"/>
    <w:rsid w:val="008357DA"/>
    <w:rsid w:val="008432DE"/>
    <w:rsid w:val="00854CA9"/>
    <w:rsid w:val="0086100C"/>
    <w:rsid w:val="008665CB"/>
    <w:rsid w:val="008820DB"/>
    <w:rsid w:val="008960C8"/>
    <w:rsid w:val="008A3B50"/>
    <w:rsid w:val="008A46D0"/>
    <w:rsid w:val="008B00FD"/>
    <w:rsid w:val="008C7FEA"/>
    <w:rsid w:val="008D6F03"/>
    <w:rsid w:val="008D701A"/>
    <w:rsid w:val="008E0259"/>
    <w:rsid w:val="008E4CB5"/>
    <w:rsid w:val="008E7715"/>
    <w:rsid w:val="008E7A42"/>
    <w:rsid w:val="008F0A67"/>
    <w:rsid w:val="00900A07"/>
    <w:rsid w:val="00911FD3"/>
    <w:rsid w:val="00913EFB"/>
    <w:rsid w:val="009147C2"/>
    <w:rsid w:val="00915B0F"/>
    <w:rsid w:val="00925FE6"/>
    <w:rsid w:val="00930A06"/>
    <w:rsid w:val="009367D1"/>
    <w:rsid w:val="00946C7C"/>
    <w:rsid w:val="0095025B"/>
    <w:rsid w:val="00956851"/>
    <w:rsid w:val="00956FF8"/>
    <w:rsid w:val="009669C2"/>
    <w:rsid w:val="009851A9"/>
    <w:rsid w:val="009911B9"/>
    <w:rsid w:val="009B1AE5"/>
    <w:rsid w:val="009C580F"/>
    <w:rsid w:val="009D181C"/>
    <w:rsid w:val="009E1A4A"/>
    <w:rsid w:val="009E4DB6"/>
    <w:rsid w:val="009E5C74"/>
    <w:rsid w:val="009E7F55"/>
    <w:rsid w:val="009F64FA"/>
    <w:rsid w:val="00A037E2"/>
    <w:rsid w:val="00A04987"/>
    <w:rsid w:val="00A11FD4"/>
    <w:rsid w:val="00A1208A"/>
    <w:rsid w:val="00A15809"/>
    <w:rsid w:val="00A21012"/>
    <w:rsid w:val="00A30395"/>
    <w:rsid w:val="00A32B0D"/>
    <w:rsid w:val="00A32E42"/>
    <w:rsid w:val="00A331E9"/>
    <w:rsid w:val="00A40E66"/>
    <w:rsid w:val="00A46B03"/>
    <w:rsid w:val="00A52AD9"/>
    <w:rsid w:val="00A619F7"/>
    <w:rsid w:val="00A64CCF"/>
    <w:rsid w:val="00A80F08"/>
    <w:rsid w:val="00A8419E"/>
    <w:rsid w:val="00A855A7"/>
    <w:rsid w:val="00A8771B"/>
    <w:rsid w:val="00A9335A"/>
    <w:rsid w:val="00AA1552"/>
    <w:rsid w:val="00AB0010"/>
    <w:rsid w:val="00AB44FB"/>
    <w:rsid w:val="00AB58F8"/>
    <w:rsid w:val="00AC5CE9"/>
    <w:rsid w:val="00AE2E96"/>
    <w:rsid w:val="00AE43E3"/>
    <w:rsid w:val="00AF2D75"/>
    <w:rsid w:val="00B14B9E"/>
    <w:rsid w:val="00B15399"/>
    <w:rsid w:val="00B17A6F"/>
    <w:rsid w:val="00B17C53"/>
    <w:rsid w:val="00B22F3B"/>
    <w:rsid w:val="00B269E2"/>
    <w:rsid w:val="00B303F9"/>
    <w:rsid w:val="00B437B0"/>
    <w:rsid w:val="00B43D7A"/>
    <w:rsid w:val="00B508A2"/>
    <w:rsid w:val="00B61AD4"/>
    <w:rsid w:val="00B65E5B"/>
    <w:rsid w:val="00B74A23"/>
    <w:rsid w:val="00B82B4C"/>
    <w:rsid w:val="00BA1BFB"/>
    <w:rsid w:val="00BA7F59"/>
    <w:rsid w:val="00BB103B"/>
    <w:rsid w:val="00BB5D2C"/>
    <w:rsid w:val="00BC367E"/>
    <w:rsid w:val="00BC5A55"/>
    <w:rsid w:val="00BD4266"/>
    <w:rsid w:val="00BD4F52"/>
    <w:rsid w:val="00BD6396"/>
    <w:rsid w:val="00BE0669"/>
    <w:rsid w:val="00C01C5F"/>
    <w:rsid w:val="00C020CD"/>
    <w:rsid w:val="00C02F88"/>
    <w:rsid w:val="00C1106C"/>
    <w:rsid w:val="00C151B4"/>
    <w:rsid w:val="00C1611E"/>
    <w:rsid w:val="00C16498"/>
    <w:rsid w:val="00C24357"/>
    <w:rsid w:val="00C26A82"/>
    <w:rsid w:val="00C2710C"/>
    <w:rsid w:val="00C3728F"/>
    <w:rsid w:val="00C451C2"/>
    <w:rsid w:val="00C5455E"/>
    <w:rsid w:val="00C66DB1"/>
    <w:rsid w:val="00C7440D"/>
    <w:rsid w:val="00C74FD7"/>
    <w:rsid w:val="00C76A8C"/>
    <w:rsid w:val="00C84641"/>
    <w:rsid w:val="00C851E7"/>
    <w:rsid w:val="00C904E3"/>
    <w:rsid w:val="00C9262C"/>
    <w:rsid w:val="00C9320E"/>
    <w:rsid w:val="00C947ED"/>
    <w:rsid w:val="00C9654F"/>
    <w:rsid w:val="00C9681A"/>
    <w:rsid w:val="00CC2391"/>
    <w:rsid w:val="00CC47A2"/>
    <w:rsid w:val="00CD0B12"/>
    <w:rsid w:val="00CD2B62"/>
    <w:rsid w:val="00CD7CA4"/>
    <w:rsid w:val="00CE070C"/>
    <w:rsid w:val="00CE0917"/>
    <w:rsid w:val="00CE37EF"/>
    <w:rsid w:val="00CF18E3"/>
    <w:rsid w:val="00D0211B"/>
    <w:rsid w:val="00D03823"/>
    <w:rsid w:val="00D04486"/>
    <w:rsid w:val="00D06884"/>
    <w:rsid w:val="00D17C09"/>
    <w:rsid w:val="00D23C6D"/>
    <w:rsid w:val="00D300B1"/>
    <w:rsid w:val="00D31170"/>
    <w:rsid w:val="00D33081"/>
    <w:rsid w:val="00D3522C"/>
    <w:rsid w:val="00D35E9E"/>
    <w:rsid w:val="00D37390"/>
    <w:rsid w:val="00D37F6D"/>
    <w:rsid w:val="00D46362"/>
    <w:rsid w:val="00D52159"/>
    <w:rsid w:val="00D5519B"/>
    <w:rsid w:val="00D55B8E"/>
    <w:rsid w:val="00D57EE0"/>
    <w:rsid w:val="00D60B67"/>
    <w:rsid w:val="00D6276C"/>
    <w:rsid w:val="00D804A9"/>
    <w:rsid w:val="00D8251A"/>
    <w:rsid w:val="00D825A6"/>
    <w:rsid w:val="00D834A3"/>
    <w:rsid w:val="00D83F8B"/>
    <w:rsid w:val="00D8414D"/>
    <w:rsid w:val="00D87256"/>
    <w:rsid w:val="00D93DBA"/>
    <w:rsid w:val="00D951CB"/>
    <w:rsid w:val="00DA3D0B"/>
    <w:rsid w:val="00DA5274"/>
    <w:rsid w:val="00DB0D17"/>
    <w:rsid w:val="00DB3D60"/>
    <w:rsid w:val="00DB592F"/>
    <w:rsid w:val="00DB605B"/>
    <w:rsid w:val="00DB7C11"/>
    <w:rsid w:val="00DD0E89"/>
    <w:rsid w:val="00DD2DAA"/>
    <w:rsid w:val="00DE2E1A"/>
    <w:rsid w:val="00DF1979"/>
    <w:rsid w:val="00DF3420"/>
    <w:rsid w:val="00E0221F"/>
    <w:rsid w:val="00E04E72"/>
    <w:rsid w:val="00E05233"/>
    <w:rsid w:val="00E1021D"/>
    <w:rsid w:val="00E113EA"/>
    <w:rsid w:val="00E11EE1"/>
    <w:rsid w:val="00E13260"/>
    <w:rsid w:val="00E1723F"/>
    <w:rsid w:val="00E31E24"/>
    <w:rsid w:val="00E34218"/>
    <w:rsid w:val="00E347C9"/>
    <w:rsid w:val="00E43121"/>
    <w:rsid w:val="00E45E5A"/>
    <w:rsid w:val="00E46318"/>
    <w:rsid w:val="00E4727F"/>
    <w:rsid w:val="00E504B1"/>
    <w:rsid w:val="00E50C58"/>
    <w:rsid w:val="00E665DA"/>
    <w:rsid w:val="00E67075"/>
    <w:rsid w:val="00E70064"/>
    <w:rsid w:val="00E74CDE"/>
    <w:rsid w:val="00E82FE9"/>
    <w:rsid w:val="00E83E47"/>
    <w:rsid w:val="00E86E98"/>
    <w:rsid w:val="00E91327"/>
    <w:rsid w:val="00EA4D7F"/>
    <w:rsid w:val="00EA4DD4"/>
    <w:rsid w:val="00EB2AF0"/>
    <w:rsid w:val="00EB4A71"/>
    <w:rsid w:val="00EC2E4B"/>
    <w:rsid w:val="00EC2F59"/>
    <w:rsid w:val="00EC4BE7"/>
    <w:rsid w:val="00EC59A3"/>
    <w:rsid w:val="00EC7905"/>
    <w:rsid w:val="00EE05F9"/>
    <w:rsid w:val="00EE476E"/>
    <w:rsid w:val="00EE4A6A"/>
    <w:rsid w:val="00EF334D"/>
    <w:rsid w:val="00EF4672"/>
    <w:rsid w:val="00EF59B3"/>
    <w:rsid w:val="00EF6C8B"/>
    <w:rsid w:val="00EF6EBB"/>
    <w:rsid w:val="00F01D5C"/>
    <w:rsid w:val="00F03A91"/>
    <w:rsid w:val="00F07E1C"/>
    <w:rsid w:val="00F21BDD"/>
    <w:rsid w:val="00F3143E"/>
    <w:rsid w:val="00F32AEF"/>
    <w:rsid w:val="00F434B2"/>
    <w:rsid w:val="00F455CF"/>
    <w:rsid w:val="00F51537"/>
    <w:rsid w:val="00F51C3D"/>
    <w:rsid w:val="00F605DF"/>
    <w:rsid w:val="00F63205"/>
    <w:rsid w:val="00F6495D"/>
    <w:rsid w:val="00F66785"/>
    <w:rsid w:val="00F70705"/>
    <w:rsid w:val="00F74641"/>
    <w:rsid w:val="00F74FEA"/>
    <w:rsid w:val="00F82EE0"/>
    <w:rsid w:val="00F84F16"/>
    <w:rsid w:val="00F85EA5"/>
    <w:rsid w:val="00F95405"/>
    <w:rsid w:val="00FA2FFC"/>
    <w:rsid w:val="00FA48B4"/>
    <w:rsid w:val="00FB1493"/>
    <w:rsid w:val="00FB26F5"/>
    <w:rsid w:val="00FC7840"/>
    <w:rsid w:val="00FD29AB"/>
    <w:rsid w:val="00FD4D2C"/>
    <w:rsid w:val="00FD7AAB"/>
    <w:rsid w:val="00FE4F5A"/>
    <w:rsid w:val="00FF0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8632A91"/>
  <w15:docId w15:val="{7E502EE8-9CBD-407E-9157-50A7304A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E89"/>
  </w:style>
  <w:style w:type="paragraph" w:styleId="Heading1">
    <w:name w:val="heading 1"/>
    <w:basedOn w:val="Normal"/>
    <w:next w:val="Normal"/>
    <w:link w:val="Heading1Char"/>
    <w:qFormat/>
    <w:rsid w:val="0086100C"/>
    <w:pPr>
      <w:keepNext/>
      <w:spacing w:after="0" w:line="240" w:lineRule="auto"/>
      <w:jc w:val="center"/>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uiPriority w:val="9"/>
    <w:unhideWhenUsed/>
    <w:qFormat/>
    <w:rsid w:val="00EC59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FEA"/>
    <w:pPr>
      <w:ind w:left="720"/>
      <w:contextualSpacing/>
    </w:pPr>
  </w:style>
  <w:style w:type="paragraph" w:styleId="Header">
    <w:name w:val="header"/>
    <w:basedOn w:val="Normal"/>
    <w:link w:val="HeaderChar"/>
    <w:unhideWhenUsed/>
    <w:rsid w:val="00355286"/>
    <w:pPr>
      <w:tabs>
        <w:tab w:val="center" w:pos="4680"/>
        <w:tab w:val="right" w:pos="9360"/>
      </w:tabs>
      <w:spacing w:after="0" w:line="240" w:lineRule="auto"/>
    </w:pPr>
  </w:style>
  <w:style w:type="character" w:customStyle="1" w:styleId="HeaderChar">
    <w:name w:val="Header Char"/>
    <w:basedOn w:val="DefaultParagraphFont"/>
    <w:link w:val="Header"/>
    <w:rsid w:val="00355286"/>
  </w:style>
  <w:style w:type="paragraph" w:styleId="Footer">
    <w:name w:val="footer"/>
    <w:basedOn w:val="Normal"/>
    <w:link w:val="FooterChar"/>
    <w:unhideWhenUsed/>
    <w:rsid w:val="00355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286"/>
  </w:style>
  <w:style w:type="paragraph" w:styleId="BalloonText">
    <w:name w:val="Balloon Text"/>
    <w:basedOn w:val="Normal"/>
    <w:link w:val="BalloonTextChar"/>
    <w:unhideWhenUsed/>
    <w:rsid w:val="006E6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E6EC9"/>
    <w:rPr>
      <w:rFonts w:ascii="Tahoma" w:hAnsi="Tahoma" w:cs="Tahoma"/>
      <w:sz w:val="16"/>
      <w:szCs w:val="16"/>
    </w:rPr>
  </w:style>
  <w:style w:type="character" w:customStyle="1" w:styleId="Heading1Char">
    <w:name w:val="Heading 1 Char"/>
    <w:basedOn w:val="DefaultParagraphFont"/>
    <w:link w:val="Heading1"/>
    <w:rsid w:val="0086100C"/>
    <w:rPr>
      <w:rFonts w:ascii="Times New Roman" w:eastAsia="Times New Roman" w:hAnsi="Times New Roman" w:cs="Times New Roman"/>
      <w:b/>
      <w:bCs/>
      <w:sz w:val="28"/>
      <w:szCs w:val="20"/>
    </w:rPr>
  </w:style>
  <w:style w:type="paragraph" w:styleId="Revision">
    <w:name w:val="Revision"/>
    <w:hidden/>
    <w:uiPriority w:val="99"/>
    <w:semiHidden/>
    <w:rsid w:val="0086100C"/>
    <w:pPr>
      <w:spacing w:after="0" w:line="240" w:lineRule="auto"/>
    </w:pPr>
  </w:style>
  <w:style w:type="character" w:customStyle="1" w:styleId="Heading2Char">
    <w:name w:val="Heading 2 Char"/>
    <w:basedOn w:val="DefaultParagraphFont"/>
    <w:link w:val="Heading2"/>
    <w:uiPriority w:val="9"/>
    <w:rsid w:val="00EC59A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825A4"/>
    <w:rPr>
      <w:sz w:val="16"/>
      <w:szCs w:val="16"/>
    </w:rPr>
  </w:style>
  <w:style w:type="paragraph" w:styleId="CommentText">
    <w:name w:val="annotation text"/>
    <w:basedOn w:val="Normal"/>
    <w:link w:val="CommentTextChar"/>
    <w:uiPriority w:val="99"/>
    <w:unhideWhenUsed/>
    <w:rsid w:val="006825A4"/>
    <w:pPr>
      <w:spacing w:line="240" w:lineRule="auto"/>
    </w:pPr>
    <w:rPr>
      <w:sz w:val="20"/>
      <w:szCs w:val="20"/>
    </w:rPr>
  </w:style>
  <w:style w:type="character" w:customStyle="1" w:styleId="CommentTextChar">
    <w:name w:val="Comment Text Char"/>
    <w:basedOn w:val="DefaultParagraphFont"/>
    <w:link w:val="CommentText"/>
    <w:uiPriority w:val="99"/>
    <w:rsid w:val="006825A4"/>
    <w:rPr>
      <w:sz w:val="20"/>
      <w:szCs w:val="20"/>
    </w:rPr>
  </w:style>
  <w:style w:type="paragraph" w:styleId="CommentSubject">
    <w:name w:val="annotation subject"/>
    <w:basedOn w:val="CommentText"/>
    <w:next w:val="CommentText"/>
    <w:link w:val="CommentSubjectChar"/>
    <w:uiPriority w:val="99"/>
    <w:semiHidden/>
    <w:unhideWhenUsed/>
    <w:rsid w:val="006825A4"/>
    <w:rPr>
      <w:b/>
      <w:bCs/>
    </w:rPr>
  </w:style>
  <w:style w:type="character" w:customStyle="1" w:styleId="CommentSubjectChar">
    <w:name w:val="Comment Subject Char"/>
    <w:basedOn w:val="CommentTextChar"/>
    <w:link w:val="CommentSubject"/>
    <w:uiPriority w:val="99"/>
    <w:semiHidden/>
    <w:rsid w:val="006825A4"/>
    <w:rPr>
      <w:b/>
      <w:bCs/>
      <w:sz w:val="20"/>
      <w:szCs w:val="20"/>
    </w:rPr>
  </w:style>
  <w:style w:type="paragraph" w:styleId="Title">
    <w:name w:val="Title"/>
    <w:basedOn w:val="Normal"/>
    <w:next w:val="Normal"/>
    <w:link w:val="TitleChar"/>
    <w:uiPriority w:val="10"/>
    <w:qFormat/>
    <w:rsid w:val="00B22F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2F3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B168F"/>
    <w:rPr>
      <w:color w:val="0000FF" w:themeColor="hyperlink"/>
      <w:u w:val="single"/>
    </w:rPr>
  </w:style>
  <w:style w:type="paragraph" w:customStyle="1" w:styleId="Default">
    <w:name w:val="Default"/>
    <w:rsid w:val="00E67075"/>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EF59B3"/>
    <w:rPr>
      <w:color w:val="808080"/>
    </w:rPr>
  </w:style>
  <w:style w:type="character" w:styleId="UnresolvedMention">
    <w:name w:val="Unresolved Mention"/>
    <w:basedOn w:val="DefaultParagraphFont"/>
    <w:uiPriority w:val="99"/>
    <w:semiHidden/>
    <w:unhideWhenUsed/>
    <w:rsid w:val="004E7DB7"/>
    <w:rPr>
      <w:color w:val="605E5C"/>
      <w:shd w:val="clear" w:color="auto" w:fill="E1DFDD"/>
    </w:rPr>
  </w:style>
  <w:style w:type="paragraph" w:styleId="BodyText">
    <w:name w:val="Body Text"/>
    <w:basedOn w:val="Normal"/>
    <w:link w:val="BodyTextChar"/>
    <w:uiPriority w:val="1"/>
    <w:qFormat/>
    <w:rsid w:val="00D951CB"/>
    <w:pPr>
      <w:widowControl w:val="0"/>
      <w:spacing w:after="0" w:line="240" w:lineRule="auto"/>
      <w:ind w:left="740"/>
    </w:pPr>
    <w:rPr>
      <w:rFonts w:ascii="Cambria" w:eastAsia="Cambria" w:hAnsi="Cambria"/>
    </w:rPr>
  </w:style>
  <w:style w:type="character" w:customStyle="1" w:styleId="BodyTextChar">
    <w:name w:val="Body Text Char"/>
    <w:basedOn w:val="DefaultParagraphFont"/>
    <w:link w:val="BodyText"/>
    <w:uiPriority w:val="1"/>
    <w:rsid w:val="00D951CB"/>
    <w:rPr>
      <w:rFonts w:ascii="Cambria" w:eastAsia="Cambria" w:hAnsi="Cambria"/>
    </w:rPr>
  </w:style>
  <w:style w:type="character" w:styleId="PageNumber">
    <w:name w:val="page number"/>
    <w:basedOn w:val="DefaultParagraphFont"/>
    <w:rsid w:val="007E11C1"/>
  </w:style>
  <w:style w:type="character" w:customStyle="1" w:styleId="DocID">
    <w:name w:val="DocID"/>
    <w:basedOn w:val="DefaultParagraphFont"/>
    <w:uiPriority w:val="2"/>
    <w:rsid w:val="007E11C1"/>
    <w:rPr>
      <w:rFonts w:ascii="Times New Roman" w:hAnsi="Times New Roman" w:cs="Times New Roman"/>
      <w:sz w:val="16"/>
    </w:rPr>
  </w:style>
  <w:style w:type="character" w:customStyle="1" w:styleId="HBLLP">
    <w:name w:val="HBLLP"/>
    <w:basedOn w:val="DefaultParagraphFont"/>
    <w:uiPriority w:val="2"/>
    <w:rsid w:val="007E11C1"/>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3319">
      <w:bodyDiv w:val="1"/>
      <w:marLeft w:val="0"/>
      <w:marRight w:val="0"/>
      <w:marTop w:val="0"/>
      <w:marBottom w:val="0"/>
      <w:divBdr>
        <w:top w:val="none" w:sz="0" w:space="0" w:color="auto"/>
        <w:left w:val="none" w:sz="0" w:space="0" w:color="auto"/>
        <w:bottom w:val="none" w:sz="0" w:space="0" w:color="auto"/>
        <w:right w:val="none" w:sz="0" w:space="0" w:color="auto"/>
      </w:divBdr>
    </w:div>
    <w:div w:id="835416523">
      <w:bodyDiv w:val="1"/>
      <w:marLeft w:val="0"/>
      <w:marRight w:val="0"/>
      <w:marTop w:val="0"/>
      <w:marBottom w:val="0"/>
      <w:divBdr>
        <w:top w:val="none" w:sz="0" w:space="0" w:color="auto"/>
        <w:left w:val="none" w:sz="0" w:space="0" w:color="auto"/>
        <w:bottom w:val="none" w:sz="0" w:space="0" w:color="auto"/>
        <w:right w:val="none" w:sz="0" w:space="0" w:color="auto"/>
      </w:divBdr>
    </w:div>
    <w:div w:id="1433742770">
      <w:bodyDiv w:val="1"/>
      <w:marLeft w:val="0"/>
      <w:marRight w:val="0"/>
      <w:marTop w:val="0"/>
      <w:marBottom w:val="0"/>
      <w:divBdr>
        <w:top w:val="none" w:sz="0" w:space="0" w:color="auto"/>
        <w:left w:val="none" w:sz="0" w:space="0" w:color="auto"/>
        <w:bottom w:val="none" w:sz="0" w:space="0" w:color="auto"/>
        <w:right w:val="none" w:sz="0" w:space="0" w:color="auto"/>
      </w:divBdr>
    </w:div>
    <w:div w:id="167511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riversgreenway.org/design-guidelines/overview/additional-design-resour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eatriversgreenway.org/reports-pla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eatriversgreenway.org/job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405432DC33F24FB0DF4B0BFEA93653" ma:contentTypeVersion="8" ma:contentTypeDescription="Create a new document." ma:contentTypeScope="" ma:versionID="463b313c0b8a63258ea835a61b995409">
  <xsd:schema xmlns:xsd="http://www.w3.org/2001/XMLSchema" xmlns:xs="http://www.w3.org/2001/XMLSchema" xmlns:p="http://schemas.microsoft.com/office/2006/metadata/properties" xmlns:ns2="2b6ca1a4-12d9-4c77-b594-cd529fcc6256" targetNamespace="http://schemas.microsoft.com/office/2006/metadata/properties" ma:root="true" ma:fieldsID="933082480f4e5c1cb21c4f5be7350fc3" ns2:_="">
    <xsd:import namespace="2b6ca1a4-12d9-4c77-b594-cd529fcc62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ca1a4-12d9-4c77-b594-cd529fcc6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72CC2-EA08-49AA-B99F-1BC751645047}">
  <ds:schemaRefs>
    <ds:schemaRef ds:uri="http://schemas.openxmlformats.org/officeDocument/2006/bibliography"/>
  </ds:schemaRefs>
</ds:datastoreItem>
</file>

<file path=customXml/itemProps2.xml><?xml version="1.0" encoding="utf-8"?>
<ds:datastoreItem xmlns:ds="http://schemas.openxmlformats.org/officeDocument/2006/customXml" ds:itemID="{F96F4CAE-B8B4-472A-8D6D-4E23B494E7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1A7BA2-2ED0-4EDE-AD4D-8A6EF3B1EC4E}">
  <ds:schemaRefs>
    <ds:schemaRef ds:uri="http://schemas.microsoft.com/sharepoint/v3/contenttype/forms"/>
  </ds:schemaRefs>
</ds:datastoreItem>
</file>

<file path=customXml/itemProps4.xml><?xml version="1.0" encoding="utf-8"?>
<ds:datastoreItem xmlns:ds="http://schemas.openxmlformats.org/officeDocument/2006/customXml" ds:itemID="{73C9F904-5EB5-4AB3-B5CB-C1AE19B89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ca1a4-12d9-4c77-b594-cd529fcc6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35</Pages>
  <Words>8574</Words>
  <Characters>49305</Characters>
  <Application>Microsoft Office Word</Application>
  <DocSecurity>0</DocSecurity>
  <Lines>1071</Lines>
  <Paragraphs>399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Bernthal</dc:creator>
  <cp:keywords/>
  <dc:description/>
  <cp:lastModifiedBy>Todd Antoine</cp:lastModifiedBy>
  <cp:revision>8</cp:revision>
  <cp:lastPrinted>2022-09-13T15:23:00Z</cp:lastPrinted>
  <dcterms:created xsi:type="dcterms:W3CDTF">2022-09-13T19:50:00Z</dcterms:created>
  <dcterms:modified xsi:type="dcterms:W3CDTF">2023-08-30T20:19:00Z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0x0101003A405432DC33F24FB0DF4B0BFEA93653</vt:lpwstr>
  </property>
  <property fmtid="{D5CDD505-2E9C-101B-9397-08002B2CF9AE}" pid="3" name="Order">
    <vt:r8>100</vt:r8>
  </property>
</Properties>
</file>